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0" w:firstLineChars="0"/>
        <w:rPr>
          <w:rFonts w:ascii="方正小标宋简体" w:eastAsia="方正小标宋简体"/>
          <w:sz w:val="44"/>
          <w:szCs w:val="44"/>
        </w:rPr>
      </w:pPr>
    </w:p>
    <w:p>
      <w:pPr>
        <w:spacing w:after="0"/>
        <w:ind w:firstLine="0" w:firstLineChars="0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第七届全国少数民族文艺会演参选剧目</w:t>
      </w:r>
    </w:p>
    <w:p>
      <w:pPr>
        <w:spacing w:after="0"/>
        <w:ind w:firstLine="0" w:firstLineChars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申报表</w:t>
      </w:r>
    </w:p>
    <w:bookmarkEnd w:id="0"/>
    <w:tbl>
      <w:tblPr>
        <w:tblStyle w:val="39"/>
        <w:tblW w:w="9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458"/>
        <w:gridCol w:w="2837"/>
        <w:gridCol w:w="2048"/>
        <w:gridCol w:w="2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52" w:type="dxa"/>
            <w:gridSpan w:val="2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6"/>
                <w:kern w:val="0"/>
                <w:szCs w:val="32"/>
                <w:lang w:eastAsia="en-US"/>
              </w:rPr>
              <w:t>剧目名称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both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048" w:type="dxa"/>
          </w:tcPr>
          <w:p>
            <w:pPr>
              <w:spacing w:after="0"/>
              <w:ind w:left="479" w:firstLine="0" w:firstLineChars="0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"/>
                <w:kern w:val="0"/>
                <w:szCs w:val="32"/>
                <w:lang w:eastAsia="en-US"/>
              </w:rPr>
              <w:t>艺术种类</w:t>
            </w:r>
          </w:p>
        </w:tc>
        <w:tc>
          <w:tcPr>
            <w:tcW w:w="2542" w:type="dxa"/>
          </w:tcPr>
          <w:p>
            <w:pPr>
              <w:pStyle w:val="40"/>
              <w:spacing w:after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52" w:type="dxa"/>
            <w:gridSpan w:val="2"/>
          </w:tcPr>
          <w:p>
            <w:pPr>
              <w:spacing w:after="0"/>
              <w:ind w:left="428" w:firstLine="0" w:firstLineChars="0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6"/>
                <w:kern w:val="0"/>
                <w:szCs w:val="32"/>
                <w:lang w:eastAsia="en-US"/>
              </w:rPr>
              <w:t>演出单位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8" w:type="dxa"/>
          </w:tcPr>
          <w:p>
            <w:pPr>
              <w:spacing w:after="0"/>
              <w:ind w:left="476" w:firstLine="0" w:firstLineChars="0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6"/>
                <w:kern w:val="0"/>
                <w:szCs w:val="32"/>
                <w:lang w:eastAsia="en-US"/>
              </w:rPr>
              <w:t>创作时间</w:t>
            </w:r>
          </w:p>
        </w:tc>
        <w:tc>
          <w:tcPr>
            <w:tcW w:w="2542" w:type="dxa"/>
          </w:tcPr>
          <w:p>
            <w:pPr>
              <w:pStyle w:val="40"/>
              <w:spacing w:after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789" w:type="dxa"/>
            <w:gridSpan w:val="3"/>
          </w:tcPr>
          <w:p>
            <w:pPr>
              <w:spacing w:after="0"/>
              <w:ind w:left="1848" w:firstLine="0" w:firstLineChars="0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3"/>
                <w:kern w:val="0"/>
                <w:szCs w:val="32"/>
                <w:lang w:eastAsia="en-US"/>
              </w:rPr>
              <w:t>申报单位</w:t>
            </w:r>
          </w:p>
          <w:p>
            <w:pPr>
              <w:spacing w:after="0"/>
              <w:ind w:left="298"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Cs w:val="32"/>
                <w:lang w:eastAsia="en-US"/>
              </w:rPr>
              <w:t>（</w:t>
            </w:r>
            <w:r>
              <w:rPr>
                <w:rFonts w:hint="eastAsia" w:ascii="仿宋_GB2312" w:hAnsi="宋体" w:cs="宋体"/>
                <w:color w:val="000000"/>
                <w:spacing w:val="-19"/>
                <w:kern w:val="0"/>
                <w:szCs w:val="32"/>
                <w:lang w:eastAsia="en-US"/>
              </w:rPr>
              <w:t>联</w:t>
            </w:r>
            <w:r>
              <w:rPr>
                <w:rFonts w:hint="eastAsia" w:ascii="仿宋_GB2312" w:hAnsi="宋体" w:cs="宋体"/>
                <w:color w:val="000000"/>
                <w:spacing w:val="-12"/>
                <w:kern w:val="0"/>
                <w:szCs w:val="32"/>
                <w:lang w:eastAsia="en-US"/>
              </w:rPr>
              <w:t>合</w:t>
            </w:r>
            <w:r>
              <w:rPr>
                <w:rFonts w:hint="eastAsia" w:ascii="仿宋_GB2312" w:hAnsi="宋体" w:cs="宋体"/>
                <w:color w:val="000000"/>
                <w:spacing w:val="5"/>
                <w:kern w:val="0"/>
                <w:szCs w:val="32"/>
                <w:lang w:eastAsia="en-US"/>
              </w:rPr>
              <w:t>申报</w:t>
            </w:r>
            <w:r>
              <w:rPr>
                <w:rFonts w:hint="eastAsia" w:ascii="仿宋_GB2312" w:hAnsi="宋体" w:cs="宋体"/>
                <w:color w:val="000000"/>
                <w:spacing w:val="-1"/>
                <w:kern w:val="0"/>
                <w:szCs w:val="32"/>
                <w:lang w:eastAsia="en-US"/>
              </w:rPr>
              <w:t>报剧目，排序第一的为牵头单位</w:t>
            </w: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Cs w:val="32"/>
                <w:lang w:eastAsia="en-US"/>
              </w:rPr>
              <w:t>）</w:t>
            </w:r>
          </w:p>
        </w:tc>
        <w:tc>
          <w:tcPr>
            <w:tcW w:w="4590" w:type="dxa"/>
            <w:gridSpan w:val="2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952" w:type="dxa"/>
            <w:gridSpan w:val="2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5"/>
                <w:kern w:val="0"/>
                <w:szCs w:val="32"/>
                <w:lang w:eastAsia="en-US"/>
              </w:rPr>
              <w:t>剧目获奖情况</w:t>
            </w:r>
          </w:p>
        </w:tc>
        <w:tc>
          <w:tcPr>
            <w:tcW w:w="7427" w:type="dxa"/>
            <w:gridSpan w:val="3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94" w:type="dxa"/>
            <w:vMerge w:val="restart"/>
            <w:tcBorders>
              <w:bottom w:val="nil"/>
            </w:tcBorders>
            <w:textDirection w:val="tbRlV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3"/>
                <w:kern w:val="0"/>
                <w:szCs w:val="32"/>
                <w:lang w:eastAsia="en-US"/>
              </w:rPr>
              <w:t>主创人员</w:t>
            </w:r>
          </w:p>
        </w:tc>
        <w:tc>
          <w:tcPr>
            <w:tcW w:w="1458" w:type="dxa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17"/>
                <w:kern w:val="0"/>
                <w:szCs w:val="32"/>
                <w:lang w:eastAsia="en-US"/>
              </w:rPr>
              <w:t>姓名</w:t>
            </w:r>
          </w:p>
        </w:tc>
        <w:tc>
          <w:tcPr>
            <w:tcW w:w="4590" w:type="dxa"/>
            <w:gridSpan w:val="2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5"/>
                <w:kern w:val="0"/>
                <w:szCs w:val="32"/>
                <w:lang w:eastAsia="en-US"/>
              </w:rPr>
              <w:t>单位及职称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3"/>
                <w:kern w:val="0"/>
                <w:szCs w:val="32"/>
                <w:lang w:eastAsia="en-US"/>
              </w:rPr>
              <w:t>编剧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90" w:type="dxa"/>
            <w:gridSpan w:val="2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1"/>
                <w:kern w:val="0"/>
                <w:szCs w:val="32"/>
                <w:lang w:eastAsia="en-US"/>
              </w:rPr>
              <w:t>导演</w:t>
            </w:r>
          </w:p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9"/>
                <w:kern w:val="0"/>
                <w:szCs w:val="32"/>
                <w:lang w:eastAsia="en-US"/>
              </w:rPr>
              <w:t>(编导)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90" w:type="dxa"/>
            <w:gridSpan w:val="2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9"/>
                <w:kern w:val="0"/>
                <w:szCs w:val="32"/>
                <w:lang w:eastAsia="en-US"/>
              </w:rPr>
              <w:t>作曲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90" w:type="dxa"/>
            <w:gridSpan w:val="2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  <w:t>舞美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90" w:type="dxa"/>
            <w:gridSpan w:val="2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94" w:type="dxa"/>
            <w:vMerge w:val="continue"/>
            <w:tcBorders>
              <w:top w:val="nil"/>
            </w:tcBorders>
            <w:textDirection w:val="tbRlV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1"/>
                <w:kern w:val="0"/>
                <w:szCs w:val="32"/>
                <w:lang w:eastAsia="en-US"/>
              </w:rPr>
              <w:t>主演</w:t>
            </w:r>
          </w:p>
        </w:tc>
        <w:tc>
          <w:tcPr>
            <w:tcW w:w="2837" w:type="dxa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90" w:type="dxa"/>
            <w:gridSpan w:val="2"/>
          </w:tcPr>
          <w:p>
            <w:pPr>
              <w:pStyle w:val="40"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0" w:firstLineChars="0"/>
        <w:rPr>
          <w:rFonts w:ascii="仿宋_GB2312"/>
          <w:szCs w:val="32"/>
        </w:rPr>
      </w:pPr>
    </w:p>
    <w:p>
      <w:pPr>
        <w:ind w:firstLine="0" w:firstLineChars="0"/>
        <w:rPr>
          <w:rFonts w:ascii="仿宋_GB231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0"/>
          <w:pgMar w:top="2098" w:right="1474" w:bottom="1985" w:left="1588" w:header="0" w:footer="760" w:gutter="0"/>
          <w:cols w:space="720" w:num="1"/>
        </w:sectPr>
      </w:pPr>
    </w:p>
    <w:tbl>
      <w:tblPr>
        <w:tblStyle w:val="39"/>
        <w:tblW w:w="93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168"/>
        <w:gridCol w:w="1438"/>
        <w:gridCol w:w="155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943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6"/>
                <w:kern w:val="0"/>
                <w:szCs w:val="32"/>
                <w:lang w:eastAsia="en-US"/>
              </w:rPr>
              <w:t>剧目简介</w:t>
            </w:r>
          </w:p>
        </w:tc>
        <w:tc>
          <w:tcPr>
            <w:tcW w:w="7421" w:type="dxa"/>
            <w:gridSpan w:val="4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43" w:type="dxa"/>
            <w:vMerge w:val="restart"/>
            <w:tcBorders>
              <w:bottom w:val="nil"/>
            </w:tcBorders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2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2"/>
                <w:kern w:val="0"/>
                <w:szCs w:val="32"/>
                <w:lang w:eastAsia="en-US"/>
              </w:rPr>
              <w:t>申报单位</w:t>
            </w:r>
          </w:p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3"/>
                <w:kern w:val="0"/>
                <w:szCs w:val="32"/>
                <w:lang w:eastAsia="en-US"/>
              </w:rPr>
              <w:t>联系人</w:t>
            </w:r>
          </w:p>
        </w:tc>
        <w:tc>
          <w:tcPr>
            <w:tcW w:w="216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6"/>
                <w:kern w:val="0"/>
                <w:szCs w:val="32"/>
                <w:lang w:eastAsia="en-US"/>
              </w:rPr>
              <w:t>姓名</w:t>
            </w:r>
          </w:p>
        </w:tc>
        <w:tc>
          <w:tcPr>
            <w:tcW w:w="143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2"/>
                <w:kern w:val="0"/>
                <w:szCs w:val="32"/>
                <w:lang w:eastAsia="en-US"/>
              </w:rPr>
              <w:t>办公电话</w:t>
            </w:r>
          </w:p>
        </w:tc>
        <w:tc>
          <w:tcPr>
            <w:tcW w:w="1558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3"/>
                <w:kern w:val="0"/>
                <w:szCs w:val="32"/>
                <w:lang w:eastAsia="en-US"/>
              </w:rPr>
              <w:t>手机号码</w:t>
            </w:r>
          </w:p>
        </w:tc>
        <w:tc>
          <w:tcPr>
            <w:tcW w:w="2257" w:type="dxa"/>
          </w:tcPr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3"/>
                <w:kern w:val="0"/>
                <w:szCs w:val="32"/>
                <w:lang w:eastAsia="en-US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43" w:type="dxa"/>
            <w:vMerge w:val="continue"/>
            <w:tcBorders>
              <w:top w:val="nil"/>
            </w:tcBorders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8" w:type="dxa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</w:trPr>
        <w:tc>
          <w:tcPr>
            <w:tcW w:w="1943" w:type="dxa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after="0"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2"/>
                <w:kern w:val="0"/>
                <w:szCs w:val="32"/>
                <w:lang w:eastAsia="en-US"/>
              </w:rPr>
              <w:t>申报单位</w:t>
            </w:r>
            <w:r>
              <w:rPr>
                <w:rFonts w:hint="eastAsia" w:ascii="仿宋_GB2312" w:hAnsi="宋体" w:cs="宋体"/>
                <w:b/>
                <w:bCs/>
                <w:color w:val="000000"/>
                <w:spacing w:val="3"/>
                <w:kern w:val="0"/>
                <w:szCs w:val="32"/>
                <w:lang w:eastAsia="en-US"/>
              </w:rPr>
              <w:t>意见及公章</w:t>
            </w:r>
          </w:p>
        </w:tc>
        <w:tc>
          <w:tcPr>
            <w:tcW w:w="7421" w:type="dxa"/>
            <w:gridSpan w:val="4"/>
          </w:tcPr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after="0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color w:val="000000"/>
                <w:spacing w:val="6"/>
                <w:kern w:val="0"/>
                <w:position w:val="1"/>
                <w:szCs w:val="32"/>
                <w:lang w:eastAsia="en-US"/>
              </w:rPr>
              <w:t xml:space="preserve">(省级民族工作部门)        </w:t>
            </w:r>
            <w:r>
              <w:rPr>
                <w:rFonts w:hint="eastAsia" w:ascii="仿宋_GB2312" w:hAnsi="宋体" w:cs="宋体"/>
                <w:color w:val="000000"/>
                <w:spacing w:val="6"/>
                <w:kern w:val="0"/>
                <w:position w:val="-1"/>
                <w:szCs w:val="32"/>
                <w:lang w:eastAsia="en-US"/>
              </w:rPr>
              <w:t>(省级文化和旅游厅)</w:t>
            </w:r>
          </w:p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pStyle w:val="40"/>
              <w:spacing w:after="0" w:line="56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after="0"/>
              <w:ind w:firstLine="0" w:firstLineChars="0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-29"/>
                <w:kern w:val="0"/>
                <w:szCs w:val="32"/>
                <w:lang w:eastAsia="en-US"/>
              </w:rPr>
              <w:t>(香港特别行政区、澳门特别行政区申报剧目由中央港澳</w:t>
            </w:r>
            <w:r>
              <w:rPr>
                <w:rFonts w:hint="eastAsia" w:ascii="仿宋_GB2312" w:hAnsi="宋体" w:cs="宋体"/>
                <w:b/>
                <w:bCs/>
                <w:color w:val="000000"/>
                <w:spacing w:val="-30"/>
                <w:kern w:val="0"/>
                <w:szCs w:val="32"/>
                <w:lang w:eastAsia="en-US"/>
              </w:rPr>
              <w:t>办相关业</w:t>
            </w:r>
            <w:r>
              <w:rPr>
                <w:rFonts w:hint="eastAsia" w:ascii="仿宋_GB2312" w:hAnsi="宋体" w:cs="宋体"/>
                <w:color w:val="000000"/>
                <w:spacing w:val="-30"/>
                <w:kern w:val="0"/>
                <w:szCs w:val="32"/>
                <w:lang w:eastAsia="en-US"/>
              </w:rPr>
              <w:t>务</w:t>
            </w:r>
            <w:r>
              <w:rPr>
                <w:rFonts w:hint="eastAsia" w:ascii="仿宋_GB2312" w:hAnsi="宋体" w:cs="宋体"/>
                <w:color w:val="000000"/>
                <w:spacing w:val="2"/>
                <w:kern w:val="0"/>
                <w:szCs w:val="32"/>
                <w:lang w:eastAsia="en-US"/>
              </w:rPr>
              <w:t>司局加盖公章；台湾地区申报剧目由中央台办</w:t>
            </w:r>
            <w:r>
              <w:rPr>
                <w:rFonts w:hint="eastAsia" w:ascii="仿宋_GB2312" w:hAnsi="宋体" w:cs="宋体"/>
                <w:color w:val="000000"/>
                <w:spacing w:val="1"/>
                <w:kern w:val="0"/>
                <w:szCs w:val="32"/>
                <w:lang w:eastAsia="en-US"/>
              </w:rPr>
              <w:t>相关司局盖章.)</w:t>
            </w:r>
          </w:p>
          <w:p>
            <w:pPr>
              <w:spacing w:after="0"/>
              <w:ind w:firstLine="0" w:firstLineChars="0"/>
              <w:jc w:val="right"/>
              <w:rPr>
                <w:rFonts w:hint="eastAsia" w:ascii="仿宋_GB2312" w:hAnsi="宋体" w:cs="宋体"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仿宋_GB2312" w:hAnsi="宋体" w:cs="宋体"/>
                <w:color w:val="000000"/>
                <w:spacing w:val="-10"/>
                <w:kern w:val="0"/>
                <w:szCs w:val="32"/>
                <w:lang w:eastAsia="en-US"/>
              </w:rPr>
              <w:t>年   月   日</w:t>
            </w:r>
          </w:p>
        </w:tc>
      </w:tr>
    </w:tbl>
    <w:p>
      <w:pPr>
        <w:spacing w:line="273" w:lineRule="auto"/>
        <w:ind w:left="1273" w:leftChars="199" w:right="-1050" w:rightChars="-328" w:hanging="636" w:hangingChars="265"/>
        <w:rPr>
          <w:rFonts w:hint="eastAsia" w:ascii="仿宋_GB2312" w:hAnsi="楷体" w:cs="楷体"/>
          <w:sz w:val="24"/>
          <w:szCs w:val="24"/>
        </w:rPr>
      </w:pPr>
      <w:r>
        <w:rPr>
          <w:rFonts w:hint="eastAsia" w:ascii="仿宋_GB2312" w:hAnsi="宋体" w:cs="宋体"/>
          <w:sz w:val="24"/>
          <w:szCs w:val="24"/>
        </w:rPr>
        <w:t>注：1.联合申报的剧目，须加盖各参与申报单位的省级</w:t>
      </w:r>
      <w:r>
        <w:rPr>
          <w:rFonts w:hint="eastAsia" w:ascii="仿宋_GB2312" w:hAnsi="宋体" w:cs="宋体"/>
          <w:spacing w:val="-1"/>
          <w:sz w:val="24"/>
          <w:szCs w:val="24"/>
        </w:rPr>
        <w:t>民族工作部门，</w:t>
      </w:r>
      <w:r>
        <w:rPr>
          <w:rFonts w:hint="eastAsia" w:ascii="仿宋_GB2312" w:hAnsi="楷体" w:cs="楷体"/>
          <w:spacing w:val="14"/>
          <w:sz w:val="24"/>
          <w:szCs w:val="24"/>
        </w:rPr>
        <w:t>文化和旅游部门公章。申报材料由牵头单位统一寄送筹备办。</w:t>
      </w:r>
    </w:p>
    <w:p>
      <w:pPr>
        <w:spacing w:line="222" w:lineRule="auto"/>
        <w:ind w:right="-1050" w:rightChars="-328" w:firstLine="1048" w:firstLineChars="400"/>
        <w:rPr>
          <w:rFonts w:hint="eastAsia" w:ascii="仿宋_GB2312" w:hAnsi="楷体" w:cs="楷体"/>
          <w:sz w:val="24"/>
          <w:szCs w:val="24"/>
        </w:rPr>
      </w:pPr>
      <w:r>
        <w:rPr>
          <w:rFonts w:hint="eastAsia" w:ascii="仿宋_GB2312" w:hAnsi="宋体" w:cs="宋体"/>
          <w:spacing w:val="11"/>
          <w:sz w:val="24"/>
          <w:szCs w:val="24"/>
        </w:rPr>
        <w:t>2.</w:t>
      </w:r>
      <w:r>
        <w:rPr>
          <w:rFonts w:hint="eastAsia" w:ascii="仿宋_GB2312" w:hAnsi="楷体" w:cs="楷体"/>
          <w:spacing w:val="11"/>
          <w:sz w:val="24"/>
          <w:szCs w:val="24"/>
        </w:rPr>
        <w:t>剧目简介内容较多可另附页。</w:t>
      </w:r>
    </w:p>
    <w:p>
      <w:pPr>
        <w:spacing w:line="255" w:lineRule="auto"/>
        <w:ind w:left="1072" w:leftChars="335" w:right="-1050" w:rightChars="-328" w:firstLine="0" w:firstLineChars="0"/>
        <w:rPr>
          <w:rFonts w:hint="eastAsia" w:ascii="仿宋_GB2312" w:hAnsi="楷体" w:cs="楷体"/>
          <w:sz w:val="24"/>
          <w:szCs w:val="24"/>
        </w:rPr>
      </w:pPr>
      <w:r>
        <w:rPr>
          <w:rFonts w:hint="eastAsia" w:ascii="仿宋_GB2312" w:hAnsi="宋体" w:cs="宋体"/>
          <w:spacing w:val="3"/>
          <w:sz w:val="24"/>
          <w:szCs w:val="24"/>
        </w:rPr>
        <w:t>3.</w:t>
      </w:r>
      <w:r>
        <w:rPr>
          <w:rFonts w:hint="eastAsia" w:ascii="仿宋_GB2312" w:hAnsi="楷体" w:cs="楷体"/>
          <w:spacing w:val="3"/>
          <w:sz w:val="24"/>
          <w:szCs w:val="24"/>
        </w:rPr>
        <w:t>联合申报剧目的，须提供关于各申报单位参</w:t>
      </w:r>
      <w:r>
        <w:rPr>
          <w:rFonts w:hint="eastAsia" w:ascii="仿宋_GB2312" w:hAnsi="楷体" w:cs="楷体"/>
          <w:spacing w:val="2"/>
          <w:sz w:val="24"/>
          <w:szCs w:val="24"/>
        </w:rPr>
        <w:t>与剧目创作演出、共</w:t>
      </w:r>
      <w:r>
        <w:rPr>
          <w:rFonts w:hint="eastAsia" w:ascii="仿宋_GB2312" w:hAnsi="楷体" w:cs="楷体"/>
          <w:spacing w:val="8"/>
          <w:sz w:val="24"/>
          <w:szCs w:val="24"/>
        </w:rPr>
        <w:t>同组成主创团队、演出团队的有关情况(可另附页)。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0787323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33" w:lineRule="auto"/>
      <w:ind w:left="784" w:firstLine="580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6E2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eastAsia="黑体" w:asciiTheme="majorHAnsi" w:hAnsiTheme="majorHAnsi" w:cstheme="majorBidi"/>
      <w:color w:val="000000" w:themeColor="text1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color w:val="000000" w:themeColor="text1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1"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5"/>
    <w:qFormat/>
    <w:uiPriority w:val="9"/>
    <w:pPr>
      <w:keepNext/>
      <w:keepLines/>
      <w:outlineLvl w:val="7"/>
    </w:pPr>
    <w:rPr>
      <w:rFonts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6"/>
    <w:qFormat/>
    <w:uiPriority w:val="9"/>
    <w:pPr>
      <w:keepNext/>
      <w:keepLines/>
      <w:outlineLvl w:val="8"/>
    </w:pPr>
    <w:rPr>
      <w:rFonts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6">
    <w:name w:val="Default Paragraph Font"/>
    <w:uiPriority w:val="1"/>
  </w:style>
  <w:style w:type="table" w:default="1" w:styleId="1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38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仿宋" w:hAnsi="仿宋" w:eastAsia="仿宋" w:cs="仿宋"/>
      <w:color w:val="000000"/>
      <w:kern w:val="0"/>
      <w:sz w:val="29"/>
      <w:szCs w:val="29"/>
      <w:lang w:eastAsia="en-US"/>
    </w:rPr>
  </w:style>
  <w:style w:type="paragraph" w:styleId="12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000000" w:themeColor="text1"/>
      <w:spacing w:val="15"/>
      <w:sz w:val="28"/>
      <w:szCs w:val="28"/>
      <w14:textFill>
        <w14:solidFill>
          <w14:schemeClr w14:val="tx1"/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qFormat/>
    <w:uiPriority w:val="9"/>
    <w:rPr>
      <w:rFonts w:eastAsia="黑体" w:asciiTheme="majorHAnsi" w:hAnsiTheme="majorHAnsi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character" w:customStyle="1" w:styleId="19">
    <w:name w:val="标题 2 字符"/>
    <w:basedOn w:val="16"/>
    <w:link w:val="3"/>
    <w:qFormat/>
    <w:uiPriority w:val="9"/>
    <w:rPr>
      <w:rFonts w:eastAsia="楷体_GB2312" w:asciiTheme="majorHAnsi" w:hAnsiTheme="majorHAnsi" w:cstheme="majorBidi"/>
      <w:color w:val="000000" w:themeColor="text1"/>
      <w:sz w:val="32"/>
      <w:szCs w:val="40"/>
      <w14:textFill>
        <w14:solidFill>
          <w14:schemeClr w14:val="tx1"/>
        </w14:solidFill>
      </w14:textFill>
    </w:rPr>
  </w:style>
  <w:style w:type="character" w:customStyle="1" w:styleId="20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qFormat/>
    <w:uiPriority w:val="9"/>
    <w:rPr>
      <w:rFonts w:cstheme="majorBidi"/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标题 8 字符"/>
    <w:basedOn w:val="16"/>
    <w:link w:val="9"/>
    <w:qFormat/>
    <w:uiPriority w:val="9"/>
    <w:rPr>
      <w:rFonts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6">
    <w:name w:val="标题 9 字符"/>
    <w:basedOn w:val="16"/>
    <w:link w:val="10"/>
    <w:qFormat/>
    <w:uiPriority w:val="9"/>
    <w:rPr>
      <w:rFonts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7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4"/>
    <w:qFormat/>
    <w:uiPriority w:val="11"/>
    <w:rPr>
      <w:rFonts w:asciiTheme="majorHAnsi" w:hAnsiTheme="majorHAnsi" w:eastAsiaTheme="majorEastAsia" w:cstheme="majorBidi"/>
      <w:color w:val="000000" w:themeColor="text1"/>
      <w:spacing w:val="15"/>
      <w:sz w:val="28"/>
      <w:szCs w:val="28"/>
      <w14:textFill>
        <w14:solidFill>
          <w14:schemeClr w14:val="tx1"/>
        </w14:solidFill>
      </w14:textFill>
    </w:rPr>
  </w:style>
  <w:style w:type="paragraph" w:customStyle="1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customStyle="1" w:styleId="33">
    <w:name w:val="Intense Quote"/>
    <w:basedOn w:val="1"/>
    <w:next w:val="1"/>
    <w:link w:val="34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正文文本 字符"/>
    <w:basedOn w:val="16"/>
    <w:link w:val="11"/>
    <w:qFormat/>
    <w:uiPriority w:val="0"/>
    <w:rPr>
      <w:rFonts w:ascii="仿宋" w:hAnsi="仿宋" w:eastAsia="仿宋" w:cs="仿宋"/>
      <w:color w:val="000000"/>
      <w:kern w:val="0"/>
      <w:sz w:val="29"/>
      <w:szCs w:val="29"/>
      <w:lang w:eastAsia="en-US"/>
    </w:rPr>
  </w:style>
  <w:style w:type="table" w:customStyle="1" w:styleId="39">
    <w:name w:val="Table Normal"/>
    <w:qFormat/>
    <w:uiPriority w:val="0"/>
    <w:rPr>
      <w:rFonts w:ascii="Arial" w:hAnsi="Arial" w:cs="Arial"/>
      <w:color w:val="000000"/>
      <w:szCs w:val="21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Arial" w:hAnsi="Arial" w:eastAsia="Arial" w:cs="Arial"/>
      <w:color w:val="000000"/>
      <w:kern w:val="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2025-09-25T08:03:10Z</dcterms:created>
  <dc:creator>lenovo</dc:creator>
  <cp:lastModifiedBy>lenovo</cp:lastModifiedBy>
  <dcterms:modified xsi:type="dcterms:W3CDTF">2025-09-25T08:03:46Z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