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E3" w:rsidRDefault="004121E6" w:rsidP="004121E6">
      <w:pPr>
        <w:widowControl/>
        <w:spacing w:after="0" w:line="240" w:lineRule="auto"/>
        <w:jc w:val="center"/>
        <w:rPr>
          <w:rFonts w:ascii="黑体" w:eastAsia="黑体" w:hAnsi="黑体" w:cs="黑体"/>
          <w:sz w:val="32"/>
          <w:szCs w:val="32"/>
        </w:rPr>
      </w:pPr>
      <w:r w:rsidRPr="004121E6">
        <w:rPr>
          <w:rFonts w:ascii="黑体" w:eastAsia="黑体" w:hAnsi="黑体" w:cs="黑体" w:hint="eastAsia"/>
          <w:sz w:val="32"/>
          <w:szCs w:val="32"/>
        </w:rPr>
        <w:t>“十五五”规划重点文旅项目申报表</w:t>
      </w:r>
    </w:p>
    <w:p w:rsidR="00817FE3" w:rsidRPr="00340EB6" w:rsidRDefault="004121E6" w:rsidP="004121E6">
      <w:pPr>
        <w:widowControl/>
        <w:spacing w:after="0" w:line="240" w:lineRule="auto"/>
        <w:jc w:val="right"/>
        <w:rPr>
          <w:rFonts w:ascii="宋体" w:eastAsia="宋体" w:hAnsi="宋体" w:cs="黑体"/>
          <w:b/>
          <w:sz w:val="32"/>
          <w:szCs w:val="32"/>
        </w:rPr>
      </w:pPr>
      <w:bookmarkStart w:id="0" w:name="_GoBack"/>
      <w:r w:rsidRPr="00340EB6">
        <w:rPr>
          <w:rFonts w:ascii="宋体" w:eastAsia="宋体" w:hAnsi="宋体" w:cs="黑体" w:hint="eastAsia"/>
          <w:b/>
          <w:sz w:val="32"/>
          <w:szCs w:val="32"/>
        </w:rPr>
        <w:t>单位：万元</w:t>
      </w:r>
    </w:p>
    <w:tbl>
      <w:tblPr>
        <w:tblW w:w="21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41"/>
        <w:gridCol w:w="542"/>
        <w:gridCol w:w="1325"/>
        <w:gridCol w:w="542"/>
        <w:gridCol w:w="542"/>
        <w:gridCol w:w="542"/>
        <w:gridCol w:w="1325"/>
        <w:gridCol w:w="791"/>
        <w:gridCol w:w="867"/>
        <w:gridCol w:w="867"/>
        <w:gridCol w:w="618"/>
        <w:gridCol w:w="905"/>
        <w:gridCol w:w="618"/>
        <w:gridCol w:w="753"/>
        <w:gridCol w:w="791"/>
        <w:gridCol w:w="2368"/>
        <w:gridCol w:w="867"/>
        <w:gridCol w:w="867"/>
        <w:gridCol w:w="885"/>
        <w:gridCol w:w="1516"/>
        <w:gridCol w:w="847"/>
        <w:gridCol w:w="1707"/>
      </w:tblGrid>
      <w:tr w:rsidR="004121E6" w:rsidRPr="004121E6" w:rsidTr="004121E6">
        <w:trPr>
          <w:trHeight w:val="724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bookmarkEnd w:id="0"/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所属单位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重大项目谋划投向领域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“两重”项目谋划要点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项目基本信息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项目依据</w:t>
            </w:r>
          </w:p>
        </w:tc>
      </w:tr>
      <w:tr w:rsidR="004121E6" w:rsidRPr="004121E6" w:rsidTr="004121E6">
        <w:trPr>
          <w:trHeight w:val="1783"/>
        </w:trPr>
        <w:tc>
          <w:tcPr>
            <w:tcW w:w="0" w:type="auto"/>
            <w:vMerge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是否拟纳入国家“十五五”规划重大工程项目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项目分类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细分领域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具体投向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是否拟列入“两重”领域争取超长期特别国债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“两重”领域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“两重”细分领域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“两重”具体投向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项目建设主体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项目建设地点</w:t>
            </w: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br/>
              <w:t>（具体到*区*街道）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主要建设内容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项目总投资</w:t>
            </w: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br/>
              <w:t>（万元）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资金来源</w:t>
            </w: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br/>
              <w:t>（简要说明）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项目进展情况</w:t>
            </w: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br/>
              <w:t>（仅有初步意向/正在办理立项/已取得立项/已取得施工许可/开工在施（注明工程进度%））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（计划）开工时间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（计划）竣工时间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是否有党中央国务院指示批示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是否为国家层面重大战略、规划、计划、政策等相关项目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是否有市委市政府指示批示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  <w:t>是否为北京市总规、市级专项规划、行动计划、实施方案等相关项目</w:t>
            </w:r>
          </w:p>
        </w:tc>
      </w:tr>
      <w:tr w:rsidR="004121E6" w:rsidRPr="004121E6" w:rsidTr="004121E6">
        <w:trPr>
          <w:trHeight w:val="1329"/>
        </w:trPr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4121E6" w:rsidRPr="004121E6" w:rsidTr="004121E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121E6" w:rsidRPr="004121E6" w:rsidTr="004121E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4121E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121E6" w:rsidRPr="004121E6" w:rsidRDefault="004121E6" w:rsidP="004121E6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00817FE3" w:rsidRDefault="00817FE3" w:rsidP="00817FE3">
      <w:pPr>
        <w:widowControl/>
        <w:spacing w:after="0" w:line="240" w:lineRule="auto"/>
        <w:rPr>
          <w:rFonts w:ascii="黑体" w:eastAsia="黑体" w:hAnsi="黑体" w:cs="黑体" w:hint="eastAsia"/>
          <w:sz w:val="32"/>
          <w:szCs w:val="32"/>
        </w:rPr>
      </w:pPr>
    </w:p>
    <w:p w:rsidR="00817FE3" w:rsidRDefault="001435CD" w:rsidP="00817FE3">
      <w:pPr>
        <w:widowControl/>
        <w:spacing w:after="0" w:line="240" w:lineRule="auto"/>
        <w:rPr>
          <w:rFonts w:ascii="黑体" w:eastAsia="黑体" w:hAnsi="黑体" w:cs="黑体" w:hint="eastAsia"/>
          <w:sz w:val="32"/>
          <w:szCs w:val="32"/>
        </w:rPr>
        <w:sectPr w:rsidR="00817FE3" w:rsidSect="004121E6">
          <w:footerReference w:type="default" r:id="rId8"/>
          <w:pgSz w:w="23808" w:h="16840" w:orient="landscape" w:code="8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F40B7C" w:rsidRDefault="001435CD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XXXXX</w:t>
      </w:r>
      <w:r w:rsidR="00BC3624">
        <w:rPr>
          <w:rFonts w:ascii="黑体" w:eastAsia="黑体" w:hAnsi="黑体" w:hint="eastAsia"/>
          <w:sz w:val="44"/>
          <w:szCs w:val="44"/>
        </w:rPr>
        <w:t>项目</w:t>
      </w:r>
      <w:r w:rsidR="00C36494">
        <w:rPr>
          <w:rFonts w:ascii="黑体" w:eastAsia="黑体" w:hAnsi="黑体" w:hint="eastAsia"/>
          <w:sz w:val="44"/>
          <w:szCs w:val="44"/>
        </w:rPr>
        <w:t>单行材料</w:t>
      </w:r>
    </w:p>
    <w:p w:rsidR="00F40B7C" w:rsidRDefault="00E207BD">
      <w:pPr>
        <w:pStyle w:val="12"/>
        <w:spacing w:after="0" w:line="560" w:lineRule="exact"/>
        <w:ind w:left="0" w:firstLineChars="200" w:firstLine="640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一、规划依据</w:t>
      </w:r>
    </w:p>
    <w:p w:rsidR="00F40B7C" w:rsidRDefault="00E207BD">
      <w:pPr>
        <w:pStyle w:val="12"/>
        <w:spacing w:after="0" w:line="560" w:lineRule="exact"/>
        <w:ind w:left="0"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（一）国家规划依据</w:t>
      </w:r>
    </w:p>
    <w:p w:rsidR="00F40B7C" w:rsidRDefault="00E207BD">
      <w:pPr>
        <w:pStyle w:val="12"/>
        <w:spacing w:after="0" w:line="560" w:lineRule="exact"/>
        <w:ind w:left="0" w:firstLineChars="200" w:firstLine="640"/>
        <w:jc w:val="both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/>
          <w:color w:val="000000" w:themeColor="text1"/>
          <w:sz w:val="32"/>
          <w:szCs w:val="32"/>
        </w:rPr>
        <w:t>（二）本市规划依据</w:t>
      </w:r>
    </w:p>
    <w:p w:rsidR="00F40B7C" w:rsidRDefault="00E207BD">
      <w:pPr>
        <w:pStyle w:val="12"/>
        <w:spacing w:after="0" w:line="560" w:lineRule="exact"/>
        <w:ind w:left="0" w:firstLineChars="200" w:firstLine="640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项目必要性和可行性</w:t>
      </w:r>
    </w:p>
    <w:p w:rsidR="00F40B7C" w:rsidRDefault="00E207BD">
      <w:pPr>
        <w:pStyle w:val="12"/>
        <w:spacing w:after="0" w:line="560" w:lineRule="exact"/>
        <w:ind w:left="0" w:firstLineChars="200" w:firstLine="640"/>
        <w:outlineLvl w:val="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项目必要性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（重点围绕对“两重”的意义表述）</w:t>
      </w:r>
    </w:p>
    <w:p w:rsidR="00F40B7C" w:rsidRDefault="00E207BD">
      <w:pPr>
        <w:pStyle w:val="12"/>
        <w:spacing w:after="0" w:line="560" w:lineRule="exact"/>
        <w:ind w:left="0" w:firstLineChars="200" w:firstLine="640"/>
        <w:outlineLvl w:val="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二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）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项目可行性</w:t>
      </w:r>
    </w:p>
    <w:p w:rsidR="00F40B7C" w:rsidRDefault="00E207BD">
      <w:pPr>
        <w:pStyle w:val="12"/>
        <w:spacing w:after="0" w:line="560" w:lineRule="exact"/>
        <w:ind w:left="0" w:firstLineChars="200" w:firstLine="640"/>
        <w:outlineLvl w:val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……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三、项目基本情况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（一）建设规模和内容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（二）布局重点</w:t>
      </w:r>
    </w:p>
    <w:p w:rsidR="00F40B7C" w:rsidRDefault="00E207BD">
      <w:pPr>
        <w:pStyle w:val="12"/>
        <w:spacing w:after="0" w:line="560" w:lineRule="exact"/>
        <w:ind w:left="0"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项目建设地点为……。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四、项目初步实施方案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（一）建设计划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（二）当前进展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（三）实施主体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五、投资来源和用地情况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（一）投资情况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（二）用地情况</w:t>
      </w:r>
    </w:p>
    <w:p w:rsidR="00F40B7C" w:rsidRDefault="00E207BD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预计新增建设用地规模……。</w:t>
      </w:r>
    </w:p>
    <w:p w:rsidR="00F40B7C" w:rsidRDefault="00E207BD">
      <w:pPr>
        <w:suppressAutoHyphens/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六、主要难点</w:t>
      </w:r>
    </w:p>
    <w:p w:rsidR="00F40B7C" w:rsidRDefault="00E207BD">
      <w:pPr>
        <w:pStyle w:val="12"/>
        <w:spacing w:after="0" w:line="560" w:lineRule="exact"/>
        <w:ind w:left="0" w:firstLineChars="200" w:firstLine="640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七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、相关图件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（规划图、位置图、路由、效果图等）</w:t>
      </w:r>
    </w:p>
    <w:sectPr w:rsidR="00F4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BD" w:rsidRDefault="00E207BD">
      <w:pPr>
        <w:spacing w:line="240" w:lineRule="auto"/>
      </w:pPr>
      <w:r>
        <w:separator/>
      </w:r>
    </w:p>
  </w:endnote>
  <w:endnote w:type="continuationSeparator" w:id="0">
    <w:p w:rsidR="00E207BD" w:rsidRDefault="00E20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7C" w:rsidRDefault="00E207B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B7C" w:rsidRDefault="00E207B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40B7C" w:rsidRDefault="00E207B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BD" w:rsidRDefault="00E207BD">
      <w:pPr>
        <w:spacing w:after="0"/>
      </w:pPr>
      <w:r>
        <w:separator/>
      </w:r>
    </w:p>
  </w:footnote>
  <w:footnote w:type="continuationSeparator" w:id="0">
    <w:p w:rsidR="00E207BD" w:rsidRDefault="00E207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OWZlOTQyYzM5NzE5YzMyZDczMjUyYzgzMGQ5MDcifQ=="/>
  </w:docVars>
  <w:rsids>
    <w:rsidRoot w:val="00EF2EBD"/>
    <w:rsid w:val="EAFF8694"/>
    <w:rsid w:val="00034509"/>
    <w:rsid w:val="00045876"/>
    <w:rsid w:val="0005784E"/>
    <w:rsid w:val="00070506"/>
    <w:rsid w:val="000737DE"/>
    <w:rsid w:val="000748C3"/>
    <w:rsid w:val="00081DD7"/>
    <w:rsid w:val="000928F4"/>
    <w:rsid w:val="000C5C93"/>
    <w:rsid w:val="000E1FA6"/>
    <w:rsid w:val="000F6A4B"/>
    <w:rsid w:val="00113BE2"/>
    <w:rsid w:val="0011579C"/>
    <w:rsid w:val="0011774D"/>
    <w:rsid w:val="001435CD"/>
    <w:rsid w:val="00161EBB"/>
    <w:rsid w:val="001916BE"/>
    <w:rsid w:val="001F3200"/>
    <w:rsid w:val="001F6C01"/>
    <w:rsid w:val="00200C94"/>
    <w:rsid w:val="00232A69"/>
    <w:rsid w:val="00241B8E"/>
    <w:rsid w:val="00247A06"/>
    <w:rsid w:val="00267244"/>
    <w:rsid w:val="002E08D2"/>
    <w:rsid w:val="002E6D67"/>
    <w:rsid w:val="003061A1"/>
    <w:rsid w:val="00340EB6"/>
    <w:rsid w:val="00365F23"/>
    <w:rsid w:val="00373BE4"/>
    <w:rsid w:val="003907FA"/>
    <w:rsid w:val="00395F30"/>
    <w:rsid w:val="003A1641"/>
    <w:rsid w:val="003D4FE5"/>
    <w:rsid w:val="003E0BFB"/>
    <w:rsid w:val="004121E6"/>
    <w:rsid w:val="00452D33"/>
    <w:rsid w:val="004A551F"/>
    <w:rsid w:val="004D00A8"/>
    <w:rsid w:val="004D31B8"/>
    <w:rsid w:val="004F339F"/>
    <w:rsid w:val="004F7B1C"/>
    <w:rsid w:val="00523D18"/>
    <w:rsid w:val="00554712"/>
    <w:rsid w:val="00572E7D"/>
    <w:rsid w:val="00573646"/>
    <w:rsid w:val="005B0EB4"/>
    <w:rsid w:val="005C3F30"/>
    <w:rsid w:val="005F3948"/>
    <w:rsid w:val="00643EE1"/>
    <w:rsid w:val="006447E1"/>
    <w:rsid w:val="00692B75"/>
    <w:rsid w:val="006D7514"/>
    <w:rsid w:val="006E5E52"/>
    <w:rsid w:val="006F45A3"/>
    <w:rsid w:val="00710108"/>
    <w:rsid w:val="00732B54"/>
    <w:rsid w:val="007447DB"/>
    <w:rsid w:val="00786A8C"/>
    <w:rsid w:val="007E614B"/>
    <w:rsid w:val="007E74E0"/>
    <w:rsid w:val="00817FE3"/>
    <w:rsid w:val="00823745"/>
    <w:rsid w:val="008621DF"/>
    <w:rsid w:val="0086730C"/>
    <w:rsid w:val="00873A18"/>
    <w:rsid w:val="008B0340"/>
    <w:rsid w:val="008B0E82"/>
    <w:rsid w:val="008F65FA"/>
    <w:rsid w:val="00923537"/>
    <w:rsid w:val="00930455"/>
    <w:rsid w:val="00991FDB"/>
    <w:rsid w:val="009A4EB8"/>
    <w:rsid w:val="009A7A19"/>
    <w:rsid w:val="009C36F0"/>
    <w:rsid w:val="009C7643"/>
    <w:rsid w:val="009E065D"/>
    <w:rsid w:val="009E5A6A"/>
    <w:rsid w:val="00A13FD8"/>
    <w:rsid w:val="00A21C7D"/>
    <w:rsid w:val="00A2659D"/>
    <w:rsid w:val="00A775F2"/>
    <w:rsid w:val="00AB0E9F"/>
    <w:rsid w:val="00AD1345"/>
    <w:rsid w:val="00AD38E3"/>
    <w:rsid w:val="00AD48E2"/>
    <w:rsid w:val="00AE3D60"/>
    <w:rsid w:val="00B56CDB"/>
    <w:rsid w:val="00B61CC6"/>
    <w:rsid w:val="00B859F8"/>
    <w:rsid w:val="00BC3624"/>
    <w:rsid w:val="00BC4DE1"/>
    <w:rsid w:val="00BE17AC"/>
    <w:rsid w:val="00BE4F2C"/>
    <w:rsid w:val="00C21078"/>
    <w:rsid w:val="00C31BFB"/>
    <w:rsid w:val="00C36494"/>
    <w:rsid w:val="00C36D57"/>
    <w:rsid w:val="00C51320"/>
    <w:rsid w:val="00C55DF6"/>
    <w:rsid w:val="00C91A80"/>
    <w:rsid w:val="00C96848"/>
    <w:rsid w:val="00CA0D7D"/>
    <w:rsid w:val="00CC26B2"/>
    <w:rsid w:val="00CD175B"/>
    <w:rsid w:val="00CD1BCE"/>
    <w:rsid w:val="00CD42D1"/>
    <w:rsid w:val="00CE05A6"/>
    <w:rsid w:val="00CF576A"/>
    <w:rsid w:val="00D76756"/>
    <w:rsid w:val="00D8114D"/>
    <w:rsid w:val="00D81C4D"/>
    <w:rsid w:val="00DB2D87"/>
    <w:rsid w:val="00DD4FF5"/>
    <w:rsid w:val="00DD55FD"/>
    <w:rsid w:val="00E01FFD"/>
    <w:rsid w:val="00E207BD"/>
    <w:rsid w:val="00E22816"/>
    <w:rsid w:val="00E8221E"/>
    <w:rsid w:val="00ED3612"/>
    <w:rsid w:val="00EF2EBD"/>
    <w:rsid w:val="00F40B7C"/>
    <w:rsid w:val="00F45692"/>
    <w:rsid w:val="00F9663E"/>
    <w:rsid w:val="00FA73D3"/>
    <w:rsid w:val="00FC564B"/>
    <w:rsid w:val="00FF78CC"/>
    <w:rsid w:val="0CDD6753"/>
    <w:rsid w:val="0F770E53"/>
    <w:rsid w:val="138F2494"/>
    <w:rsid w:val="13D447D7"/>
    <w:rsid w:val="1C00258A"/>
    <w:rsid w:val="1FD87967"/>
    <w:rsid w:val="2CF85133"/>
    <w:rsid w:val="2D963A98"/>
    <w:rsid w:val="2E427169"/>
    <w:rsid w:val="318F5637"/>
    <w:rsid w:val="332F7CA9"/>
    <w:rsid w:val="3BFF2A6E"/>
    <w:rsid w:val="3D5A4433"/>
    <w:rsid w:val="3E89596C"/>
    <w:rsid w:val="3FB986FC"/>
    <w:rsid w:val="40D27D26"/>
    <w:rsid w:val="45287B67"/>
    <w:rsid w:val="459C01E6"/>
    <w:rsid w:val="49BA6852"/>
    <w:rsid w:val="50E456C7"/>
    <w:rsid w:val="52077FB6"/>
    <w:rsid w:val="53E577E3"/>
    <w:rsid w:val="56D57FBF"/>
    <w:rsid w:val="5A6D3E20"/>
    <w:rsid w:val="5FB91A93"/>
    <w:rsid w:val="67984AAE"/>
    <w:rsid w:val="6E7F1142"/>
    <w:rsid w:val="6F131380"/>
    <w:rsid w:val="73BA5CB8"/>
    <w:rsid w:val="73E000E3"/>
    <w:rsid w:val="775B4299"/>
    <w:rsid w:val="7ACA13B3"/>
    <w:rsid w:val="7B061B1D"/>
    <w:rsid w:val="7C222E89"/>
    <w:rsid w:val="7CC762F3"/>
    <w:rsid w:val="7D15368F"/>
    <w:rsid w:val="7D5E5C0B"/>
    <w:rsid w:val="7FC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09863F"/>
  <w15:docId w15:val="{51858E1E-5D3C-4119-9593-9B0B0E9D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1"/>
    <w:link w:val="a4"/>
    <w:qFormat/>
    <w:pPr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kern w:val="0"/>
      <w:sz w:val="32"/>
      <w:szCs w:val="32"/>
      <w14:ligatures w14:val="none"/>
    </w:rPr>
  </w:style>
  <w:style w:type="paragraph" w:customStyle="1" w:styleId="toc11">
    <w:name w:val="toc 11"/>
    <w:next w:val="a"/>
    <w:autoRedefine/>
    <w:qFormat/>
    <w:pPr>
      <w:wordWrap w:val="0"/>
      <w:jc w:val="both"/>
    </w:pPr>
    <w:rPr>
      <w:sz w:val="21"/>
      <w:szCs w:val="22"/>
    </w:rPr>
  </w:style>
  <w:style w:type="paragraph" w:styleId="a5">
    <w:name w:val="annotation text"/>
    <w:basedOn w:val="a"/>
    <w:link w:val="a6"/>
    <w:qFormat/>
    <w:pPr>
      <w:spacing w:after="0" w:line="240" w:lineRule="auto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e">
    <w:name w:val="Title"/>
    <w:basedOn w:val="a"/>
    <w:next w:val="a"/>
    <w:link w:val="af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">
    <w:name w:val="标题 字符"/>
    <w:basedOn w:val="a1"/>
    <w:link w:val="a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1"/>
    <w:link w:val="ab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1"/>
    <w:link w:val="11"/>
    <w:uiPriority w:val="29"/>
    <w:qFormat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customStyle="1" w:styleId="14">
    <w:name w:val="明显引用1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14"/>
    <w:uiPriority w:val="30"/>
    <w:qFormat/>
    <w:rPr>
      <w:i/>
      <w:iCs/>
      <w:color w:val="0F4761" w:themeColor="accent1" w:themeShade="BF"/>
    </w:rPr>
  </w:style>
  <w:style w:type="character" w:customStyle="1" w:styleId="15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文字 字符"/>
    <w:basedOn w:val="a1"/>
    <w:link w:val="a5"/>
    <w:qFormat/>
    <w:rPr>
      <w:rFonts w:ascii="Times New Roman" w:eastAsia="宋体" w:hAnsi="Times New Roman" w:cs="Times New Roman"/>
      <w:sz w:val="21"/>
      <w:szCs w:val="20"/>
      <w14:ligatures w14:val="none"/>
    </w:rPr>
  </w:style>
  <w:style w:type="paragraph" w:customStyle="1" w:styleId="18">
    <w:name w:val="样式18"/>
    <w:basedOn w:val="a"/>
    <w:qFormat/>
    <w:pPr>
      <w:spacing w:after="0" w:line="500" w:lineRule="atLeast"/>
      <w:ind w:firstLineChars="200" w:firstLine="560"/>
      <w:jc w:val="both"/>
    </w:pPr>
    <w:rPr>
      <w:rFonts w:ascii="Times New Roman" w:eastAsia="宋体" w:hAnsi="Times New Roman" w:cs="Times New Roman"/>
      <w:snapToGrid w:val="0"/>
      <w:kern w:val="0"/>
      <w:sz w:val="28"/>
      <w:szCs w:val="20"/>
      <w:lang w:val="zh-CN"/>
      <w14:ligatures w14:val="none"/>
    </w:rPr>
  </w:style>
  <w:style w:type="paragraph" w:customStyle="1" w:styleId="19">
    <w:name w:val="样式19"/>
    <w:basedOn w:val="a"/>
    <w:qFormat/>
    <w:pPr>
      <w:spacing w:before="120" w:after="120" w:line="240" w:lineRule="auto"/>
      <w:jc w:val="center"/>
    </w:pPr>
    <w:rPr>
      <w:rFonts w:ascii="Times New Roman" w:eastAsia="黑体" w:hAnsi="黑体" w:cs="Times New Roman"/>
      <w:sz w:val="28"/>
      <w:szCs w:val="20"/>
      <w14:ligatures w14:val="none"/>
    </w:rPr>
  </w:style>
  <w:style w:type="character" w:customStyle="1" w:styleId="a4">
    <w:name w:val="正文文本 字符"/>
    <w:basedOn w:val="a1"/>
    <w:link w:val="a0"/>
    <w:qFormat/>
    <w:rPr>
      <w:rFonts w:ascii="宋体" w:eastAsia="宋体" w:hAnsi="Times New Roman" w:cs="宋体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E8840-760F-420C-AD1B-9F46A64E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596</Characters>
  <Application>Microsoft Office Word</Application>
  <DocSecurity>0</DocSecurity>
  <Lines>4</Lines>
  <Paragraphs>1</Paragraphs>
  <ScaleCrop>false</ScaleCrop>
  <Company>HP Inc.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Sunjinwei</dc:creator>
  <cp:lastModifiedBy>User</cp:lastModifiedBy>
  <cp:revision>11</cp:revision>
  <cp:lastPrinted>2024-08-29T11:13:00Z</cp:lastPrinted>
  <dcterms:created xsi:type="dcterms:W3CDTF">2024-05-29T23:37:00Z</dcterms:created>
  <dcterms:modified xsi:type="dcterms:W3CDTF">2025-05-19T01:33:00Z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574DB02DDBA54CFA85E0A55351B8AE01_13</vt:lpwstr>
  </property>
</Properties>
</file>