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  <w14:ligatures w14:val="standardContextual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  <w14:ligatures w14:val="standardContextual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  <w14:ligatures w14:val="standardContextual"/>
        </w:rPr>
        <w:t>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both"/>
        <w:textAlignment w:val="auto"/>
        <w:rPr>
          <w:rFonts w:hint="eastAsia" w:ascii="宋体" w:hAnsi="宋体" w:eastAsia="宋体" w:cs="宋体"/>
          <w:b/>
          <w:bCs/>
          <w:sz w:val="56"/>
          <w:szCs w:val="56"/>
          <w14:ligatures w14:val="standardContextual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both"/>
        <w:textAlignment w:val="auto"/>
        <w:rPr>
          <w:rFonts w:hint="eastAsia" w:ascii="宋体" w:hAnsi="宋体" w:eastAsia="宋体" w:cs="宋体"/>
          <w:b/>
          <w:bCs/>
          <w:sz w:val="56"/>
          <w:szCs w:val="56"/>
          <w14:ligatures w14:val="standardContextual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both"/>
        <w:textAlignment w:val="auto"/>
        <w:rPr>
          <w:rFonts w:hint="eastAsia" w:ascii="宋体" w:hAnsi="宋体" w:eastAsia="宋体" w:cs="宋体"/>
          <w:b/>
          <w:bCs/>
          <w:sz w:val="56"/>
          <w:szCs w:val="56"/>
          <w14:ligatures w14:val="standardContextual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14:ligatures w14:val="standardContextual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14:ligatures w14:val="standardContextual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  <w14:ligatures w14:val="standardContextual"/>
        </w:rPr>
        <w:t>4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14:ligatures w14:val="standardContextual"/>
        </w:rPr>
        <w:t>年北京市文化旅游体验基地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14:ligatures w14:val="standardContextual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14:ligatures w14:val="standardContextual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14:ligatures w14:val="standardContextual"/>
        </w:rPr>
        <w:t>复核信息填报书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14:ligatures w14:val="standardContextual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both"/>
        <w:textAlignment w:val="auto"/>
        <w:rPr>
          <w:rFonts w:ascii="宋体" w:hAnsi="宋体" w:eastAsia="宋体" w:cs="宋体"/>
          <w:sz w:val="36"/>
          <w:szCs w:val="36"/>
          <w14:ligatures w14:val="standardContextual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both"/>
        <w:textAlignment w:val="auto"/>
        <w:rPr>
          <w:rFonts w:ascii="宋体" w:hAnsi="宋体" w:eastAsia="宋体" w:cs="宋体"/>
          <w:sz w:val="36"/>
          <w:szCs w:val="36"/>
          <w14:ligatures w14:val="standardContextual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both"/>
        <w:textAlignment w:val="auto"/>
        <w:rPr>
          <w:rFonts w:ascii="宋体" w:hAnsi="宋体" w:eastAsia="宋体" w:cs="宋体"/>
          <w:sz w:val="36"/>
          <w:szCs w:val="36"/>
          <w14:ligatures w14:val="standardContextual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both"/>
        <w:textAlignment w:val="auto"/>
        <w:rPr>
          <w:rFonts w:ascii="宋体" w:hAnsi="宋体" w:eastAsia="宋体" w:cs="宋体"/>
          <w:b/>
          <w:bCs/>
          <w:sz w:val="36"/>
          <w:szCs w:val="36"/>
          <w:u w:val="single"/>
          <w14:ligatures w14:val="standardContextual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14:ligatures w14:val="standardContextual"/>
        </w:rPr>
        <w:t>填报单位：</w:t>
      </w:r>
      <w:r>
        <w:rPr>
          <w:rFonts w:hint="eastAsia" w:ascii="宋体" w:hAnsi="宋体" w:eastAsia="宋体" w:cs="宋体"/>
          <w:b/>
          <w:bCs/>
          <w:sz w:val="36"/>
          <w:szCs w:val="36"/>
          <w:u w:val="single"/>
          <w14:ligatures w14:val="standardContextual"/>
        </w:rPr>
        <w:t xml:space="preserve"> </w:t>
      </w:r>
      <w:r>
        <w:rPr>
          <w:rFonts w:ascii="宋体" w:hAnsi="宋体" w:eastAsia="宋体" w:cs="宋体"/>
          <w:b/>
          <w:bCs/>
          <w:sz w:val="36"/>
          <w:szCs w:val="36"/>
          <w:u w:val="single"/>
          <w14:ligatures w14:val="standardContextual"/>
        </w:rPr>
        <w:t xml:space="preserve">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both"/>
        <w:textAlignment w:val="auto"/>
        <w:rPr>
          <w:rFonts w:ascii="宋体" w:hAnsi="宋体" w:eastAsia="宋体" w:cs="宋体"/>
          <w:sz w:val="36"/>
          <w:szCs w:val="36"/>
          <w14:ligatures w14:val="standardContextual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both"/>
        <w:textAlignment w:val="auto"/>
        <w:rPr>
          <w:rFonts w:ascii="宋体" w:hAnsi="宋体" w:eastAsia="宋体" w:cs="宋体"/>
          <w:sz w:val="36"/>
          <w:szCs w:val="36"/>
          <w14:ligatures w14:val="standardContextual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both"/>
        <w:textAlignment w:val="auto"/>
        <w:rPr>
          <w:rFonts w:ascii="宋体" w:hAnsi="宋体" w:eastAsia="宋体" w:cs="宋体"/>
          <w:sz w:val="36"/>
          <w:szCs w:val="36"/>
          <w14:ligatures w14:val="standardContextual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</w:pPr>
      <w:r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  <w:t>北京市文化和旅游局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</w:pPr>
      <w:r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14:ligatures w14:val="standardContextual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  <w:t>年0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14:ligatures w14:val="standardContextual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  <w:t>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both"/>
        <w:textAlignment w:val="auto"/>
        <w:rPr>
          <w:rFonts w:ascii="黑体" w:hAnsi="黑体" w:eastAsia="黑体" w:cs="Times New Roman"/>
          <w:sz w:val="28"/>
          <w:szCs w:val="32"/>
          <w14:ligatures w14:val="standardContextual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both"/>
        <w:textAlignment w:val="auto"/>
        <w:rPr>
          <w:rFonts w:ascii="宋体" w:hAnsi="宋体" w:eastAsia="宋体" w:cs="Times New Roman"/>
          <w:b/>
          <w:bCs/>
          <w:sz w:val="28"/>
          <w:szCs w:val="32"/>
          <w14:ligatures w14:val="standardContextual"/>
        </w:rPr>
      </w:pPr>
      <w:r>
        <w:rPr>
          <w:rFonts w:ascii="宋体" w:hAnsi="宋体" w:eastAsia="宋体" w:cs="Times New Roman"/>
          <w:b/>
          <w:bCs/>
          <w:sz w:val="28"/>
          <w:szCs w:val="32"/>
          <w14:ligatures w14:val="standardContextual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6"/>
          <w14:ligatures w14:val="standardContextual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6"/>
          <w14:ligatures w14:val="standardContextual"/>
        </w:rPr>
        <w:t>基本信息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6"/>
          <w14:ligatures w14:val="standardContextual"/>
        </w:rPr>
      </w:pP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8"/>
        <w:gridCol w:w="636"/>
        <w:gridCol w:w="2009"/>
        <w:gridCol w:w="861"/>
        <w:gridCol w:w="1116"/>
        <w:gridCol w:w="16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9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14:ligatures w14:val="standardContextual"/>
              </w:rPr>
              <w:t>文化旅游体验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14:ligatures w14:val="standardContextual"/>
              </w:rPr>
              <w:t>基地名称</w:t>
            </w:r>
          </w:p>
        </w:tc>
        <w:tc>
          <w:tcPr>
            <w:tcW w:w="1552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14:ligatures w14:val="standardContextual"/>
              </w:rPr>
            </w:pPr>
          </w:p>
        </w:tc>
        <w:tc>
          <w:tcPr>
            <w:tcW w:w="1160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14:ligatures w14:val="standardContextual"/>
              </w:rPr>
              <w:t>认定年份</w:t>
            </w:r>
          </w:p>
        </w:tc>
        <w:tc>
          <w:tcPr>
            <w:tcW w:w="996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14:ligatures w14:val="standardContextu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9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14:ligatures w14:val="standardContextual"/>
              </w:rPr>
              <w:t>基地管理单位</w:t>
            </w:r>
          </w:p>
        </w:tc>
        <w:tc>
          <w:tcPr>
            <w:tcW w:w="3709" w:type="pct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14:ligatures w14:val="standardContextu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9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yellow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14:ligatures w14:val="standardContextual"/>
              </w:rPr>
              <w:t>上级主管单位</w:t>
            </w:r>
          </w:p>
        </w:tc>
        <w:tc>
          <w:tcPr>
            <w:tcW w:w="1552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14:ligatures w14:val="standardContextual"/>
              </w:rPr>
              <w:t>（若没有，请填“无”）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highlight w:val="yellow"/>
                <w14:ligatures w14:val="standardContextual"/>
              </w:rPr>
            </w:pPr>
          </w:p>
        </w:tc>
        <w:tc>
          <w:tcPr>
            <w:tcW w:w="1160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14:ligatures w14:val="standardContextual"/>
              </w:rPr>
              <w:t>基地所在区</w:t>
            </w:r>
          </w:p>
        </w:tc>
        <w:tc>
          <w:tcPr>
            <w:tcW w:w="996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14:ligatures w14:val="standardContextu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9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14:ligatures w14:val="standardContextual"/>
              </w:rPr>
              <w:t>基地地址</w:t>
            </w:r>
          </w:p>
        </w:tc>
        <w:tc>
          <w:tcPr>
            <w:tcW w:w="3709" w:type="pct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14:ligatures w14:val="standardContextu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90" w:type="pct"/>
            <w:vMerge w:val="restart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14:ligatures w14:val="standardContextual"/>
              </w:rPr>
              <w:t>基地联系人</w:t>
            </w:r>
          </w:p>
        </w:tc>
        <w:tc>
          <w:tcPr>
            <w:tcW w:w="37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14:ligatures w14:val="standardContextual"/>
              </w:rPr>
              <w:t>姓名</w:t>
            </w:r>
          </w:p>
        </w:tc>
        <w:tc>
          <w:tcPr>
            <w:tcW w:w="117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14:ligatures w14:val="standardContextual"/>
              </w:rPr>
            </w:pPr>
          </w:p>
        </w:tc>
        <w:tc>
          <w:tcPr>
            <w:tcW w:w="50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14:ligatures w14:val="standardContextual"/>
              </w:rPr>
              <w:t>电话</w:t>
            </w:r>
          </w:p>
        </w:tc>
        <w:tc>
          <w:tcPr>
            <w:tcW w:w="1651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14:ligatures w14:val="standardContextu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90" w:type="pct"/>
            <w:vMerge w:val="continue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14:ligatures w14:val="standardContextual"/>
              </w:rPr>
            </w:pPr>
          </w:p>
        </w:tc>
        <w:tc>
          <w:tcPr>
            <w:tcW w:w="37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14:ligatures w14:val="standardContextual"/>
              </w:rPr>
              <w:t>职务</w:t>
            </w:r>
          </w:p>
        </w:tc>
        <w:tc>
          <w:tcPr>
            <w:tcW w:w="117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14:ligatures w14:val="standardContextual"/>
              </w:rPr>
            </w:pPr>
          </w:p>
        </w:tc>
        <w:tc>
          <w:tcPr>
            <w:tcW w:w="50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14:ligatures w14:val="standardContextual"/>
              </w:rPr>
              <w:t>邮箱</w:t>
            </w:r>
          </w:p>
        </w:tc>
        <w:tc>
          <w:tcPr>
            <w:tcW w:w="1651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14:ligatures w14:val="standardContextual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6"/>
          <w14:ligatures w14:val="standardContextual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6"/>
          <w14:ligatures w14:val="standardContextual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6"/>
          <w14:ligatures w14:val="standardContextual"/>
        </w:rPr>
        <w:t>二、经营情况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14:ligatures w14:val="standardContextual"/>
        </w:rPr>
      </w:pPr>
      <w:r>
        <w:rPr>
          <w:rFonts w:hint="eastAsia" w:ascii="楷体_GB2312" w:hAnsi="楷体_GB2312" w:eastAsia="楷体_GB2312" w:cs="楷体_GB2312"/>
          <w:sz w:val="32"/>
          <w:szCs w:val="32"/>
          <w14:ligatures w14:val="standardContextual"/>
        </w:rPr>
        <w:t>1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  <w14:ligatures w14:val="standardContextual"/>
        </w:rPr>
        <w:t>.</w:t>
      </w:r>
      <w:r>
        <w:rPr>
          <w:rFonts w:hint="eastAsia" w:ascii="楷体_GB2312" w:hAnsi="楷体_GB2312" w:eastAsia="楷体_GB2312" w:cs="楷体_GB2312"/>
          <w:sz w:val="32"/>
          <w:szCs w:val="32"/>
          <w14:ligatures w14:val="standardContextual"/>
        </w:rPr>
        <w:t>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  <w14:ligatures w14:val="standardContextual"/>
        </w:rPr>
        <w:t>2—</w:t>
      </w:r>
      <w:r>
        <w:rPr>
          <w:rFonts w:hint="eastAsia" w:ascii="楷体_GB2312" w:hAnsi="楷体_GB2312" w:eastAsia="楷体_GB2312" w:cs="楷体_GB2312"/>
          <w:sz w:val="32"/>
          <w:szCs w:val="32"/>
          <w14:ligatures w14:val="standardContextual"/>
        </w:rPr>
        <w:t>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  <w14:ligatures w14:val="standardContextual"/>
        </w:rPr>
        <w:t>4</w:t>
      </w:r>
      <w:r>
        <w:rPr>
          <w:rFonts w:hint="eastAsia" w:ascii="楷体_GB2312" w:hAnsi="楷体_GB2312" w:eastAsia="楷体_GB2312" w:cs="楷体_GB2312"/>
          <w:sz w:val="32"/>
          <w:szCs w:val="32"/>
          <w14:ligatures w14:val="standardContextual"/>
        </w:rPr>
        <w:t>年经营数据填报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9"/>
        <w:gridCol w:w="1789"/>
        <w:gridCol w:w="1789"/>
        <w:gridCol w:w="17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84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14:ligatures w14:val="standardContextual"/>
              </w:rPr>
              <w:t>年份</w:t>
            </w:r>
          </w:p>
        </w:tc>
        <w:tc>
          <w:tcPr>
            <w:tcW w:w="105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14:ligatures w14:val="standardContextual"/>
              </w:rPr>
              <w:t>202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  <w14:ligatures w14:val="standardContextual"/>
              </w:rPr>
              <w:t>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14:ligatures w14:val="standardContextual"/>
              </w:rPr>
              <w:t>年</w:t>
            </w:r>
          </w:p>
        </w:tc>
        <w:tc>
          <w:tcPr>
            <w:tcW w:w="105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14:ligatures w14:val="standardContextual"/>
              </w:rPr>
              <w:t>202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  <w14:ligatures w14:val="standardContextual"/>
              </w:rPr>
              <w:t>3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14:ligatures w14:val="standardContextual"/>
              </w:rPr>
              <w:t>年</w:t>
            </w:r>
          </w:p>
        </w:tc>
        <w:tc>
          <w:tcPr>
            <w:tcW w:w="105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14:ligatures w14:val="standardContextual"/>
              </w:rPr>
              <w:t>202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  <w14:ligatures w14:val="standardContextual"/>
              </w:rPr>
              <w:t>4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14:ligatures w14:val="standardContextual"/>
              </w:rPr>
              <w:t>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14:ligatures w14:val="standardContextual"/>
              </w:rPr>
              <w:t>上半年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84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14:ligatures w14:val="standardContextual"/>
              </w:rPr>
              <w:t>基地单位接待总人次</w:t>
            </w:r>
          </w:p>
        </w:tc>
        <w:tc>
          <w:tcPr>
            <w:tcW w:w="105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14:ligatures w14:val="standardContextual"/>
              </w:rPr>
            </w:pPr>
          </w:p>
        </w:tc>
        <w:tc>
          <w:tcPr>
            <w:tcW w:w="105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14:ligatures w14:val="standardContextual"/>
              </w:rPr>
            </w:pPr>
          </w:p>
        </w:tc>
        <w:tc>
          <w:tcPr>
            <w:tcW w:w="105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14:ligatures w14:val="standardContextu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84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14:ligatures w14:val="standardContextual"/>
              </w:rPr>
              <w:t>体验项目接待总人次</w:t>
            </w:r>
          </w:p>
        </w:tc>
        <w:tc>
          <w:tcPr>
            <w:tcW w:w="105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14:ligatures w14:val="standardContextual"/>
              </w:rPr>
            </w:pPr>
          </w:p>
        </w:tc>
        <w:tc>
          <w:tcPr>
            <w:tcW w:w="105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14:ligatures w14:val="standardContextual"/>
              </w:rPr>
            </w:pPr>
          </w:p>
        </w:tc>
        <w:tc>
          <w:tcPr>
            <w:tcW w:w="105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14:ligatures w14:val="standardContextu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84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14:ligatures w14:val="standardContextual"/>
              </w:rPr>
              <w:t>基地单位营业总收入</w:t>
            </w:r>
          </w:p>
        </w:tc>
        <w:tc>
          <w:tcPr>
            <w:tcW w:w="105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14:ligatures w14:val="standardContextual"/>
              </w:rPr>
            </w:pPr>
          </w:p>
        </w:tc>
        <w:tc>
          <w:tcPr>
            <w:tcW w:w="105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14:ligatures w14:val="standardContextual"/>
              </w:rPr>
            </w:pPr>
          </w:p>
        </w:tc>
        <w:tc>
          <w:tcPr>
            <w:tcW w:w="105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14:ligatures w14:val="standardContextu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84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14:ligatures w14:val="standardContextual"/>
              </w:rPr>
              <w:t>体验项目营业总收入</w:t>
            </w:r>
          </w:p>
        </w:tc>
        <w:tc>
          <w:tcPr>
            <w:tcW w:w="105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14:ligatures w14:val="standardContextual"/>
              </w:rPr>
            </w:pPr>
          </w:p>
        </w:tc>
        <w:tc>
          <w:tcPr>
            <w:tcW w:w="105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14:ligatures w14:val="standardContextual"/>
              </w:rPr>
            </w:pPr>
          </w:p>
        </w:tc>
        <w:tc>
          <w:tcPr>
            <w:tcW w:w="105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14:ligatures w14:val="standardContextual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</w:pPr>
      <w:r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  <w:t>备注：此处填报的经营数据与复核评分无关，请如实填写。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</w:pPr>
      <w:r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  <w:t>2</w:t>
      </w:r>
      <w:r>
        <w:rPr>
          <w:rFonts w:hint="eastAsia" w:cs="仿宋_GB2312"/>
          <w:sz w:val="32"/>
          <w:szCs w:val="32"/>
          <w:lang w:val="en-US" w:eastAsia="zh-CN"/>
          <w14:ligatures w14:val="standardContextual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  <w:t xml:space="preserve">被评为体验基地后，您单位是否因此在品牌知名度、美誉度、经济效益等方面得到提升？如有提升，请简要概述具体提升变化情况。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</w:pPr>
      <w:r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  <w:t xml:space="preserve">□大幅提升     □有一定程度提升     </w:t>
      </w:r>
      <w:r>
        <w:rPr>
          <w:rFonts w:hint="eastAsia" w:cs="仿宋_GB2312"/>
          <w:sz w:val="32"/>
          <w:szCs w:val="32"/>
          <w:lang w:eastAsia="zh-CN"/>
          <w14:ligatures w14:val="standardContextual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  <w:t>没有提升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14:ligatures w14:val="standardContextual"/>
        </w:rPr>
      </w:pPr>
      <w:r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  <w:t>简要概述：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14:ligatures w14:val="standardContextual"/>
        </w:rPr>
        <w:t xml:space="preserve">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both"/>
        <w:textAlignment w:val="auto"/>
        <w:rPr>
          <w:rFonts w:ascii="宋体" w:hAnsi="宋体" w:eastAsia="宋体" w:cs="Times New Roman"/>
          <w:sz w:val="28"/>
          <w:szCs w:val="28"/>
          <w14:ligatures w14:val="standardContextual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14:ligatures w14:val="standardContextual"/>
        </w:rPr>
        <w:t xml:space="preserve">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</w:pPr>
      <w:r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  <w:t>3</w:t>
      </w:r>
      <w:r>
        <w:rPr>
          <w:rFonts w:hint="eastAsia" w:cs="仿宋_GB2312"/>
          <w:sz w:val="32"/>
          <w:szCs w:val="32"/>
          <w:lang w:val="en-US" w:eastAsia="zh-CN"/>
          <w14:ligatures w14:val="standardContextual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  <w:t>获评北京市文化旅游体验基地以来，在体验项目产品创新、文化内涵挖掘、服务流程优化等方面有哪些有益尝试？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14:ligatures w14:val="standardContextual"/>
        </w:rPr>
      </w:pPr>
      <w:r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  <w:t>简要概述：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14:ligatures w14:val="standardContextual"/>
        </w:rPr>
        <w:t xml:space="preserve">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both"/>
        <w:textAlignment w:val="auto"/>
        <w:rPr>
          <w:rFonts w:ascii="宋体" w:hAnsi="宋体" w:eastAsia="宋体" w:cs="Times New Roman"/>
          <w:sz w:val="28"/>
          <w:szCs w:val="28"/>
          <w14:ligatures w14:val="standardContextual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14:ligatures w14:val="standardContextual"/>
        </w:rPr>
        <w:t xml:space="preserve">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</w:pPr>
      <w:r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  <w:t>4</w:t>
      </w:r>
      <w:r>
        <w:rPr>
          <w:rFonts w:hint="eastAsia" w:cs="仿宋_GB2312"/>
          <w:sz w:val="32"/>
          <w:szCs w:val="32"/>
          <w:lang w:val="en-US" w:eastAsia="zh-CN"/>
          <w14:ligatures w14:val="standardContextual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  <w:t>基地单位或体验项目近两年获得的区级及以上政府部门、人民团体和行业组织授予的荣誉、称号、奖励，以及受到的处分等。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14:ligatures w14:val="standardContextual"/>
        </w:rPr>
      </w:pPr>
      <w:r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  <w:t>简要概述：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14:ligatures w14:val="standardContextual"/>
        </w:rPr>
        <w:t xml:space="preserve">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14:ligatures w14:val="standardContextual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14:ligatures w14:val="standardContextual"/>
        </w:rPr>
        <w:t xml:space="preserve">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both"/>
        <w:textAlignment w:val="auto"/>
        <w:rPr>
          <w:rFonts w:ascii="宋体" w:hAnsi="宋体" w:eastAsia="宋体" w:cs="Times New Roman"/>
          <w:sz w:val="28"/>
          <w:szCs w:val="28"/>
          <w14:ligatures w14:val="standardContextual"/>
        </w:rPr>
      </w:pPr>
    </w:p>
    <w:p>
      <w:pPr>
        <w:rPr>
          <w:rFonts w:hint="eastAsia" w:ascii="宋体" w:hAnsi="宋体" w:eastAsia="宋体" w:cs="Times New Roman"/>
          <w:b/>
          <w:bCs/>
          <w:sz w:val="28"/>
          <w:szCs w:val="28"/>
          <w14:ligatures w14:val="standardContextual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  <w14:ligatures w14:val="standardContextual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14:ligatures w14:val="standardContextual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14:ligatures w14:val="standardContextual"/>
        </w:rPr>
        <w:t>三、单位承诺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</w:pPr>
      <w:r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  <w:t>针对北京市文化旅游体验基地20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14:ligatures w14:val="standardContextual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  <w:t>年复核工作及信息填报情况，本单位承诺：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</w:pPr>
      <w:r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  <w:t>1.对本复核填报书中所填报内容的真实性和准确性负责。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</w:pPr>
      <w:r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  <w:t>2.本企业近2年在文化安全、生产安全、社会舆情及其他方面未发生违法违规问题或负面社会影响事件。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</w:pPr>
      <w:r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  <w:t>3.本企业不在经营异常名录内，企业及企业法定代表人、主要负责人未被列入失信被执行人名单或被认定为失信主体。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</w:pPr>
      <w:r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  <w:t>如有不符，愿意承担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  <w14:ligatures w14:val="standardContextual"/>
        </w:rPr>
        <w:t>相关</w:t>
      </w:r>
      <w:r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  <w:t>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standardContextual"/>
        </w:rPr>
      </w:pPr>
      <w:r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  <w:t>填报单位（盖章）：</w:t>
      </w:r>
      <w:r>
        <w:rPr>
          <w:rFonts w:hint="eastAsia" w:cs="仿宋_GB2312"/>
          <w:sz w:val="32"/>
          <w:szCs w:val="32"/>
          <w:lang w:val="en-US" w:eastAsia="zh-CN"/>
          <w14:ligatures w14:val="standardContextual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standardContextual"/>
        </w:rPr>
      </w:pPr>
      <w:r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  <w:t>法定代表人（签字或盖章）：</w:t>
      </w:r>
      <w:r>
        <w:rPr>
          <w:rFonts w:hint="eastAsia" w:cs="仿宋_GB2312"/>
          <w:sz w:val="32"/>
          <w:szCs w:val="32"/>
          <w:lang w:val="en-US" w:eastAsia="zh-CN"/>
          <w14:ligatures w14:val="standardContextual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</w:pPr>
      <w:r>
        <w:rPr>
          <w:rFonts w:hint="eastAsia" w:cs="仿宋_GB2312"/>
          <w:sz w:val="32"/>
          <w:szCs w:val="32"/>
          <w:lang w:val="en-US" w:eastAsia="zh-CN"/>
          <w14:ligatures w14:val="standardContextual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14:ligatures w14:val="standardContextual"/>
        </w:rPr>
        <w:t>年    月    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both"/>
        <w:textAlignment w:val="auto"/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ind w:firstLine="0" w:firstLineChars="0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14:ligatures w14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14:ligatures w14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14:ligatures w14:val="none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  <w14:ligatures w14:val="none"/>
        </w:rPr>
        <w:t>4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14:ligatures w14:val="none"/>
        </w:rPr>
        <w:t>年北京市文化旅游体验基地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  <w14:ligatures w14:val="none"/>
        </w:rPr>
        <w:t>复核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14:ligatures w14:val="none"/>
        </w:rPr>
        <w:t>名单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14:ligatures w14:val="none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eastAsia" w:cs="仿宋_GB2312"/>
          <w:sz w:val="32"/>
          <w:szCs w:val="32"/>
          <w:lang w:val="en-US" w:eastAsia="zh-CN"/>
          <w14:ligatures w14:val="none"/>
        </w:rPr>
      </w:pPr>
      <w:r>
        <w:rPr>
          <w:rFonts w:hint="eastAsia" w:cs="仿宋_GB2312"/>
          <w:sz w:val="32"/>
          <w:szCs w:val="32"/>
          <w:lang w:val="en-US" w:eastAsia="zh-CN"/>
          <w14:ligatures w14:val="none"/>
        </w:rPr>
        <w:t>广誉远中医药文化体验基地（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东城区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eastAsia" w:cs="仿宋_GB2312"/>
          <w:sz w:val="32"/>
          <w:szCs w:val="32"/>
          <w:lang w:val="en-US" w:eastAsia="zh-CN"/>
          <w14:ligatures w14:val="none"/>
        </w:rPr>
      </w:pPr>
      <w:r>
        <w:rPr>
          <w:rFonts w:hint="eastAsia" w:cs="仿宋_GB2312"/>
          <w:sz w:val="32"/>
          <w:szCs w:val="32"/>
          <w:lang w:val="en-US" w:eastAsia="zh-CN"/>
          <w14:ligatures w14:val="none"/>
        </w:rPr>
        <w:t>御茶膳房礼食文化体验基地（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东城区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eastAsia" w:cs="仿宋_GB2312"/>
          <w:sz w:val="32"/>
          <w:szCs w:val="32"/>
          <w:lang w:val="en-US" w:eastAsia="zh-CN"/>
          <w14:ligatures w14:val="none"/>
        </w:rPr>
      </w:pPr>
      <w:r>
        <w:rPr>
          <w:rFonts w:hint="eastAsia" w:cs="仿宋_GB2312"/>
          <w:sz w:val="32"/>
          <w:szCs w:val="32"/>
          <w:lang w:val="en-US" w:eastAsia="zh-CN"/>
          <w14:ligatures w14:val="none"/>
        </w:rPr>
        <w:t>古陶文明博物馆陶艺•瓦当体验基地（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西城区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eastAsia" w:cs="仿宋_GB2312"/>
          <w:sz w:val="32"/>
          <w:szCs w:val="32"/>
          <w:lang w:val="en-US" w:eastAsia="zh-CN"/>
          <w14:ligatures w14:val="none"/>
        </w:rPr>
      </w:pPr>
      <w:r>
        <w:rPr>
          <w:rFonts w:hint="eastAsia" w:cs="仿宋_GB2312"/>
          <w:sz w:val="32"/>
          <w:szCs w:val="32"/>
          <w:lang w:val="en-US" w:eastAsia="zh-CN"/>
          <w14:ligatures w14:val="none"/>
        </w:rPr>
        <w:t>中国木偶艺术剧院木偶艺术体验基地（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朝阳区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eastAsia" w:cs="仿宋_GB2312"/>
          <w:sz w:val="32"/>
          <w:szCs w:val="32"/>
          <w:lang w:val="en-US" w:eastAsia="zh-CN"/>
          <w14:ligatures w14:val="none"/>
        </w:rPr>
      </w:pPr>
      <w:r>
        <w:rPr>
          <w:rFonts w:hint="eastAsia" w:cs="仿宋_GB2312"/>
          <w:sz w:val="32"/>
          <w:szCs w:val="32"/>
          <w:lang w:val="en-US" w:eastAsia="zh-CN"/>
          <w14:ligatures w14:val="none"/>
        </w:rPr>
        <w:t>北京中医药大学中医药文化体验基地（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朝阳区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eastAsia" w:cs="仿宋_GB2312"/>
          <w:sz w:val="32"/>
          <w:szCs w:val="32"/>
          <w:lang w:val="en-US" w:eastAsia="zh-CN"/>
          <w14:ligatures w14:val="none"/>
        </w:rPr>
      </w:pPr>
      <w:r>
        <w:rPr>
          <w:rFonts w:hint="eastAsia" w:cs="仿宋_GB2312"/>
          <w:sz w:val="32"/>
          <w:szCs w:val="32"/>
          <w:lang w:val="en-US" w:eastAsia="zh-CN"/>
          <w14:ligatures w14:val="none"/>
        </w:rPr>
        <w:t>北京中国紫檀博物馆紫檀文化体验基地（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朝阳区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eastAsia" w:cs="仿宋_GB2312"/>
          <w:sz w:val="32"/>
          <w:szCs w:val="32"/>
          <w:lang w:val="en-US" w:eastAsia="zh-CN"/>
          <w14:ligatures w14:val="none"/>
        </w:rPr>
      </w:pPr>
      <w:r>
        <w:rPr>
          <w:rFonts w:hint="eastAsia" w:cs="仿宋_GB2312"/>
          <w:sz w:val="32"/>
          <w:szCs w:val="32"/>
          <w:lang w:val="en-US" w:eastAsia="zh-CN"/>
          <w14:ligatures w14:val="none"/>
        </w:rPr>
        <w:t>崇德堂匾额拓印技艺体验基地（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朝阳区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eastAsia" w:cs="仿宋_GB2312"/>
          <w:sz w:val="32"/>
          <w:szCs w:val="32"/>
          <w:lang w:val="en-US" w:eastAsia="zh-CN"/>
          <w14:ligatures w14:val="none"/>
        </w:rPr>
      </w:pPr>
      <w:r>
        <w:rPr>
          <w:rFonts w:hint="eastAsia" w:cs="仿宋_GB2312"/>
          <w:sz w:val="32"/>
          <w:szCs w:val="32"/>
          <w:lang w:val="en-US" w:eastAsia="zh-CN"/>
          <w14:ligatures w14:val="none"/>
        </w:rPr>
        <w:t>于小菓国潮食养文化体验基地（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朝阳区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eastAsia" w:cs="仿宋_GB2312"/>
          <w:sz w:val="32"/>
          <w:szCs w:val="32"/>
          <w:lang w:val="en-US" w:eastAsia="zh-CN"/>
          <w14:ligatures w14:val="none"/>
        </w:rPr>
      </w:pPr>
      <w:r>
        <w:rPr>
          <w:rFonts w:hint="eastAsia" w:cs="仿宋_GB2312"/>
          <w:sz w:val="32"/>
          <w:szCs w:val="32"/>
          <w:lang w:val="en-US" w:eastAsia="zh-CN"/>
          <w14:ligatures w14:val="none"/>
        </w:rPr>
        <w:t>全国地方戏演出中心地方戏曲艺术体验基地（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丰台区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eastAsia" w:cs="仿宋_GB2312"/>
          <w:sz w:val="32"/>
          <w:szCs w:val="32"/>
          <w:lang w:val="en-US" w:eastAsia="zh-CN"/>
          <w14:ligatures w14:val="none"/>
        </w:rPr>
      </w:pPr>
      <w:r>
        <w:rPr>
          <w:rFonts w:hint="eastAsia" w:cs="仿宋_GB2312"/>
          <w:sz w:val="32"/>
          <w:szCs w:val="32"/>
          <w:lang w:val="en-US" w:eastAsia="zh-CN"/>
          <w14:ligatures w14:val="none"/>
        </w:rPr>
        <w:t>诗书开世传统文化体验基地（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海淀区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eastAsia" w:cs="仿宋_GB2312"/>
          <w:sz w:val="32"/>
          <w:szCs w:val="32"/>
          <w:lang w:val="en-US" w:eastAsia="zh-CN"/>
          <w14:ligatures w14:val="none"/>
        </w:rPr>
      </w:pPr>
      <w:r>
        <w:rPr>
          <w:rFonts w:hint="eastAsia" w:cs="仿宋_GB2312"/>
          <w:sz w:val="32"/>
          <w:szCs w:val="32"/>
          <w:lang w:val="en-US" w:eastAsia="zh-CN"/>
          <w14:ligatures w14:val="none"/>
        </w:rPr>
        <w:t>唐人坊非遗技艺体验基地（通州区）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eastAsia" w:cs="仿宋_GB2312"/>
          <w:sz w:val="32"/>
          <w:szCs w:val="32"/>
          <w:lang w:val="en-US" w:eastAsia="zh-CN"/>
          <w14:ligatures w14:val="none"/>
        </w:rPr>
      </w:pPr>
      <w:r>
        <w:rPr>
          <w:rFonts w:hint="eastAsia" w:cs="仿宋_GB2312"/>
          <w:sz w:val="32"/>
          <w:szCs w:val="32"/>
          <w:lang w:val="en-US" w:eastAsia="zh-CN"/>
          <w14:ligatures w14:val="none"/>
        </w:rPr>
        <w:t>北京东韵丝绸文化艺术馆织染技艺体验基地（通州区）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eastAsia" w:cs="仿宋_GB2312"/>
          <w:sz w:val="32"/>
          <w:szCs w:val="32"/>
          <w:lang w:val="en-US" w:eastAsia="zh-CN"/>
          <w14:ligatures w14:val="none"/>
        </w:rPr>
      </w:pPr>
      <w:r>
        <w:rPr>
          <w:rFonts w:hint="eastAsia" w:cs="仿宋_GB2312"/>
          <w:sz w:val="32"/>
          <w:szCs w:val="32"/>
          <w:lang w:val="en-US" w:eastAsia="zh-CN"/>
          <w14:ligatures w14:val="none"/>
        </w:rPr>
        <w:t>修德谷传统文化体验基地（房山区）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eastAsia" w:cs="仿宋_GB2312"/>
          <w:sz w:val="32"/>
          <w:szCs w:val="32"/>
          <w:lang w:val="en-US" w:eastAsia="zh-CN"/>
          <w14:ligatures w14:val="none"/>
        </w:rPr>
      </w:pPr>
      <w:r>
        <w:rPr>
          <w:rFonts w:hint="eastAsia" w:cs="仿宋_GB2312"/>
          <w:sz w:val="32"/>
          <w:szCs w:val="32"/>
          <w:lang w:val="en-US" w:eastAsia="zh-CN"/>
          <w14:ligatures w14:val="none"/>
        </w:rPr>
        <w:t>药王谷中医药文化体验基地（房山区）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eastAsia" w:cs="仿宋_GB2312"/>
          <w:sz w:val="32"/>
          <w:szCs w:val="32"/>
          <w:lang w:val="en-US" w:eastAsia="zh-CN"/>
          <w14:ligatures w14:val="none"/>
        </w:rPr>
      </w:pPr>
      <w:r>
        <w:rPr>
          <w:rFonts w:hint="eastAsia" w:cs="仿宋_GB2312"/>
          <w:sz w:val="32"/>
          <w:szCs w:val="32"/>
          <w:lang w:val="en-US" w:eastAsia="zh-CN"/>
          <w14:ligatures w14:val="none"/>
        </w:rPr>
        <w:t>泓文博雅传统木作技艺体验基地（大兴区）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eastAsia" w:cs="仿宋_GB2312"/>
          <w:sz w:val="32"/>
          <w:szCs w:val="32"/>
          <w:lang w:val="en-US" w:eastAsia="zh-CN"/>
          <w14:ligatures w14:val="none"/>
        </w:rPr>
      </w:pPr>
      <w:r>
        <w:rPr>
          <w:rFonts w:hint="eastAsia" w:cs="仿宋_GB2312"/>
          <w:sz w:val="32"/>
          <w:szCs w:val="32"/>
          <w:lang w:val="en-US" w:eastAsia="zh-CN"/>
          <w14:ligatures w14:val="none"/>
        </w:rPr>
        <w:t>北京中药炮制技术博物馆中医药文化体验基地（大兴区）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eastAsia" w:cs="仿宋_GB2312"/>
          <w:sz w:val="32"/>
          <w:szCs w:val="32"/>
          <w:lang w:val="en-US" w:eastAsia="zh-CN"/>
          <w14:ligatures w14:val="none"/>
        </w:rPr>
      </w:pPr>
      <w:r>
        <w:rPr>
          <w:rFonts w:hint="eastAsia" w:cs="仿宋_GB2312"/>
          <w:sz w:val="32"/>
          <w:szCs w:val="32"/>
          <w:lang w:val="en-US" w:eastAsia="zh-CN"/>
          <w14:ligatures w14:val="none"/>
        </w:rPr>
        <w:t>君德益传统木作技艺体验基地（顺义区）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eastAsia" w:cs="仿宋_GB2312"/>
          <w:sz w:val="32"/>
          <w:szCs w:val="32"/>
          <w:lang w:val="en-US" w:eastAsia="zh-CN"/>
          <w14:ligatures w14:val="none"/>
        </w:rPr>
        <w:t>吉祥八宝火绘葫芦技艺体验基地（顺义区）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左驭菓潮•和平菓局京味文化体验基地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东城区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大城小像北京历史文化体验基地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东城区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吉祥大戏院国粹京剧体验基地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东城区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亮相•天乐园国粹京剧体验基地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东城区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荣宝斋教育传统文化体验基地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东城区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吴裕泰茶文化体验基地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东城区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老舍茶馆京味文化体验基地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西城区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内联升千层底布鞋技艺体验基地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西城区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居仁堂京彩瓷陶艺技艺体验基地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西城区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鹤年堂中医药养生文化体验基地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西城区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天桥印象博物馆京味文化体验基地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西城区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龙在天京西皮影文化体验基地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（海淀区）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吉兔坊兔儿爷文化体验基地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（通州区）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牛栏山二锅头酒文化体验基地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（顺义区）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首创咏园体验基地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东城区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天桥艺术中心演艺及公共艺术体验基地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西城区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北京坊体验基地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西城区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繁星戏剧村体验基地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西城区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天宁1号体验基地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西城区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红楼公共藏书楼体验基地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西城区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798艺术区体验基地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朝阳区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INX戏精学院沉浸式演出体验基地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朝阳区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首创•郎园Vintage体验基地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朝阳区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凤凰中心文化艺术体验基地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朝阳区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红砖美术馆体验基地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朝阳区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751文化创意体验基地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朝阳区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清华大学艺术博物馆体验基地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海淀区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二七厂1897科创城体验基地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（丰台区）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松美术馆体验基地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（顺义区）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天通苑文化艺术中心体验基地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（昌平区）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石景山区文化中心体验基地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（石景山区）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中国共产党早期北京革命活动纪念馆体验基地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东城区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香山革命纪念馆体验基地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海淀区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阳台山红色交通线体验基地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海淀区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响水湖长城红馆体验基地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（怀柔区）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大庄科红色革命老区体验基地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（延庆区）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冀东抗日根据地旧址体验基地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（平谷区）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平西情报联络站体验基地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（门头沟区）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京西第一党支部体验基地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（门头沟区）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北京自然博物馆体验基地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东城区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北京天文馆体验基地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西城区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北京海洋馆体验基地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西城区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中国农业博物馆体验基地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朝阳区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中国园林博物馆体验基地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（丰台区）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北京汽车博物馆体验基地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（丰台区）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中国宋庆龄青少年科技文化交流中心体验基地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（海淀区）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中农富通农业科技体验基地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（通州区）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三元首都牛奶科普馆体验基地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（大兴区）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厚泽食育健康饮食科普体验基地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（大兴区）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呀路古热带风情体验基地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（大兴区）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北斗卫星导航科技体验基地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（亦庄区）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四达时代非洲之旅影视制作体验基地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（亦庄区）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瑞丰航空模拟飞行体验基地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（亦庄区）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航空报国馆体验基地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（亦庄区）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中国生态文化体验基地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（延庆区）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燕京啤酒开放工厂体验基地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（顺义区）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中国房山世界地质公园博物馆体验基地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（房山区）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大道农业京西稻农耕文化体验基地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（海淀区）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世界月季主题园体验基地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（大兴区）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井庄镇传统民俗文化体验基地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（延庆区）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灵之秀京西山茶文化体验基地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（门头沟区）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谷山村农耕文化体验基地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（门头沟区）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北京国际鲜花港体验基地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（顺义区）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张堪农耕文化体验基地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（顺义区）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石城石画技艺体验基地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（密云区）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北京生态谷智慧农业体验基地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（房山区）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北京“红色马栏”全景沉浸式爱国主义教育体验基地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（门头沟区）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leftChars="0" w:hanging="425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北京宜生源朝鲜族美食及民俗文化体验基地</w:t>
      </w:r>
      <w:r>
        <w:rPr>
          <w:rFonts w:hint="eastAsia" w:cs="仿宋_GB2312"/>
          <w:sz w:val="32"/>
          <w:szCs w:val="32"/>
          <w:lang w:val="en-US" w:eastAsia="zh-CN"/>
          <w14:ligatures w14:val="none"/>
        </w:rPr>
        <w:t>（大兴区）</w:t>
      </w:r>
    </w:p>
    <w:p>
      <w:pPr>
        <w:ind w:left="0" w:leftChars="0" w:firstLine="0" w:firstLineChars="0"/>
      </w:pPr>
    </w:p>
    <w:sectPr>
      <w:footerReference r:id="rId5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Microsoft YaHei">
    <w:panose1 w:val="020B0703020204020201"/>
    <w:charset w:val="86"/>
    <w:family w:val="auto"/>
    <w:pitch w:val="default"/>
    <w:sig w:usb0="80000287" w:usb1="2ACF3C50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9dBt2NwIAAG8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MUB0szDAREp96dEK7b4d+OxNcQZNZ/o58ZZvapSyZT48MIfBQPl4OuEeSykNUprBoqQy&#10;7su/zmM8+gUvJQ0GLaca74oS+V6jjwAMo+FGYz8a+qjuDCYXvUEtnYkLLsjRLJ1Rn/GeVjEHXExz&#10;ZMppGM270A873iMXq1UXdLSuPlT9BUyhZWGrd5bHNFEqb1fHAGk7xaNAvSroVNxgDrueDW8mDvqf&#10;+y7q8T+x/A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DFC9FA"/>
    <w:multiLevelType w:val="singleLevel"/>
    <w:tmpl w:val="F8DFC9F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A846D78"/>
    <w:multiLevelType w:val="singleLevel"/>
    <w:tmpl w:val="1A846D7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FmOWM1ZmQyYTkzNDM1MzFiMWY3OWEwOWFkOTNjMDQifQ=="/>
  </w:docVars>
  <w:rsids>
    <w:rsidRoot w:val="361B54D4"/>
    <w:rsid w:val="0C52612D"/>
    <w:rsid w:val="361B54D4"/>
    <w:rsid w:val="5FFEAA94"/>
    <w:rsid w:val="69856507"/>
    <w:rsid w:val="B77DBA94"/>
    <w:rsid w:val="BF3F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pageBreakBefore w:val="0"/>
      <w:widowControl/>
      <w:kinsoku w:val="0"/>
      <w:wordWrap/>
      <w:overflowPunct/>
      <w:topLinePunct w:val="0"/>
      <w:autoSpaceDE w:val="0"/>
      <w:autoSpaceDN w:val="0"/>
      <w:bidi w:val="0"/>
      <w:adjustRightInd w:val="0"/>
      <w:snapToGrid w:val="0"/>
      <w:spacing w:line="560" w:lineRule="exact"/>
      <w:ind w:firstLine="640" w:firstLineChars="200"/>
      <w:jc w:val="left"/>
      <w:textAlignment w:val="baseline"/>
    </w:pPr>
    <w:rPr>
      <w:rFonts w:ascii="仿宋_GB2312" w:hAnsi="仿宋_GB2312" w:eastAsia="仿宋_GB2312" w:cs="仿宋_GB2312"/>
      <w:snapToGrid w:val="0"/>
      <w:color w:val="000000"/>
      <w:kern w:val="0"/>
      <w:sz w:val="32"/>
      <w:szCs w:val="32"/>
      <w:lang w:val="en-US" w:eastAsia="en-US" w:bidi="ar-SA"/>
      <w14:ligatures w14:val="none"/>
    </w:rPr>
  </w:style>
  <w:style w:type="paragraph" w:styleId="2">
    <w:name w:val="heading 1"/>
    <w:next w:val="1"/>
    <w:qFormat/>
    <w:uiPriority w:val="0"/>
    <w:pPr>
      <w:keepNext w:val="0"/>
      <w:keepLines w:val="0"/>
      <w:pageBreakBefore w:val="0"/>
      <w:widowControl/>
      <w:kinsoku w:val="0"/>
      <w:wordWrap/>
      <w:overflowPunct/>
      <w:topLinePunct w:val="0"/>
      <w:autoSpaceDE w:val="0"/>
      <w:autoSpaceDN w:val="0"/>
      <w:bidi w:val="0"/>
      <w:adjustRightInd w:val="0"/>
      <w:snapToGrid w:val="0"/>
      <w:spacing w:before="0" w:line="560" w:lineRule="exact"/>
      <w:ind w:left="0" w:leftChars="0"/>
      <w:jc w:val="center"/>
      <w:textAlignment w:val="baseline"/>
      <w:outlineLvl w:val="0"/>
    </w:pPr>
    <w:rPr>
      <w:rFonts w:ascii="楷体_GB2312" w:hAnsi="楷体_GB2312" w:eastAsia="楷体_GB2312" w:cs="楷体_GB2312"/>
      <w:snapToGrid w:val="0"/>
      <w:color w:val="000000"/>
      <w:spacing w:val="-2"/>
      <w:kern w:val="0"/>
      <w:sz w:val="32"/>
      <w:szCs w:val="32"/>
      <w:lang w:val="en-US" w:eastAsia="en-US" w:bidi="ar-SA"/>
    </w:rPr>
  </w:style>
  <w:style w:type="paragraph" w:styleId="3">
    <w:name w:val="heading 2"/>
    <w:next w:val="1"/>
    <w:unhideWhenUsed/>
    <w:qFormat/>
    <w:uiPriority w:val="0"/>
    <w:pPr>
      <w:keepNext w:val="0"/>
      <w:keepLines w:val="0"/>
      <w:pageBreakBefore w:val="0"/>
      <w:kinsoku w:val="0"/>
      <w:wordWrap/>
      <w:overflowPunct/>
      <w:topLinePunct w:val="0"/>
      <w:autoSpaceDE w:val="0"/>
      <w:autoSpaceDN w:val="0"/>
      <w:bidi w:val="0"/>
      <w:adjustRightInd w:val="0"/>
      <w:snapToGrid w:val="0"/>
      <w:spacing w:before="68" w:line="560" w:lineRule="exact"/>
      <w:ind w:left="16" w:leftChars="0"/>
      <w:jc w:val="left"/>
      <w:textAlignment w:val="baseline"/>
      <w:outlineLvl w:val="1"/>
    </w:pPr>
    <w:rPr>
      <w:rFonts w:ascii="仿宋_GB2312" w:hAnsi="仿宋_GB2312" w:eastAsia="仿宋_GB2312" w:cs="仿宋_GB2312"/>
      <w:snapToGrid w:val="0"/>
      <w:color w:val="000000"/>
      <w:spacing w:val="-9"/>
      <w:kern w:val="0"/>
      <w:sz w:val="32"/>
      <w:szCs w:val="32"/>
      <w:lang w:val="en-US" w:eastAsia="en-US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qFormat/>
    <w:uiPriority w:val="0"/>
    <w:pPr>
      <w:widowControl/>
      <w:tabs>
        <w:tab w:val="center" w:pos="4153"/>
        <w:tab w:val="right" w:pos="8306"/>
      </w:tabs>
      <w:snapToGrid w:val="0"/>
      <w:jc w:val="left"/>
    </w:pPr>
    <w:rPr>
      <w:rFonts w:ascii="仿宋_GB2312" w:hAnsi="仿宋_GB2312" w:eastAsia="仿宋_GB2312" w:cs="仿宋_GB2312"/>
      <w:kern w:val="2"/>
      <w:sz w:val="18"/>
      <w:szCs w:val="32"/>
      <w:lang w:val="en-US" w:eastAsia="zh-CN" w:bidi="ar-SA"/>
      <w14:ligatures w14:val="none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Body text|3"/>
    <w:qFormat/>
    <w:uiPriority w:val="0"/>
    <w:pPr>
      <w:widowControl w:val="0"/>
      <w:spacing w:after="660"/>
      <w:jc w:val="center"/>
    </w:pPr>
    <w:rPr>
      <w:rFonts w:ascii="宋体" w:hAnsi="宋体" w:eastAsia="宋体" w:cs="宋体"/>
      <w:color w:val="000000"/>
      <w:kern w:val="0"/>
      <w:sz w:val="38"/>
      <w:szCs w:val="38"/>
      <w:lang w:val="zh-TW" w:eastAsia="zh-TW" w:bidi="zh-TW"/>
    </w:rPr>
  </w:style>
  <w:style w:type="paragraph" w:customStyle="1" w:styleId="10">
    <w:name w:val="Other|1"/>
    <w:qFormat/>
    <w:uiPriority w:val="0"/>
    <w:pPr>
      <w:widowControl w:val="0"/>
      <w:spacing w:line="396" w:lineRule="auto"/>
      <w:ind w:firstLine="400"/>
      <w:jc w:val="left"/>
    </w:pPr>
    <w:rPr>
      <w:rFonts w:ascii="宋体" w:hAnsi="宋体" w:eastAsia="宋体" w:cs="宋体"/>
      <w:color w:val="000000"/>
      <w:kern w:val="0"/>
      <w:sz w:val="30"/>
      <w:szCs w:val="30"/>
      <w:lang w:val="zh-TW" w:eastAsia="zh-TW" w:bidi="zh-TW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1551</Words>
  <Characters>1569</Characters>
  <Lines>0</Lines>
  <Paragraphs>0</Paragraphs>
  <TotalTime>3</TotalTime>
  <ScaleCrop>false</ScaleCrop>
  <LinksUpToDate>false</LinksUpToDate>
  <CharactersWithSpaces>1569</CharactersWithSpaces>
  <Application>WPS Office_11.8.2.1120_F1E327BC-269C-435d-A152-05C5408002CA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2024-06-26T07:39:00Z</dcterms:created>
  <dc:creator>江雨</dc:creator>
  <cp:lastModifiedBy>user</cp:lastModifiedBy>
  <dcterms:modified xsi:type="dcterms:W3CDTF">2024-06-27T16:30:34Z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2052-11.8.2.1120</vt:lpwstr>
  </property>
  <property fmtid="{D5CDD505-2E9C-101B-9397-08002B2CF9AE}" pid="3" name="ICV">
    <vt:lpwstr>76ADF6ADA88F4C60828D05C60FB181C7_13</vt:lpwstr>
  </property>
</Properties>
</file>