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4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tabs>
          <w:tab w:val="left" w:pos="630"/>
        </w:tabs>
        <w:adjustRightInd w:val="0"/>
        <w:snapToGrid w:val="0"/>
        <w:spacing w:before="156" w:beforeLines="50" w:after="156" w:afterLines="50" w:line="56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Hans"/>
        </w:rPr>
        <w:t>进</w:t>
      </w:r>
      <w:r>
        <w:rPr>
          <w:rFonts w:hint="eastAsia" w:ascii="黑体" w:hAnsi="黑体" w:eastAsia="黑体"/>
          <w:b/>
          <w:sz w:val="32"/>
          <w:szCs w:val="32"/>
        </w:rPr>
        <w:t>校园活动演出方案</w:t>
      </w:r>
    </w:p>
    <w:p>
      <w:pPr>
        <w:tabs>
          <w:tab w:val="left" w:pos="630"/>
        </w:tabs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黑体" w:eastAsia="仿宋_GB2312"/>
          <w:bCs/>
          <w:sz w:val="32"/>
          <w:szCs w:val="32"/>
        </w:rPr>
        <w:t>校园活动演出方案内容需包括整体活动演出方案、演出院团介绍、演出内容</w:t>
      </w:r>
      <w:bookmarkStart w:id="0" w:name="_GoBack"/>
      <w:bookmarkEnd w:id="0"/>
      <w:r>
        <w:rPr>
          <w:rFonts w:hint="eastAsia" w:ascii="仿宋_GB2312" w:hAnsi="黑体" w:eastAsia="仿宋_GB2312"/>
          <w:bCs/>
          <w:sz w:val="32"/>
          <w:szCs w:val="32"/>
        </w:rPr>
        <w:t>介绍等，格式自拟。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75"/>
    <w:rsid w:val="00096D9C"/>
    <w:rsid w:val="005A24C6"/>
    <w:rsid w:val="005F7B62"/>
    <w:rsid w:val="00613F75"/>
    <w:rsid w:val="0086773F"/>
    <w:rsid w:val="00A11613"/>
    <w:rsid w:val="5DE7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50</Characters>
  <Lines>1</Lines>
  <Paragraphs>1</Paragraphs>
  <TotalTime>4</TotalTime>
  <ScaleCrop>false</ScaleCrop>
  <LinksUpToDate>false</LinksUpToDate>
  <CharactersWithSpaces>57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2022-11-15T11:19:00Z</dcterms:created>
  <dc:creator>陈 曦</dc:creator>
  <cp:lastModifiedBy>许檬檬</cp:lastModifiedBy>
  <dcterms:modified xsi:type="dcterms:W3CDTF">2022-12-06T11:39:32Z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00B7BD46214422FC74B98E63A6D1E838</vt:lpwstr>
  </property>
</Properties>
</file>