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D6" w:rsidRPr="004C68D6" w:rsidRDefault="004C68D6" w:rsidP="004C68D6">
      <w:pPr>
        <w:widowControl/>
        <w:spacing w:line="560" w:lineRule="exact"/>
        <w:rPr>
          <w:rFonts w:ascii="黑体" w:eastAsia="黑体" w:hAnsi="黑体" w:cs="仿宋"/>
          <w:szCs w:val="32"/>
        </w:rPr>
      </w:pPr>
      <w:bookmarkStart w:id="0" w:name="_GoBack"/>
      <w:bookmarkEnd w:id="0"/>
      <w:r w:rsidRPr="004C68D6">
        <w:rPr>
          <w:rFonts w:ascii="黑体" w:eastAsia="黑体" w:hAnsi="黑体" w:cs="仿宋" w:hint="eastAsia"/>
          <w:szCs w:val="32"/>
        </w:rPr>
        <w:t>附件二：</w:t>
      </w:r>
    </w:p>
    <w:p w:rsidR="004C68D6" w:rsidRPr="004C68D6" w:rsidRDefault="004C68D6" w:rsidP="004C68D6">
      <w:pPr>
        <w:widowControl/>
        <w:spacing w:line="560" w:lineRule="exact"/>
        <w:jc w:val="center"/>
        <w:rPr>
          <w:rFonts w:ascii="黑体" w:eastAsia="黑体" w:hAnsi="黑体" w:cs="仿宋"/>
          <w:sz w:val="44"/>
          <w:szCs w:val="44"/>
        </w:rPr>
      </w:pPr>
      <w:r w:rsidRPr="004C68D6">
        <w:rPr>
          <w:rFonts w:ascii="黑体" w:eastAsia="黑体" w:hAnsi="黑体" w:cs="仿宋" w:hint="eastAsia"/>
          <w:sz w:val="44"/>
          <w:szCs w:val="44"/>
        </w:rPr>
        <w:t>北京市文化和旅游局</w:t>
      </w:r>
    </w:p>
    <w:p w:rsidR="004C68D6" w:rsidRPr="00DB1A54" w:rsidRDefault="004C68D6" w:rsidP="004C68D6">
      <w:pPr>
        <w:widowControl/>
        <w:spacing w:line="560" w:lineRule="exact"/>
        <w:jc w:val="center"/>
        <w:rPr>
          <w:rFonts w:ascii="黑体" w:eastAsia="黑体" w:hAnsi="黑体" w:cs="仿宋"/>
          <w:sz w:val="36"/>
          <w:szCs w:val="36"/>
        </w:rPr>
      </w:pPr>
      <w:r w:rsidRPr="004C68D6">
        <w:rPr>
          <w:rFonts w:ascii="黑体" w:eastAsia="黑体" w:hAnsi="黑体" w:cs="仿宋" w:hint="eastAsia"/>
          <w:sz w:val="44"/>
          <w:szCs w:val="44"/>
        </w:rPr>
        <w:t>“导游重点团队建设项目”申报表</w:t>
      </w:r>
    </w:p>
    <w:p w:rsidR="004C68D6" w:rsidRPr="00F95931" w:rsidRDefault="004C68D6" w:rsidP="004C68D6">
      <w:pPr>
        <w:widowControl/>
        <w:spacing w:line="560" w:lineRule="exact"/>
        <w:jc w:val="center"/>
        <w:rPr>
          <w:rFonts w:ascii="黑体" w:eastAsia="黑体" w:hAnsi="黑体" w:cs="仿宋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2460"/>
      </w:tblGrid>
      <w:tr w:rsidR="004C68D6" w:rsidRPr="00775E0E" w:rsidTr="00972F12">
        <w:tc>
          <w:tcPr>
            <w:tcW w:w="8522" w:type="dxa"/>
            <w:gridSpan w:val="4"/>
          </w:tcPr>
          <w:p w:rsidR="004C68D6" w:rsidRPr="00775E0E" w:rsidRDefault="004C68D6" w:rsidP="00972F12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75E0E">
              <w:rPr>
                <w:rFonts w:ascii="宋体" w:eastAsia="宋体" w:hAnsi="宋体" w:hint="eastAsia"/>
                <w:b/>
                <w:sz w:val="28"/>
                <w:szCs w:val="28"/>
              </w:rPr>
              <w:t>申报人基本信息</w:t>
            </w:r>
          </w:p>
        </w:tc>
      </w:tr>
      <w:tr w:rsidR="004C68D6" w:rsidRPr="00775E0E" w:rsidTr="004C68D6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C68D6" w:rsidRPr="00775E0E" w:rsidRDefault="004C68D6" w:rsidP="004C68D6">
            <w:pPr>
              <w:spacing w:line="560" w:lineRule="exact"/>
              <w:jc w:val="center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照片</w:t>
            </w:r>
          </w:p>
          <w:p w:rsidR="004C68D6" w:rsidRPr="00775E0E" w:rsidRDefault="004C68D6" w:rsidP="004C68D6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（证件照）</w:t>
            </w:r>
          </w:p>
        </w:tc>
        <w:tc>
          <w:tcPr>
            <w:tcW w:w="2460" w:type="dxa"/>
            <w:vMerge w:val="restart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民族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身份证</w:t>
            </w:r>
            <w:r w:rsidRPr="00775E0E"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  <w:t>号码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户籍</w:t>
            </w:r>
            <w:r w:rsidRPr="00775E0E"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460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电子导游证号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68D6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取得导游证</w:t>
            </w:r>
          </w:p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时间</w:t>
            </w:r>
          </w:p>
        </w:tc>
        <w:tc>
          <w:tcPr>
            <w:tcW w:w="2460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导游语种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导游等级</w:t>
            </w:r>
          </w:p>
        </w:tc>
        <w:tc>
          <w:tcPr>
            <w:tcW w:w="2460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Helvetica Neue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最高</w:t>
            </w:r>
            <w:r w:rsidRPr="00775E0E"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  <w:t>学历</w:t>
            </w:r>
          </w:p>
        </w:tc>
        <w:tc>
          <w:tcPr>
            <w:tcW w:w="2460" w:type="dxa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rPr>
          <w:trHeight w:val="1680"/>
        </w:trPr>
        <w:tc>
          <w:tcPr>
            <w:tcW w:w="1951" w:type="dxa"/>
            <w:vAlign w:val="center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68D6" w:rsidRPr="00775E0E" w:rsidRDefault="004C68D6" w:rsidP="00972F1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是否已接种完毕新冠肺炎疫苗</w:t>
            </w:r>
          </w:p>
        </w:tc>
        <w:tc>
          <w:tcPr>
            <w:tcW w:w="2460" w:type="dxa"/>
            <w:vAlign w:val="center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是/否</w:t>
            </w: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571" w:type="dxa"/>
            <w:gridSpan w:val="3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71" w:type="dxa"/>
            <w:gridSpan w:val="3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8522" w:type="dxa"/>
            <w:gridSpan w:val="4"/>
          </w:tcPr>
          <w:p w:rsidR="004C68D6" w:rsidRPr="00775E0E" w:rsidRDefault="004C68D6" w:rsidP="00972F12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75E0E">
              <w:rPr>
                <w:rFonts w:ascii="宋体" w:eastAsia="宋体" w:hAnsi="宋体" w:hint="eastAsia"/>
                <w:b/>
                <w:sz w:val="28"/>
                <w:szCs w:val="28"/>
              </w:rPr>
              <w:t>团队简介</w:t>
            </w:r>
          </w:p>
        </w:tc>
      </w:tr>
      <w:tr w:rsidR="004C68D6" w:rsidRPr="00775E0E" w:rsidTr="00972F12">
        <w:tc>
          <w:tcPr>
            <w:tcW w:w="1951" w:type="dxa"/>
          </w:tcPr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申报人和团队基础成员（至</w:t>
            </w:r>
            <w:r w:rsidRPr="00775E0E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lastRenderedPageBreak/>
              <w:t>少3名）简介</w:t>
            </w:r>
          </w:p>
        </w:tc>
        <w:tc>
          <w:tcPr>
            <w:tcW w:w="6571" w:type="dxa"/>
            <w:gridSpan w:val="3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8522" w:type="dxa"/>
            <w:gridSpan w:val="4"/>
          </w:tcPr>
          <w:p w:rsidR="004C68D6" w:rsidRPr="00775E0E" w:rsidRDefault="004C68D6" w:rsidP="00972F12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策划内容</w:t>
            </w:r>
          </w:p>
        </w:tc>
      </w:tr>
      <w:tr w:rsidR="004C68D6" w:rsidRPr="00775E0E" w:rsidTr="00972F12">
        <w:tc>
          <w:tcPr>
            <w:tcW w:w="1951" w:type="dxa"/>
          </w:tcPr>
          <w:p w:rsidR="004C68D6" w:rsidRPr="00A543E9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A543E9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介绍全年团队围绕着主要工作方向而开展的主要活动的名称、活动的时间、活动内容安排和预期效果（不少于800字）</w:t>
            </w:r>
          </w:p>
        </w:tc>
        <w:tc>
          <w:tcPr>
            <w:tcW w:w="6571" w:type="dxa"/>
            <w:gridSpan w:val="3"/>
          </w:tcPr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一、主要活动</w:t>
            </w:r>
          </w:p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二、活动时间</w:t>
            </w:r>
          </w:p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三、活动内容安排</w:t>
            </w:r>
          </w:p>
          <w:p w:rsidR="004C68D6" w:rsidRPr="008E7E07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四、预期效果</w:t>
            </w:r>
          </w:p>
        </w:tc>
      </w:tr>
      <w:tr w:rsidR="004C68D6" w:rsidRPr="00775E0E" w:rsidTr="00972F12">
        <w:tc>
          <w:tcPr>
            <w:tcW w:w="8522" w:type="dxa"/>
            <w:gridSpan w:val="4"/>
          </w:tcPr>
          <w:p w:rsidR="004C68D6" w:rsidRPr="00A543E9" w:rsidRDefault="004C68D6" w:rsidP="00972F12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543E9">
              <w:rPr>
                <w:rFonts w:ascii="宋体" w:eastAsia="宋体" w:hAnsi="宋体" w:hint="eastAsia"/>
                <w:b/>
                <w:sz w:val="28"/>
                <w:szCs w:val="28"/>
              </w:rPr>
              <w:t>主要经历</w:t>
            </w:r>
          </w:p>
        </w:tc>
      </w:tr>
      <w:tr w:rsidR="004C68D6" w:rsidRPr="00775E0E" w:rsidTr="00972F12">
        <w:tc>
          <w:tcPr>
            <w:tcW w:w="1951" w:type="dxa"/>
          </w:tcPr>
          <w:p w:rsidR="004C68D6" w:rsidRPr="00A543E9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b/>
                <w:color w:val="2F2F2F"/>
                <w:kern w:val="0"/>
                <w:sz w:val="28"/>
                <w:szCs w:val="28"/>
              </w:rPr>
            </w:pPr>
            <w:r w:rsidRPr="00A543E9">
              <w:rPr>
                <w:rFonts w:ascii="宋体" w:eastAsia="宋体" w:hAnsi="宋体" w:cs="黑体" w:hint="eastAsia"/>
                <w:b/>
                <w:color w:val="2F2F2F"/>
                <w:kern w:val="0"/>
                <w:sz w:val="28"/>
                <w:szCs w:val="28"/>
              </w:rPr>
              <w:t>介绍执业过程中最具正面意义的重大事件。（400-800字）</w:t>
            </w:r>
          </w:p>
        </w:tc>
        <w:tc>
          <w:tcPr>
            <w:tcW w:w="6571" w:type="dxa"/>
            <w:gridSpan w:val="3"/>
          </w:tcPr>
          <w:p w:rsidR="004C68D6" w:rsidRPr="00775E0E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Pr="00017701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kern w:val="0"/>
                <w:sz w:val="28"/>
                <w:szCs w:val="28"/>
              </w:rPr>
            </w:pPr>
            <w:r w:rsidRPr="00017701">
              <w:rPr>
                <w:rFonts w:ascii="宋体" w:eastAsia="宋体" w:hAnsi="宋体" w:cs="黑体" w:hint="eastAsia"/>
                <w:kern w:val="0"/>
                <w:sz w:val="28"/>
                <w:szCs w:val="28"/>
              </w:rPr>
              <w:t>申报人及团队签字</w:t>
            </w:r>
          </w:p>
        </w:tc>
        <w:tc>
          <w:tcPr>
            <w:tcW w:w="6571" w:type="dxa"/>
            <w:gridSpan w:val="3"/>
          </w:tcPr>
          <w:p w:rsidR="004C68D6" w:rsidRPr="00017701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017701">
              <w:rPr>
                <w:rFonts w:ascii="宋体" w:eastAsia="宋体" w:hAnsi="宋体" w:hint="eastAsia"/>
                <w:sz w:val="28"/>
                <w:szCs w:val="28"/>
              </w:rPr>
              <w:t>以上填报内容真实准确。申报本项目均系申报人及团队人员真实意愿表达。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同意</w:t>
            </w:r>
            <w:r w:rsidRPr="004F4315">
              <w:rPr>
                <w:rFonts w:ascii="宋体" w:eastAsia="宋体" w:hAnsi="宋体" w:hint="eastAsia"/>
                <w:sz w:val="28"/>
                <w:szCs w:val="28"/>
              </w:rPr>
              <w:t>配合对室内/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外课堂的拍摄、录制过程</w:t>
            </w:r>
            <w:r w:rsidRPr="004F4315">
              <w:rPr>
                <w:rFonts w:ascii="宋体" w:eastAsia="宋体" w:hAnsi="宋体" w:hint="eastAsia"/>
                <w:sz w:val="28"/>
                <w:szCs w:val="28"/>
              </w:rPr>
              <w:t>用以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北京市文化和旅游局进行</w:t>
            </w:r>
            <w:r w:rsidRPr="004F4315">
              <w:rPr>
                <w:rFonts w:ascii="宋体" w:eastAsia="宋体" w:hAnsi="宋体" w:hint="eastAsia"/>
                <w:sz w:val="28"/>
                <w:szCs w:val="28"/>
              </w:rPr>
              <w:t>宣传及推广，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上述拍摄或录制视频</w:t>
            </w:r>
            <w:r w:rsidRPr="004F4315">
              <w:rPr>
                <w:rFonts w:ascii="宋体" w:eastAsia="宋体" w:hAnsi="宋体" w:hint="eastAsia"/>
                <w:sz w:val="28"/>
                <w:szCs w:val="28"/>
              </w:rPr>
              <w:t>版权归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北京</w:t>
            </w:r>
            <w:r w:rsidRPr="004F4315">
              <w:rPr>
                <w:rFonts w:ascii="宋体" w:eastAsia="宋体" w:hAnsi="宋体" w:hint="eastAsia"/>
                <w:sz w:val="28"/>
                <w:szCs w:val="28"/>
              </w:rPr>
              <w:t>市文化和旅游局所有。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若发生因弄虚作假导致被取消项目支持资格，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同意退还已发生的项目资金。</w:t>
            </w:r>
          </w:p>
          <w:p w:rsidR="004C68D6" w:rsidRPr="00017701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017701">
              <w:rPr>
                <w:rFonts w:ascii="宋体" w:eastAsia="宋体" w:hAnsi="宋体" w:hint="eastAsia"/>
                <w:sz w:val="28"/>
                <w:szCs w:val="28"/>
              </w:rPr>
              <w:t>申报人：      团队人员：</w:t>
            </w:r>
          </w:p>
          <w:p w:rsidR="004C68D6" w:rsidRPr="00017701" w:rsidRDefault="004C68D6" w:rsidP="00972F12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017701">
              <w:rPr>
                <w:rFonts w:ascii="宋体" w:eastAsia="宋体" w:hAnsi="宋体" w:hint="eastAsia"/>
                <w:sz w:val="28"/>
                <w:szCs w:val="28"/>
              </w:rPr>
              <w:t>申报日期：    年   月   日</w:t>
            </w:r>
          </w:p>
        </w:tc>
      </w:tr>
      <w:tr w:rsidR="004C68D6" w:rsidRPr="00775E0E" w:rsidTr="00972F12">
        <w:tc>
          <w:tcPr>
            <w:tcW w:w="1951" w:type="dxa"/>
          </w:tcPr>
          <w:p w:rsidR="004C68D6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color w:val="FF0000"/>
                <w:kern w:val="0"/>
                <w:sz w:val="28"/>
                <w:szCs w:val="28"/>
              </w:rPr>
              <w:lastRenderedPageBreak/>
              <w:t>项目执行办公室</w:t>
            </w:r>
            <w:r w:rsidR="00AE30D1">
              <w:rPr>
                <w:rFonts w:ascii="宋体" w:eastAsia="宋体" w:hAnsi="宋体" w:cs="黑体" w:hint="eastAsia"/>
                <w:color w:val="FF0000"/>
                <w:kern w:val="0"/>
                <w:sz w:val="28"/>
                <w:szCs w:val="28"/>
              </w:rPr>
              <w:t>初审</w:t>
            </w:r>
            <w:r>
              <w:rPr>
                <w:rFonts w:ascii="宋体" w:eastAsia="宋体" w:hAnsi="宋体" w:cs="黑体" w:hint="eastAsia"/>
                <w:color w:val="FF0000"/>
                <w:kern w:val="0"/>
                <w:sz w:val="28"/>
                <w:szCs w:val="28"/>
              </w:rPr>
              <w:t>意见</w:t>
            </w:r>
          </w:p>
          <w:p w:rsidR="004C68D6" w:rsidRPr="00A543E9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color w:val="FF0000"/>
                <w:kern w:val="0"/>
                <w:sz w:val="28"/>
                <w:szCs w:val="28"/>
              </w:rPr>
              <w:t>（申报人无需填写）</w:t>
            </w:r>
          </w:p>
        </w:tc>
        <w:tc>
          <w:tcPr>
            <w:tcW w:w="6571" w:type="dxa"/>
            <w:gridSpan w:val="3"/>
          </w:tcPr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申报人填报内容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完整/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不完整，未见/存在不符合申报条件内容，建议/</w:t>
            </w:r>
            <w:r w:rsidR="00AE30D1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不建议请专家评审委员会评审推荐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。</w:t>
            </w:r>
          </w:p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项目执行办公室负责人：</w:t>
            </w:r>
          </w:p>
          <w:p w:rsidR="004C68D6" w:rsidRPr="00316C33" w:rsidRDefault="004C68D6" w:rsidP="00972F12">
            <w:pPr>
              <w:spacing w:line="560" w:lineRule="exact"/>
              <w:ind w:firstLineChars="250" w:firstLine="690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年   月   日</w:t>
            </w:r>
          </w:p>
          <w:p w:rsidR="004C68D6" w:rsidRPr="00A543E9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4C68D6" w:rsidRPr="00775E0E" w:rsidTr="00972F12">
        <w:tc>
          <w:tcPr>
            <w:tcW w:w="1951" w:type="dxa"/>
          </w:tcPr>
          <w:p w:rsidR="004C68D6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color w:val="FF0000"/>
                <w:kern w:val="0"/>
                <w:sz w:val="28"/>
                <w:szCs w:val="28"/>
              </w:rPr>
            </w:pPr>
            <w:r w:rsidRPr="00A543E9">
              <w:rPr>
                <w:rFonts w:ascii="宋体" w:eastAsia="宋体" w:hAnsi="宋体" w:cs="黑体" w:hint="eastAsia"/>
                <w:color w:val="FF0000"/>
                <w:kern w:val="0"/>
                <w:sz w:val="28"/>
                <w:szCs w:val="28"/>
              </w:rPr>
              <w:t>专家评审意见</w:t>
            </w:r>
          </w:p>
          <w:p w:rsidR="004C68D6" w:rsidRPr="00775E0E" w:rsidRDefault="004C68D6" w:rsidP="00972F12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eastAsia="宋体" w:hAnsi="宋体" w:cs="黑体"/>
                <w:color w:val="2F2F2F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color w:val="FF0000"/>
                <w:kern w:val="0"/>
                <w:sz w:val="28"/>
                <w:szCs w:val="28"/>
              </w:rPr>
              <w:t>（申报人无需填写）</w:t>
            </w:r>
          </w:p>
        </w:tc>
        <w:tc>
          <w:tcPr>
            <w:tcW w:w="6571" w:type="dxa"/>
            <w:gridSpan w:val="3"/>
          </w:tcPr>
          <w:p w:rsidR="004C68D6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根据文化和旅游部提升旅游服务质量及</w:t>
            </w:r>
            <w:r w:rsidRPr="00017701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加强导游队伍建设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精神和北京市推进文化中心建设工作要求，结合北京市导游建设总体情况，按照项目执行办公室统一评审标准，专家评审委员会按照“</w:t>
            </w:r>
            <w:r w:rsidRPr="004C68D6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优质内容、优中选优</w:t>
            </w:r>
            <w:r w:rsidRPr="00B37EBF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”的评审原则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，经统筹考虑，集体讨论，推荐/不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推荐此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申报。</w:t>
            </w:r>
          </w:p>
          <w:p w:rsidR="004C68D6" w:rsidRPr="00A543E9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专家评审</w:t>
            </w:r>
            <w:r w:rsidRPr="00A543E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组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成</w:t>
            </w:r>
            <w:r w:rsidRPr="00A543E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员：</w:t>
            </w:r>
          </w:p>
          <w:p w:rsidR="004C68D6" w:rsidRPr="00A543E9" w:rsidRDefault="004C68D6" w:rsidP="00972F12">
            <w:pPr>
              <w:spacing w:line="560" w:lineRule="exact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专家评审</w:t>
            </w:r>
            <w:r w:rsidRPr="00A543E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组组长：</w:t>
            </w:r>
          </w:p>
          <w:p w:rsidR="004C68D6" w:rsidRPr="00775E0E" w:rsidRDefault="004C68D6" w:rsidP="00972F12">
            <w:pPr>
              <w:spacing w:line="560" w:lineRule="exact"/>
              <w:ind w:firstLineChars="300" w:firstLine="828"/>
              <w:rPr>
                <w:rFonts w:ascii="宋体" w:eastAsia="宋体" w:hAnsi="宋体"/>
                <w:sz w:val="28"/>
                <w:szCs w:val="28"/>
              </w:rPr>
            </w:pPr>
            <w:r w:rsidRPr="00A543E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年   月   日</w:t>
            </w:r>
          </w:p>
        </w:tc>
      </w:tr>
    </w:tbl>
    <w:p w:rsidR="004C68D6" w:rsidRPr="00D3540F" w:rsidRDefault="004C68D6" w:rsidP="004C68D6">
      <w:pPr>
        <w:rPr>
          <w:rFonts w:ascii="宋体" w:eastAsia="宋体" w:hAnsi="宋体"/>
          <w:sz w:val="28"/>
          <w:szCs w:val="28"/>
        </w:rPr>
      </w:pPr>
    </w:p>
    <w:p w:rsidR="002C72E6" w:rsidRDefault="006F593B"/>
    <w:sectPr w:rsidR="002C72E6" w:rsidSect="00686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3B" w:rsidRDefault="006F593B" w:rsidP="004C68D6">
      <w:r>
        <w:separator/>
      </w:r>
    </w:p>
  </w:endnote>
  <w:endnote w:type="continuationSeparator" w:id="0">
    <w:p w:rsidR="006F593B" w:rsidRDefault="006F593B" w:rsidP="004C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20" w:rsidRDefault="006F593B" w:rsidP="004E2120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0170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宋体" w:eastAsia="宋体" w:hAnsi="宋体"/>
            <w:sz w:val="24"/>
            <w:szCs w:val="28"/>
          </w:rPr>
        </w:sdtEndPr>
        <w:sdtContent>
          <w:p w:rsidR="00040F51" w:rsidRPr="00040F51" w:rsidRDefault="00040F51">
            <w:pPr>
              <w:pStyle w:val="a4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0F51">
              <w:rPr>
                <w:rFonts w:ascii="宋体" w:eastAsia="宋体" w:hAnsi="宋体"/>
                <w:sz w:val="24"/>
                <w:szCs w:val="28"/>
                <w:lang w:val="zh-CN"/>
              </w:rPr>
              <w:t xml:space="preserve"> </w:t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fldChar w:fldCharType="begin"/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instrText>PAGE</w:instrText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t>1</w:t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fldChar w:fldCharType="end"/>
            </w:r>
            <w:r w:rsidRPr="00040F51">
              <w:rPr>
                <w:rFonts w:ascii="宋体" w:eastAsia="宋体" w:hAnsi="宋体"/>
                <w:sz w:val="24"/>
                <w:szCs w:val="28"/>
                <w:lang w:val="zh-CN"/>
              </w:rPr>
              <w:t xml:space="preserve"> </w:t>
            </w:r>
            <w:r w:rsidRPr="00040F51">
              <w:rPr>
                <w:rFonts w:ascii="宋体" w:eastAsia="宋体" w:hAnsi="宋体"/>
                <w:sz w:val="24"/>
                <w:szCs w:val="28"/>
                <w:lang w:val="zh-CN"/>
              </w:rPr>
              <w:t xml:space="preserve">/ </w:t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fldChar w:fldCharType="begin"/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instrText>NUMPAGES</w:instrText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t>3</w:t>
            </w:r>
            <w:r w:rsidRPr="00040F51">
              <w:rPr>
                <w:rFonts w:ascii="宋体" w:eastAsia="宋体" w:hAnsi="宋体"/>
                <w:b/>
                <w:bCs/>
                <w:sz w:val="24"/>
                <w:szCs w:val="28"/>
              </w:rPr>
              <w:fldChar w:fldCharType="end"/>
            </w:r>
          </w:p>
        </w:sdtContent>
      </w:sdt>
    </w:sdtContent>
  </w:sdt>
  <w:p w:rsidR="004E2120" w:rsidRPr="00040F51" w:rsidRDefault="006F593B" w:rsidP="00040F5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20" w:rsidRDefault="006F593B" w:rsidP="004E212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3B" w:rsidRDefault="006F593B" w:rsidP="004C68D6">
      <w:r>
        <w:separator/>
      </w:r>
    </w:p>
  </w:footnote>
  <w:footnote w:type="continuationSeparator" w:id="0">
    <w:p w:rsidR="006F593B" w:rsidRDefault="006F593B" w:rsidP="004C6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51" w:rsidRDefault="00040F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20" w:rsidRDefault="006F593B" w:rsidP="004E212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51" w:rsidRDefault="00040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A5"/>
    <w:rsid w:val="00040F51"/>
    <w:rsid w:val="004C68D6"/>
    <w:rsid w:val="006F593B"/>
    <w:rsid w:val="00AE30D1"/>
    <w:rsid w:val="00B87471"/>
    <w:rsid w:val="00D609FF"/>
    <w:rsid w:val="00DE5F21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8D6"/>
    <w:rPr>
      <w:sz w:val="18"/>
      <w:szCs w:val="18"/>
    </w:rPr>
  </w:style>
  <w:style w:type="table" w:styleId="a5">
    <w:name w:val="Table Grid"/>
    <w:basedOn w:val="a1"/>
    <w:uiPriority w:val="59"/>
    <w:rsid w:val="004C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8D6"/>
    <w:rPr>
      <w:sz w:val="18"/>
      <w:szCs w:val="18"/>
    </w:rPr>
  </w:style>
  <w:style w:type="table" w:styleId="a5">
    <w:name w:val="Table Grid"/>
    <w:basedOn w:val="a1"/>
    <w:uiPriority w:val="59"/>
    <w:rsid w:val="004C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陈林</dc:creator>
  <cp:keywords/>
  <dc:description/>
  <cp:lastModifiedBy>陈林</cp:lastModifiedBy>
  <cp:revision>4</cp:revision>
  <dcterms:created xsi:type="dcterms:W3CDTF">2021-06-24T07:12:00Z</dcterms:created>
  <dcterms:modified xsi:type="dcterms:W3CDTF">2021-06-24T08:03:00Z</dcterms:modified>
</cp:coreProperties>
</file>