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87" w:lineRule="exact"/>
        <w:rPr>
          <w:rFonts w:ascii="CGOTQC+FZLTZHK--GBK1-0" w:hAnsi="Calibri"/>
          <w:color w:val="000000"/>
          <w:sz w:val="58"/>
          <w:szCs w:val="22"/>
          <w:lang w:val="en-US" w:eastAsia="en-US" w:bidi="ar-SA"/>
        </w:rPr>
      </w:pPr>
      <w:r>
        <w:pict>
          <v:shape id="_x0000_s1025" o:spid="_x0000_s1025" o:spt="75" type="#_x0000_t75" style="position:absolute;left:0pt;margin-left:-1pt;margin-top:-1pt;height:809pt;width:597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</v:shape>
        </w:pict>
      </w:r>
      <w:r>
        <w:rPr>
          <w:rFonts w:ascii="CGOTQC+FZLTZHK--GBK1-0" w:hAnsi="CGOTQC+FZLTZHK--GBK1-0" w:cs="CGOTQC+FZLTZHK--GBK1-0"/>
          <w:color w:val="FFFFFF"/>
          <w:spacing w:val="54"/>
          <w:sz w:val="58"/>
          <w:szCs w:val="22"/>
          <w:lang w:val="en-US" w:eastAsia="en-US" w:bidi="ar-SA"/>
        </w:rPr>
        <w:t>昌平区</w:t>
      </w:r>
    </w:p>
    <w:p>
      <w:pPr>
        <w:spacing w:before="192" w:line="762" w:lineRule="exact"/>
        <w:rPr>
          <w:rFonts w:ascii="CGOTQC+FZLTZHK--GBK1-0" w:hAnsi="Calibri"/>
          <w:color w:val="000000"/>
          <w:sz w:val="64"/>
          <w:szCs w:val="22"/>
          <w:lang w:val="en-US" w:eastAsia="en-US" w:bidi="ar-SA"/>
        </w:rPr>
        <w:sectPr>
          <w:pgSz w:w="11900" w:h="16140"/>
          <w:pgMar w:top="6894" w:right="100" w:bottom="0" w:left="4280" w:header="720" w:footer="720" w:gutter="0"/>
          <w:pgNumType w:start="1"/>
          <w:cols w:space="720" w:num="1"/>
          <w:docGrid w:linePitch="1" w:charSpace="0"/>
        </w:sectPr>
      </w:pPr>
      <w:r>
        <w:rPr>
          <w:rFonts w:ascii="CGOTQC+FZLTZHK--GBK1-0" w:hAnsi="CGOTQC+FZLTZHK--GBK1-0" w:cs="CGOTQC+FZLTZHK--GBK1-0"/>
          <w:color w:val="4A7B42"/>
          <w:spacing w:val="64"/>
          <w:sz w:val="64"/>
          <w:szCs w:val="22"/>
          <w:lang w:val="en-US" w:eastAsia="en-US" w:bidi="ar-SA"/>
        </w:rPr>
        <w:t>公共文化设施</w:t>
      </w:r>
    </w:p>
    <w:p>
      <w:pPr>
        <w:spacing w:before="120" w:after="240" w:line="276" w:lineRule="auto"/>
        <w:jc w:val="both"/>
        <w:rPr>
          <w:rFonts w:asciiTheme="minorHAnsi" w:hAnsiTheme="minorHAnsi" w:eastAsiaTheme="minorEastAsia" w:cstheme="minorBidi"/>
          <w:sz w:val="22"/>
          <w:szCs w:val="22"/>
          <w:lang w:val="en-US" w:eastAsia="en-US" w:bidi="ar-SA"/>
        </w:rPr>
        <w:sectPr>
          <w:pgSz w:w="11900" w:h="16140"/>
          <w:pgMar w:top="0" w:right="100" w:bottom="0" w:left="0" w:header="720" w:footer="720" w:gutter="0"/>
          <w:pgNumType w:start="1"/>
          <w:cols w:space="720" w:num="1"/>
          <w:docGrid w:linePitch="1" w:charSpace="0"/>
        </w:sectPr>
      </w:pPr>
      <w:r>
        <w:pict>
          <v:shape id="_x0000_s1026" o:spid="_x0000_s1026" o:spt="75" type="#_x0000_t75" style="position:absolute;left:0pt;margin-left:-1pt;margin-top:-1pt;height:809pt;width:597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</w:p>
    <w:p>
      <w:pPr>
        <w:spacing w:line="269" w:lineRule="exact"/>
        <w:ind w:left="4979"/>
        <w:rPr>
          <w:rFonts w:ascii="JKNTVM+FZLTZHK--GBK1-0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pict>
          <v:shape id="_x0000_s1027" o:spid="_x0000_s1027" o:spt="75" type="#_x0000_t75" style="position:absolute;left:0pt;margin-left:308.85pt;margin-top:33.45pt;height:9.7pt;width:8.25pt;mso-position-horizontal-relative:page;mso-position-vertical-relative:page;z-index:-251469824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pict>
          <v:shape id="_x0000_s1028" o:spid="_x0000_s1028" o:spt="75" type="#_x0000_t75" style="position:absolute;left:0pt;margin-left:535.85pt;margin-top:32.7pt;height:11.9pt;width:68.95pt;mso-position-horizontal-relative:page;mso-position-vertical-relative:page;z-index:-251488256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_s1029" o:spid="_x0000_s1029" o:spt="75" type="#_x0000_t75" style="position:absolute;left:0pt;margin-left:-1pt;margin-top:760.65pt;height:10.5pt;width:597pt;mso-position-horizontal-relative:page;mso-position-vertical-relative:page;z-index:-251506688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_s1030" o:spid="_x0000_s1030" o:spt="75" type="#_x0000_t75" style="position:absolute;left:0pt;margin-left:70.35pt;margin-top:677.8pt;height:73pt;width:454.55pt;mso-position-horizontal-relative:page;mso-position-vertical-relative:page;z-index:-251525120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pict>
          <v:shape id="_x0000_s1031" o:spid="_x0000_s1031" o:spt="75" type="#_x0000_t75" style="position:absolute;left:0pt;margin-left:69.85pt;margin-top:69pt;height:24.7pt;width:455.55pt;mso-position-horizontal-relative:page;mso-position-vertical-relative:page;z-index:-251543552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_s1032" o:spid="_x0000_s1032" o:spt="75" type="#_x0000_t75" style="position:absolute;left:0pt;margin-left:300.6pt;margin-top:205.75pt;height:150.55pt;width:224.8pt;mso-position-horizontal-relative:page;mso-position-vertical-relative:page;z-index:-251563008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  <w:r>
        <w:pict>
          <v:shape id="_x0000_s1033" o:spid="_x0000_s1033" o:spt="75" type="#_x0000_t75" style="position:absolute;left:0pt;margin-left:69.85pt;margin-top:205.75pt;height:150.5pt;width:217.05pt;mso-position-horizontal-relative:page;mso-position-vertical-relative:page;z-index:-251593728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</v:shape>
        </w:pict>
      </w:r>
      <w:r>
        <w:pict>
          <v:shape id="_x0000_s1034" o:spid="_x0000_s1034" o:spt="75" type="#_x0000_t75" style="position:absolute;left:0pt;margin-left:69.85pt;margin-top:373pt;height:157pt;width:208.65pt;mso-position-horizontal-relative:page;mso-position-vertical-relative:page;z-index:-251624448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</v:shape>
        </w:pict>
      </w:r>
      <w:r>
        <w:pict>
          <v:shape id="_x0000_s1035" o:spid="_x0000_s1035" o:spt="75" type="#_x0000_t75" style="position:absolute;left:0pt;margin-left:290.65pt;margin-top:373pt;height:157.2pt;width:234.8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</v:shape>
        </w:pict>
      </w:r>
      <w:r>
        <w:rPr>
          <w:rFonts w:ascii="JKNTVM+FZLTZHK--GBK1-0" w:hAnsi="JKNTVM+FZLTZHK--GBK1-0" w:cs="JKNTVM+FZLTZHK--GBK1-0" w:eastAsiaTheme="minorEastAsia"/>
          <w:color w:val="221E1F"/>
          <w:spacing w:val="22"/>
          <w:sz w:val="22"/>
          <w:szCs w:val="22"/>
          <w:lang w:val="en-US" w:eastAsia="en-US" w:bidi="ar-SA"/>
        </w:rPr>
        <w:t>昌平区优秀社区（行政村）综合文化室</w:t>
      </w:r>
    </w:p>
    <w:p>
      <w:pPr>
        <w:spacing w:before="542" w:line="347" w:lineRule="exact"/>
        <w:ind w:left="164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UBAOIR+FZLTDHK--GBK1-0" w:hAnsi="UBAOIR+FZLTDHK--GBK1-0" w:cs="UBAOIR+FZLTDHK--GBK1-0" w:eastAsiaTheme="minorEastAsia"/>
          <w:color w:val="3BAE48"/>
          <w:spacing w:val="14"/>
          <w:sz w:val="28"/>
          <w:szCs w:val="22"/>
          <w:lang w:val="en-US" w:eastAsia="en-US" w:bidi="ar-SA"/>
        </w:rPr>
        <w:t>北店嘉园文化室</w:t>
      </w:r>
    </w:p>
    <w:p>
      <w:pPr>
        <w:spacing w:before="594" w:line="240" w:lineRule="exact"/>
        <w:rPr>
          <w:rFonts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BLCWDN+FZLTXHJW--GB1-0" w:hAnsi="BLCWDN+FZLTXHJW--GB1-0" w:cs="BLCWDN+FZLTXHJW--GB1-0" w:eastAsiaTheme="minorEastAsia"/>
          <w:color w:val="221E1F"/>
          <w:sz w:val="19"/>
          <w:szCs w:val="22"/>
          <w:lang w:val="en-US" w:eastAsia="en-US" w:bidi="ar-SA"/>
        </w:rPr>
        <w:t>龙泽园街道北店嘉园社区文化室始建于</w:t>
      </w:r>
      <w:r>
        <w:rPr>
          <w:rFonts w:hAnsiTheme="minorHAnsi" w:eastAsiaTheme="minorEastAsia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BLCWDN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2004</w:t>
      </w:r>
      <w:r>
        <w:rPr>
          <w:rFonts w:hAnsiTheme="minorHAnsi" w:eastAsiaTheme="minorEastAsia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BLCWDN+FZLTXHJW--GB1-0" w:hAnsi="BLCWDN+FZLTXHJW--GB1-0" w:cs="BLCWDN+FZLTXHJW--GB1-0" w:eastAsiaTheme="minorEastAsia"/>
          <w:color w:val="221E1F"/>
          <w:spacing w:val="-2"/>
          <w:sz w:val="19"/>
          <w:szCs w:val="22"/>
          <w:lang w:val="en-US" w:eastAsia="en-US" w:bidi="ar-SA"/>
        </w:rPr>
        <w:t>年，经历多年投资建设为新时代文明实践站、多功能厅、文</w:t>
      </w:r>
      <w:r>
        <w:rPr>
          <w:rFonts w:ascii="BLCWDN+FZLTXHJW--GB1-0" w:hAnsi="BLCWDN+FZLTXHJW--GB1-0" w:cs="BLCWDN+FZLTXHJW--GB1-0" w:eastAsiaTheme="minorEastAsia"/>
          <w:color w:val="221E1F"/>
          <w:spacing w:val="-2"/>
          <w:sz w:val="19"/>
          <w:szCs w:val="22"/>
          <w:lang w:val="en-US" w:eastAsia="en-US" w:bidi="ar-SA"/>
        </w:rPr>
        <w:cr/>
      </w:r>
      <w:r>
        <w:rPr>
          <w:rFonts w:ascii="BLCWDN+FZLTXHJW--GB1-0" w:hAnsi="BLCWDN+FZLTXHJW--GB1-0" w:cs="BLCWDN+FZLTXHJW--GB1-0" w:eastAsiaTheme="minorEastAsia"/>
          <w:color w:val="221E1F"/>
          <w:spacing w:val="2"/>
          <w:sz w:val="19"/>
          <w:szCs w:val="22"/>
          <w:lang w:val="en-US" w:eastAsia="en-US" w:bidi="ar-SA"/>
        </w:rPr>
        <w:t>化广场、村史博物馆四个部分。新时代文明实践站总面积为</w:t>
      </w:r>
      <w:r>
        <w:rPr>
          <w:rFonts w:hAnsiTheme="minorHAnsi" w:eastAsiaTheme="minorEastAsia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BLCWDN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500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BLCWDN+FZLTXHJW--GB1-0" w:hAnsi="BLCWDN+FZLTXHJW--GB1-0" w:cs="BLCWDN+FZLTXHJW--GB1-0" w:eastAsiaTheme="minorEastAsia"/>
          <w:color w:val="221E1F"/>
          <w:spacing w:val="2"/>
          <w:sz w:val="19"/>
          <w:szCs w:val="22"/>
          <w:lang w:val="en-US" w:eastAsia="en-US" w:bidi="ar-SA"/>
        </w:rPr>
        <w:t>平方米，内设益民书屋、舞蹈教室、乐器排</w:t>
      </w:r>
      <w:r>
        <w:rPr>
          <w:rFonts w:ascii="BLCWDN+FZLTXHJW--GB1-0" w:hAnsi="BLCWDN+FZLTXHJW--GB1-0" w:cs="BLCWDN+FZLTXHJW--GB1-0" w:eastAsiaTheme="minorEastAsia"/>
          <w:color w:val="221E1F"/>
          <w:spacing w:val="2"/>
          <w:sz w:val="19"/>
          <w:szCs w:val="22"/>
          <w:lang w:val="en-US" w:eastAsia="en-US" w:bidi="ar-SA"/>
        </w:rPr>
        <w:cr/>
      </w:r>
      <w:r>
        <w:rPr>
          <w:rFonts w:ascii="BLCWDN+FZLTXHJW--GB1-0" w:hAnsi="BLCWDN+FZLTXHJW--GB1-0" w:cs="BLCWDN+FZLTXHJW--GB1-0" w:eastAsiaTheme="minorEastAsia"/>
          <w:color w:val="221E1F"/>
          <w:spacing w:val="1"/>
          <w:sz w:val="19"/>
          <w:szCs w:val="22"/>
          <w:lang w:val="en-US" w:eastAsia="en-US" w:bidi="ar-SA"/>
        </w:rPr>
        <w:t>练厅等。多功能厅面积为</w:t>
      </w:r>
      <w:r>
        <w:rPr>
          <w:rFonts w:hAnsiTheme="minorHAnsi" w:eastAsiaTheme="minorEastAsia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BLCWDN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350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BLCWDN+FZLTXHJW--GB1-0" w:hAnsi="BLCWDN+FZLTXHJW--GB1-0" w:cs="BLCWDN+FZLTXHJW--GB1-0" w:eastAsiaTheme="minorEastAsia"/>
          <w:color w:val="221E1F"/>
          <w:sz w:val="19"/>
          <w:szCs w:val="22"/>
          <w:lang w:val="en-US" w:eastAsia="en-US" w:bidi="ar-SA"/>
        </w:rPr>
        <w:t>平方米，容纳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BLCWDN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200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BLCWDN+FZLTXHJW--GB1-0" w:hAnsi="BLCWDN+FZLTXHJW--GB1-0" w:cs="BLCWDN+FZLTXHJW--GB1-0" w:eastAsiaTheme="minorEastAsia"/>
          <w:color w:val="221E1F"/>
          <w:sz w:val="19"/>
          <w:szCs w:val="22"/>
          <w:lang w:val="en-US" w:eastAsia="en-US" w:bidi="ar-SA"/>
        </w:rPr>
        <w:t>余人，可承办各类会议、讲座、文艺演出等。文化广场面积</w:t>
      </w:r>
      <w:r>
        <w:rPr>
          <w:rFonts w:ascii="BLCWDN+FZLTXHJW--GB1-0" w:hAnsi="BLCWDN+FZLTXHJW--GB1-0" w:cs="BLCWDN+FZLTXHJW--GB1-0" w:eastAsiaTheme="minorEastAsia"/>
          <w:color w:val="221E1F"/>
          <w:sz w:val="19"/>
          <w:szCs w:val="22"/>
          <w:lang w:val="en-US" w:eastAsia="en-US" w:bidi="ar-SA"/>
        </w:rPr>
        <w:cr/>
      </w:r>
      <w:r>
        <w:rPr>
          <w:rFonts w:ascii="BLCWDN+FZLTXHJW--GB1-0" w:hAnsi="BLCWDN+FZLTXHJW--GB1-0" w:cs="BLCWDN+FZLTXHJW--GB1-0" w:eastAsiaTheme="minorEastAsia"/>
          <w:color w:val="221E1F"/>
          <w:sz w:val="19"/>
          <w:szCs w:val="22"/>
          <w:lang w:val="en-US" w:eastAsia="en-US" w:bidi="ar-SA"/>
        </w:rPr>
        <w:t>为</w:t>
      </w:r>
      <w:r>
        <w:rPr>
          <w:rFonts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BLCWDN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2500</w:t>
      </w:r>
      <w:r>
        <w:rPr>
          <w:rFonts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BLCWDN+FZLTXHJW--GB1-0" w:hAnsi="BLCWDN+FZLTXHJW--GB1-0" w:cs="BLCWDN+FZLTXHJW--GB1-0" w:eastAsiaTheme="minorEastAsia"/>
          <w:color w:val="221E1F"/>
          <w:spacing w:val="-2"/>
          <w:sz w:val="19"/>
          <w:szCs w:val="22"/>
          <w:lang w:val="en-US" w:eastAsia="en-US" w:bidi="ar-SA"/>
        </w:rPr>
        <w:t>平方米，承接市区惠民演出。村史博物馆面积为</w:t>
      </w:r>
      <w:r>
        <w:rPr>
          <w:rFonts w:hAnsiTheme="minorHAnsi" w:eastAsiaTheme="minorEastAsia" w:cstheme="minorBidi"/>
          <w:color w:val="221E1F"/>
          <w:spacing w:val="-3"/>
          <w:sz w:val="19"/>
          <w:szCs w:val="22"/>
          <w:lang w:val="en-US" w:eastAsia="en-US" w:bidi="ar-SA"/>
        </w:rPr>
        <w:t xml:space="preserve"> </w:t>
      </w:r>
      <w:r>
        <w:rPr>
          <w:rFonts w:ascii="BLCWDN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350</w:t>
      </w:r>
      <w:r>
        <w:rPr>
          <w:rFonts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BLCWDN+FZLTXHJW--GB1-0" w:hAnsi="BLCWDN+FZLTXHJW--GB1-0" w:cs="BLCWDN+FZLTXHJW--GB1-0" w:eastAsiaTheme="minorEastAsia"/>
          <w:color w:val="221E1F"/>
          <w:spacing w:val="-4"/>
          <w:sz w:val="19"/>
          <w:szCs w:val="22"/>
          <w:lang w:val="en-US" w:eastAsia="en-US" w:bidi="ar-SA"/>
        </w:rPr>
        <w:t>平方米，收藏</w:t>
      </w:r>
      <w:r>
        <w:rPr>
          <w:rFonts w:hAnsiTheme="minorHAnsi" w:eastAsiaTheme="minorEastAsia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BLCWDN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350</w:t>
      </w:r>
      <w:r>
        <w:rPr>
          <w:rFonts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BLCWDN+FZLTXHJW--GB1-0" w:hAnsi="BLCWDN+FZLTXHJW--GB1-0" w:cs="BLCWDN+FZLTXHJW--GB1-0" w:eastAsiaTheme="minorEastAsia"/>
          <w:color w:val="221E1F"/>
          <w:spacing w:val="-5"/>
          <w:sz w:val="19"/>
          <w:szCs w:val="22"/>
          <w:lang w:val="en-US" w:eastAsia="en-US" w:bidi="ar-SA"/>
        </w:rPr>
        <w:t>件（套）藏品，展现了社区的</w:t>
      </w:r>
      <w:r>
        <w:rPr>
          <w:rFonts w:ascii="BLCWDN+FZLTXHJW--GB1-0" w:hAnsi="BLCWDN+FZLTXHJW--GB1-0" w:cs="BLCWDN+FZLTXHJW--GB1-0" w:eastAsiaTheme="minorEastAsia"/>
          <w:color w:val="221E1F"/>
          <w:spacing w:val="-5"/>
          <w:sz w:val="19"/>
          <w:szCs w:val="22"/>
          <w:lang w:val="en-US" w:eastAsia="en-US" w:bidi="ar-SA"/>
        </w:rPr>
        <w:cr/>
      </w:r>
      <w:r>
        <w:rPr>
          <w:rFonts w:ascii="BLCWDN+FZLTXHJW--GB1-0" w:hAnsi="BLCWDN+FZLTXHJW--GB1-0" w:cs="BLCWDN+FZLTXHJW--GB1-0" w:eastAsiaTheme="minorEastAsia"/>
          <w:color w:val="221E1F"/>
          <w:sz w:val="19"/>
          <w:szCs w:val="22"/>
          <w:lang w:val="en-US" w:eastAsia="en-US" w:bidi="ar-SA"/>
        </w:rPr>
        <w:t>历史沿革。社区现活跃着民乐团、舞蹈队、朗诵团、书法协会等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BLCWDN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13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BLCWDN+FZLTXHJW--GB1-0" w:hAnsi="BLCWDN+FZLTXHJW--GB1-0" w:cs="BLCWDN+FZLTXHJW--GB1-0" w:eastAsiaTheme="minorEastAsia"/>
          <w:color w:val="221E1F"/>
          <w:sz w:val="19"/>
          <w:szCs w:val="22"/>
          <w:lang w:val="en-US" w:eastAsia="en-US" w:bidi="ar-SA"/>
        </w:rPr>
        <w:t>支文化团队，在各级比赛中屡创佳绩。</w:t>
      </w:r>
    </w:p>
    <w:p>
      <w:pPr>
        <w:spacing w:before="10191" w:line="201" w:lineRule="exact"/>
        <w:ind w:left="221" w:right="7639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JKNTVM+FZLTZHK--GBK1-0" w:hAnsi="JKNTVM+FZLTZHK--GBK1-0" w:cs="JKNTVM+FZLTZHK--GBK1-0" w:eastAsiaTheme="minorEastAsia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SRKJLH+FZLTXHK--GBK1-0" w:hAnsi="SRKJLH+FZLTXHK--GBK1-0" w:cs="SRKJLH+FZLTXHK--GBK1-0" w:eastAsiaTheme="minorEastAsia"/>
          <w:color w:val="221E1F"/>
          <w:sz w:val="17"/>
          <w:szCs w:val="22"/>
          <w:lang w:val="en-US" w:eastAsia="en-US" w:bidi="ar-SA"/>
        </w:rPr>
        <w:t xml:space="preserve">龙泽园街道 </w:t>
      </w:r>
      <w:r>
        <w:rPr>
          <w:rFonts w:ascii="JKNTVM+FZLTZHK--GBK1-0" w:hAnsi="JKNTVM+FZLTZHK--GBK1-0" w:cs="JKNTVM+FZLTZHK--GBK1-0" w:eastAsiaTheme="minorEastAsia"/>
          <w:color w:val="221E1F"/>
          <w:sz w:val="17"/>
          <w:szCs w:val="22"/>
          <w:lang w:val="en-US" w:eastAsia="en-US" w:bidi="ar-SA"/>
        </w:rPr>
        <w:t>地</w:t>
      </w:r>
      <w:r>
        <w:rPr>
          <w:rFonts w:ascii="JKNTVM+FZLTZHK--GBK1-0" w:hAnsiTheme="minorHAnsi" w:eastAsiaTheme="minorEastAsia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JKNTVM+FZLTZHK--GBK1-0" w:hAnsi="JKNTVM+FZLTZHK--GBK1-0" w:cs="JKNTVM+FZLTZHK--GBK1-0" w:eastAsiaTheme="minorEastAsia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SRKJLH+FZLTXHK--GBK1-0" w:hAnsi="SRKJLH+FZLTXHK--GBK1-0" w:cs="SRKJLH+FZLTXHK--GBK1-0" w:eastAsiaTheme="minorEastAsia"/>
          <w:color w:val="221E1F"/>
          <w:sz w:val="17"/>
          <w:szCs w:val="22"/>
          <w:lang w:val="en-US" w:eastAsia="en-US" w:bidi="ar-SA"/>
        </w:rPr>
        <w:t xml:space="preserve">北店嘉园社区 </w:t>
      </w:r>
      <w:r>
        <w:rPr>
          <w:rFonts w:ascii="JKNTVM+FZLTZHK--GBK1-0" w:hAnsi="JKNTVM+FZLTZHK--GBK1-0" w:cs="JKNTVM+FZLTZHK--GBK1-0" w:eastAsiaTheme="minorEastAsia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SRKJLH+FZLTXHK--GBK1-0" w:hAnsi="SRKJLH+FZLTXHK--GBK1-0" w:cs="SRKJLH+FZLTXHK--GBK1-0" w:eastAsiaTheme="minorEastAsia"/>
          <w:color w:val="221E1F"/>
          <w:sz w:val="17"/>
          <w:szCs w:val="22"/>
          <w:lang w:val="en-US" w:eastAsia="en-US" w:bidi="ar-SA"/>
        </w:rPr>
        <w:t>周一至周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SRKJLH+FZLTXHK--GBK1-0" w:hAnsi="SRKJLH+FZLTXHK--GBK1-0" w:cs="SRKJLH+FZLTXHK--GBK1-0" w:eastAsiaTheme="minorEastAsia"/>
          <w:color w:val="221E1F"/>
          <w:sz w:val="17"/>
          <w:szCs w:val="22"/>
          <w:lang w:val="en-US" w:eastAsia="en-US" w:bidi="ar-SA"/>
        </w:rPr>
        <w:t>9:00-18:00</w:t>
      </w:r>
      <w:r>
        <w:rPr>
          <w:rFonts w:ascii="SRKJLH+FZLTXHK--GBK1-0" w:hAnsi="SRKJLH+FZLTXHK--GBK1-0" w:cs="SRKJLH+FZLTXHK--GBK1-0" w:eastAsiaTheme="minorEastAsia"/>
          <w:color w:val="221E1F"/>
          <w:sz w:val="17"/>
          <w:szCs w:val="22"/>
          <w:lang w:val="en-US" w:eastAsia="en-US" w:bidi="ar-SA"/>
        </w:rPr>
        <w:cr/>
      </w:r>
      <w:r>
        <w:rPr>
          <w:rFonts w:ascii="JKNTVM+FZLTZHK--GBK1-0" w:hAnsi="JKNTVM+FZLTZHK--GBK1-0" w:cs="JKNTVM+FZLTZHK--GBK1-0" w:eastAsiaTheme="minorEastAsia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SRKJLH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81720806</w:t>
      </w:r>
    </w:p>
    <w:p>
      <w:pPr>
        <w:spacing w:line="211" w:lineRule="exact"/>
        <w:ind w:left="221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JKNTVM+FZLTZHK--GBK1-0" w:hAnsi="JKNTVM+FZLTZHK--GBK1-0" w:cs="JKNTVM+FZLTZHK--GBK1-0" w:eastAsiaTheme="minorEastAsia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SRKJLH+FZLTXHK--GBK1-0" w:hAnsi="SRKJLH+FZLTXHK--GBK1-0" w:cs="SRKJLH+FZLTXHK--GBK1-0" w:eastAsiaTheme="minorEastAsia"/>
          <w:color w:val="221E1F"/>
          <w:sz w:val="17"/>
          <w:szCs w:val="22"/>
          <w:lang w:val="en-US" w:eastAsia="en-US" w:bidi="ar-SA"/>
        </w:rPr>
        <w:t>460、462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SRKJLH+FZLTXHK--GBK1-0" w:hAnsi="SRKJLH+FZLTXHK--GBK1-0" w:cs="SRKJLH+FZLTXHK--GBK1-0" w:eastAsiaTheme="minorEastAsia"/>
          <w:color w:val="221E1F"/>
          <w:sz w:val="17"/>
          <w:szCs w:val="22"/>
          <w:lang w:val="en-US" w:eastAsia="en-US" w:bidi="ar-SA"/>
        </w:rPr>
        <w:t>北店嘉园社区</w:t>
      </w:r>
    </w:p>
    <w:p>
      <w:pPr>
        <w:spacing w:before="399" w:line="257" w:lineRule="exact"/>
        <w:ind w:left="9221"/>
        <w:rPr>
          <w:rFonts w:ascii="JKNTVM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pace="720" w:num="1"/>
          <w:docGrid w:linePitch="1" w:charSpace="0"/>
        </w:sectPr>
      </w:pPr>
      <w:r>
        <w:rPr>
          <w:rFonts w:ascii="JKNTVM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307</w:t>
      </w:r>
    </w:p>
    <w:p>
      <w:pPr>
        <w:spacing w:line="219" w:lineRule="exact"/>
        <w:ind w:left="567"/>
        <w:rPr>
          <w:rFonts w:ascii="DCUMUI+FZLTXHK--GBK1-0"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pict>
          <v:shape id="_x0000_s1036" o:spid="_x0000_s1036" o:spt="75" type="#_x0000_t75" style="position:absolute;left:0pt;margin-left:65.25pt;margin-top:32.5pt;height:13.25pt;width:28.65pt;mso-position-horizontal-relative:page;mso-position-vertical-relative:page;z-index:-251282432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</v:shape>
        </w:pict>
      </w:r>
      <w:r>
        <w:pict>
          <v:shape id="_x0000_s1037" o:spid="_x0000_s1037" o:spt="75" type="#_x0000_t75" style="position:absolute;left:0pt;margin-left:37.45pt;margin-top:26.85pt;height:25.55pt;width:24.7pt;mso-position-horizontal-relative:page;mso-position-vertical-relative:page;z-index:-251285504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pict>
          <v:shape id="_x0000_s1038" o:spid="_x0000_s1038" o:spt="75" type="#_x0000_t75" style="position:absolute;left:0pt;margin-left:276.5pt;margin-top:33.55pt;height:8.25pt;width:9.7pt;mso-position-horizontal-relative:page;mso-position-vertical-relative:page;z-index:-251288576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</v:shape>
        </w:pict>
      </w:r>
      <w:r>
        <w:pict>
          <v:shape id="_x0000_s1039" o:spid="_x0000_s1039" o:spt="75" type="#_x0000_t75" style="position:absolute;left:0pt;margin-left:96.7pt;margin-top:32.75pt;height:10.1pt;width:10.5pt;mso-position-horizontal-relative:page;mso-position-vertical-relative:page;z-index:-251291648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040" o:spid="_x0000_s1040" o:spt="75" type="#_x0000_t75" style="position:absolute;left:0pt;margin-left:110.05pt;margin-top:32.6pt;height:10.2pt;width:10.45pt;mso-position-horizontal-relative:page;mso-position-vertical-relative:page;z-index:-251294720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041" o:spid="_x0000_s1041" o:spt="75" type="#_x0000_t75" style="position:absolute;left:0pt;margin-left:123.4pt;margin-top:32.5pt;height:10.35pt;width:10.3pt;mso-position-horizontal-relative:page;mso-position-vertical-relative:page;z-index:-251297792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042" o:spid="_x0000_s1042" o:spt="75" type="#_x0000_t75" style="position:absolute;left:0pt;margin-left:136.55pt;margin-top:32.6pt;height:10.3pt;width:10.55pt;mso-position-horizontal-relative:page;mso-position-vertical-relative:page;z-index:-251313152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043" o:spid="_x0000_s1043" o:spt="75" type="#_x0000_t75" style="position:absolute;left:0pt;margin-left:149.9pt;margin-top:32.75pt;height:10.2pt;width:10.5pt;mso-position-horizontal-relative:page;mso-position-vertical-relative:page;z-index:-251328512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044" o:spid="_x0000_s1044" o:spt="75" type="#_x0000_t75" style="position:absolute;left:0pt;margin-left:163.1pt;margin-top:32.45pt;height:10.35pt;width:10.6pt;mso-position-horizontal-relative:page;mso-position-vertical-relative:page;z-index:-251343872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pict>
          <v:shape id="_x0000_s1045" o:spid="_x0000_s1045" o:spt="75" type="#_x0000_t75" style="position:absolute;left:0pt;margin-left:176.55pt;margin-top:32.4pt;height:10.1pt;width:10.45pt;mso-position-horizontal-relative:page;mso-position-vertical-relative:page;z-index:-251359232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046" o:spid="_x0000_s1046" o:spt="75" type="#_x0000_t75" style="position:absolute;left:0pt;margin-left:189.8pt;margin-top:32.55pt;height:10.35pt;width:10.5pt;mso-position-horizontal-relative:page;mso-position-vertical-relative:page;z-index:-251374592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047" o:spid="_x0000_s1047" o:spt="75" type="#_x0000_t75" style="position:absolute;left:0pt;margin-left:203.1pt;margin-top:32.9pt;height:9.85pt;width:10.45pt;mso-position-horizontal-relative:page;mso-position-vertical-relative:page;z-index:-251389952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048" o:spid="_x0000_s1048" o:spt="75" type="#_x0000_t75" style="position:absolute;left:0pt;margin-left:216.35pt;margin-top:32.95pt;height:9.95pt;width:10.5pt;mso-position-horizontal-relative:page;mso-position-vertical-relative:page;z-index:-251405312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049" o:spid="_x0000_s1049" o:spt="75" type="#_x0000_t75" style="position:absolute;left:0pt;margin-left:230pt;margin-top:32.3pt;height:10.75pt;width:4.3pt;mso-position-horizontal-relative:page;mso-position-vertical-relative:page;z-index:-251420672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050" o:spid="_x0000_s1050" o:spt="75" type="#_x0000_t75" style="position:absolute;left:0pt;margin-left:236.15pt;margin-top:32.4pt;height:10.5pt;width:20.3pt;mso-position-horizontal-relative:page;mso-position-vertical-relative:page;z-index:-251436032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051" o:spid="_x0000_s1051" o:spt="75" type="#_x0000_t75" style="position:absolute;left:0pt;margin-left:246.2pt;margin-top:32.95pt;height:9.95pt;width:20.3pt;mso-position-horizontal-relative:page;mso-position-vertical-relative:page;z-index:-251451392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</v:shape>
        </w:pict>
      </w:r>
      <w:r>
        <w:pict>
          <v:shape id="_x0000_s1052" o:spid="_x0000_s1052" o:spt="75" type="#_x0000_t75" style="position:absolute;left:0pt;margin-left:268.3pt;margin-top:32.3pt;height:10.75pt;width:4.3pt;mso-position-horizontal-relative:page;mso-position-vertical-relative:page;z-index:-251468800;mso-width-relative:page;mso-height-relative:page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</v:shape>
        </w:pict>
      </w:r>
      <w:r>
        <w:pict>
          <v:shape id="_x0000_s1053" o:spid="_x0000_s1053" o:spt="75" type="#_x0000_t75" style="position:absolute;left:0pt;margin-left:62.15pt;margin-top:-1pt;height:46.35pt;width:35.25pt;mso-position-horizontal-relative:page;mso-position-vertical-relative:page;z-index:-251487232;mso-width-relative:page;mso-height-relative:page;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</v:shape>
        </w:pict>
      </w:r>
      <w:r>
        <w:pict>
          <v:shape id="_x0000_s1054" o:spid="_x0000_s1054" o:spt="75" type="#_x0000_t75" style="position:absolute;left:0pt;margin-left:69.85pt;margin-top:760.65pt;height:10.5pt;width:597pt;mso-position-horizontal-relative:page;mso-position-vertical-relative:page;z-index:-251505664;mso-width-relative:page;mso-height-relative:page;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</v:shape>
        </w:pict>
      </w:r>
      <w:r>
        <w:pict>
          <v:shape id="_x0000_s1055" o:spid="_x0000_s1055" o:spt="75" type="#_x0000_t75" style="position:absolute;left:0pt;margin-left:70.35pt;margin-top:676.4pt;height:74.4pt;width:454.55pt;mso-position-horizontal-relative:page;mso-position-vertical-relative:page;z-index:-251524096;mso-width-relative:page;mso-height-relative:page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</v:shape>
        </w:pict>
      </w:r>
      <w:r>
        <w:pict>
          <v:shape id="_x0000_s1056" o:spid="_x0000_s1056" o:spt="75" type="#_x0000_t75" style="position:absolute;left:0pt;margin-left:69.85pt;margin-top:69pt;height:24.7pt;width:455.55pt;mso-position-horizontal-relative:page;mso-position-vertical-relative:page;z-index:-251542528;mso-width-relative:page;mso-height-relative:page;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</v:shape>
        </w:pict>
      </w:r>
      <w:r>
        <w:pict>
          <v:shape id="_x0000_s1057" o:spid="_x0000_s1057" o:spt="75" type="#_x0000_t75" style="position:absolute;left:0pt;margin-left:69.85pt;margin-top:224.9pt;height:148.45pt;width:221.65pt;mso-position-horizontal-relative:page;mso-position-vertical-relative:page;z-index:-251561984;mso-width-relative:page;mso-height-relative:page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</v:shape>
        </w:pict>
      </w:r>
      <w:r>
        <w:pict>
          <v:shape id="_x0000_s1058" o:spid="_x0000_s1058" o:spt="75" type="#_x0000_t75" style="position:absolute;left:0pt;margin-left:303.75pt;margin-top:224.9pt;height:148.45pt;width:221.65pt;mso-position-horizontal-relative:page;mso-position-vertical-relative:page;z-index:-251592704;mso-width-relative:page;mso-height-relative:page;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</v:shape>
        </w:pict>
      </w:r>
      <w:r>
        <w:pict>
          <v:shape id="_x0000_s1059" o:spid="_x0000_s1059" o:spt="75" type="#_x0000_t75" style="position:absolute;left:0pt;margin-left:69.85pt;margin-top:390.7pt;height:147.85pt;width:220.8pt;mso-position-horizontal-relative:page;mso-position-vertical-relative:page;z-index:-251623424;mso-width-relative:page;mso-height-relative:page;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</v:shape>
        </w:pict>
      </w:r>
      <w:r>
        <w:pict>
          <v:shape id="_x0000_s1060" o:spid="_x0000_s1060" o:spt="75" type="#_x0000_t75" style="position:absolute;left:0pt;margin-left:304.6pt;margin-top:390.7pt;height:147.85pt;width:220.8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</v:shape>
        </w:pict>
      </w:r>
      <w:r>
        <w:rPr>
          <w:rFonts w:ascii="DCUMUI+FZLTXHK--GBK1-0" w:hAnsi="DCUMUI+FZLTXHK--GBK1-0" w:cs="DCUMUI+FZLTXHK--GBK1-0" w:eastAsiaTheme="minorEastAsia"/>
          <w:color w:val="221E1F"/>
          <w:sz w:val="18"/>
          <w:szCs w:val="22"/>
          <w:lang w:val="en-US" w:eastAsia="en-US" w:bidi="ar-SA"/>
        </w:rPr>
        <w:t>基</w:t>
      </w:r>
      <w:r>
        <w:rPr>
          <w:rFonts w:ascii="DCUMU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CUMUI+FZLTXHK--GBK1-0" w:hAnsi="DCUMUI+FZLTXHK--GBK1-0" w:cs="DCUMUI+FZLTXHK--GBK1-0" w:eastAsiaTheme="minorEastAsia"/>
          <w:color w:val="221E1F"/>
          <w:sz w:val="18"/>
          <w:szCs w:val="22"/>
          <w:lang w:val="en-US" w:eastAsia="en-US" w:bidi="ar-SA"/>
        </w:rPr>
        <w:t>层</w:t>
      </w:r>
      <w:r>
        <w:rPr>
          <w:rFonts w:ascii="DCUMU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CUMUI+FZLTXHK--GBK1-0" w:hAnsi="DCUMUI+FZLTXHK--GBK1-0" w:cs="DCUMUI+FZLTXHK--GBK1-0" w:eastAsiaTheme="minorEastAsia"/>
          <w:color w:val="221E1F"/>
          <w:sz w:val="18"/>
          <w:szCs w:val="22"/>
          <w:lang w:val="en-US" w:eastAsia="en-US" w:bidi="ar-SA"/>
        </w:rPr>
        <w:t>公</w:t>
      </w:r>
      <w:r>
        <w:rPr>
          <w:rFonts w:ascii="DCUMU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CUMUI+FZLTXHK--GBK1-0" w:hAnsi="DCUMUI+FZLTXHK--GBK1-0" w:cs="DCUMUI+FZLTXHK--GBK1-0" w:eastAsiaTheme="minorEastAsia"/>
          <w:color w:val="221E1F"/>
          <w:sz w:val="18"/>
          <w:szCs w:val="22"/>
          <w:lang w:val="en-US" w:eastAsia="en-US" w:bidi="ar-SA"/>
        </w:rPr>
        <w:t>共</w:t>
      </w:r>
      <w:r>
        <w:rPr>
          <w:rFonts w:ascii="DCUMU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CUMUI+FZLTXHK--GBK1-0" w:hAnsi="DCUMUI+FZLTXHK--GBK1-0" w:cs="DCUMUI+FZLTXHK--GBK1-0" w:eastAsiaTheme="minorEastAsia"/>
          <w:color w:val="221E1F"/>
          <w:sz w:val="18"/>
          <w:szCs w:val="22"/>
          <w:lang w:val="en-US" w:eastAsia="en-US" w:bidi="ar-SA"/>
        </w:rPr>
        <w:t>文</w:t>
      </w:r>
      <w:r>
        <w:rPr>
          <w:rFonts w:ascii="DCUMU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CUMUI+FZLTXHK--GBK1-0" w:hAnsi="DCUMUI+FZLTXHK--GBK1-0" w:cs="DCUMUI+FZLTXHK--GBK1-0" w:eastAsiaTheme="minorEastAsia"/>
          <w:color w:val="221E1F"/>
          <w:sz w:val="18"/>
          <w:szCs w:val="22"/>
          <w:lang w:val="en-US" w:eastAsia="en-US" w:bidi="ar-SA"/>
        </w:rPr>
        <w:t>化</w:t>
      </w:r>
      <w:r>
        <w:rPr>
          <w:rFonts w:ascii="DCUMU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CUMUI+FZLTXHK--GBK1-0" w:hAnsi="DCUMUI+FZLTXHK--GBK1-0" w:cs="DCUMUI+FZLTXHK--GBK1-0" w:eastAsiaTheme="minorEastAsia"/>
          <w:color w:val="221E1F"/>
          <w:sz w:val="18"/>
          <w:szCs w:val="22"/>
          <w:lang w:val="en-US" w:eastAsia="en-US" w:bidi="ar-SA"/>
        </w:rPr>
        <w:t>设</w:t>
      </w:r>
      <w:r>
        <w:rPr>
          <w:rFonts w:ascii="DCUMU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CUMUI+FZLTXHK--GBK1-0" w:hAnsi="DCUMUI+FZLTXHK--GBK1-0" w:cs="DCUMUI+FZLTXHK--GBK1-0" w:eastAsiaTheme="minorEastAsia"/>
          <w:color w:val="221E1F"/>
          <w:sz w:val="18"/>
          <w:szCs w:val="22"/>
          <w:lang w:val="en-US" w:eastAsia="en-US" w:bidi="ar-SA"/>
        </w:rPr>
        <w:t>施</w:t>
      </w:r>
      <w:r>
        <w:rPr>
          <w:rFonts w:ascii="DCUMU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CUMUI+FZLTXHK--GBK1-0" w:hAnsi="DCUMUI+FZLTXHK--GBK1-0" w:cs="DCUMUI+FZLTXHK--GBK1-0" w:eastAsiaTheme="minorEastAsia"/>
          <w:color w:val="221E1F"/>
          <w:sz w:val="18"/>
          <w:szCs w:val="22"/>
          <w:lang w:val="en-US" w:eastAsia="en-US" w:bidi="ar-SA"/>
        </w:rPr>
        <w:t>宣</w:t>
      </w:r>
      <w:r>
        <w:rPr>
          <w:rFonts w:ascii="DCUMU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CUMUI+FZLTXHK--GBK1-0" w:hAnsi="DCUMUI+FZLTXHK--GBK1-0" w:cs="DCUMUI+FZLTXHK--GBK1-0" w:eastAsiaTheme="minorEastAsia"/>
          <w:color w:val="221E1F"/>
          <w:sz w:val="18"/>
          <w:szCs w:val="22"/>
          <w:lang w:val="en-US" w:eastAsia="en-US" w:bidi="ar-SA"/>
        </w:rPr>
        <w:t>传</w:t>
      </w:r>
      <w:r>
        <w:rPr>
          <w:rFonts w:ascii="DCUMU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CUMUI+FZLTXHK--GBK1-0" w:hAnsi="DCUMUI+FZLTXHK--GBK1-0" w:cs="DCUMUI+FZLTXHK--GBK1-0" w:eastAsiaTheme="minorEastAsia"/>
          <w:color w:val="221E1F"/>
          <w:sz w:val="18"/>
          <w:szCs w:val="22"/>
          <w:lang w:val="en-US" w:eastAsia="en-US" w:bidi="ar-SA"/>
        </w:rPr>
        <w:t>手</w:t>
      </w:r>
      <w:r>
        <w:rPr>
          <w:rFonts w:ascii="DCUMU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CUMUI+FZLTXHK--GBK1-0" w:hAnsi="DCUMUI+FZLTXHK--GBK1-0" w:cs="DCUMUI+FZLTXHK--GBK1-0" w:eastAsiaTheme="minorEastAsia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p>
      <w:pPr>
        <w:spacing w:before="591" w:line="347" w:lineRule="exact"/>
        <w:ind w:left="731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RIFPGI+FZLTDHK--GBK1-0" w:hAnsi="RIFPGI+FZLTDHK--GBK1-0" w:cs="RIFPGI+FZLTDHK--GBK1-0" w:eastAsiaTheme="minorEastAsia"/>
          <w:color w:val="3BAE48"/>
          <w:spacing w:val="14"/>
          <w:sz w:val="28"/>
          <w:szCs w:val="22"/>
          <w:lang w:val="en-US" w:eastAsia="en-US" w:bidi="ar-SA"/>
        </w:rPr>
        <w:t>鲁疃村综合文化室</w:t>
      </w:r>
    </w:p>
    <w:p>
      <w:pPr>
        <w:spacing w:before="594" w:line="240" w:lineRule="exact"/>
        <w:ind w:left="567"/>
        <w:rPr>
          <w:rFonts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TNGCBS+FZLTXHJW--GB1-0" w:hAnsi="TNGCBS+FZLTXHJW--GB1-0" w:cs="TNGCBS+FZLTXHJW--GB1-0" w:eastAsiaTheme="minorEastAsia"/>
          <w:color w:val="221E1F"/>
          <w:spacing w:val="-2"/>
          <w:sz w:val="19"/>
          <w:szCs w:val="22"/>
          <w:lang w:val="en-US" w:eastAsia="en-US" w:bidi="ar-SA"/>
        </w:rPr>
        <w:t>鲁疃村自回迁以来，党支部以老有所养、少有所学、幼有所教为方向，打造和谐家庭、和谐鲁疃为目标，</w:t>
      </w:r>
      <w:r>
        <w:rPr>
          <w:rFonts w:ascii="TNGCBS+FZLTXHJW--GB1-0" w:hAnsi="TNGCBS+FZLTXHJW--GB1-0" w:cs="TNGCBS+FZLTXHJW--GB1-0" w:eastAsiaTheme="minorEastAsia"/>
          <w:color w:val="221E1F"/>
          <w:spacing w:val="-2"/>
          <w:sz w:val="19"/>
          <w:szCs w:val="22"/>
          <w:lang w:val="en-US" w:eastAsia="en-US" w:bidi="ar-SA"/>
        </w:rPr>
        <w:cr/>
      </w:r>
      <w:r>
        <w:rPr>
          <w:rFonts w:ascii="TNGCBS+FZLTXHJW--GB1-0" w:hAnsi="TNGCBS+FZLTXHJW--GB1-0" w:cs="TNGCBS+FZLTXHJW--GB1-0" w:eastAsiaTheme="minorEastAsia"/>
          <w:color w:val="221E1F"/>
          <w:spacing w:val="3"/>
          <w:sz w:val="19"/>
          <w:szCs w:val="22"/>
          <w:lang w:val="en-US" w:eastAsia="en-US" w:bidi="ar-SA"/>
        </w:rPr>
        <w:t>来融入村内的治理和服务，积极完善村内的各种建设。党支部以党建为引领，积极做好民生服务保障工作，</w:t>
      </w:r>
      <w:r>
        <w:rPr>
          <w:rFonts w:ascii="TNGCBS+FZLTXHJW--GB1-0" w:hAnsi="TNGCBS+FZLTXHJW--GB1-0" w:cs="TNGCBS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TNGCBS+FZLTXHJW--GB1-0" w:hAnsi="TNGCBS+FZLTXHJW--GB1-0" w:cs="TNGCBS+FZLTXHJW--GB1-0" w:eastAsiaTheme="minorEastAsia"/>
          <w:color w:val="221E1F"/>
          <w:spacing w:val="3"/>
          <w:sz w:val="19"/>
          <w:szCs w:val="22"/>
          <w:lang w:val="en-US" w:eastAsia="en-US" w:bidi="ar-SA"/>
        </w:rPr>
        <w:t>牵头建设村民文化活动大厅，大厅内设有</w:t>
      </w:r>
      <w:r>
        <w:rPr>
          <w:rFonts w:hint="eastAsia" w:ascii="TNGCBS+FZLTXHJW--GB1-0" w:hAnsi="TNGCBS+FZLTXHJW--GB1-0" w:cs="TNGCBS+FZLTXHJW--GB1-0" w:eastAsiaTheme="minorEastAsia"/>
          <w:color w:val="221E1F"/>
          <w:spacing w:val="3"/>
          <w:sz w:val="19"/>
          <w:szCs w:val="22"/>
          <w:lang w:val="en-US" w:eastAsia="zh-CN" w:bidi="ar-SA"/>
        </w:rPr>
        <w:t>乒</w:t>
      </w:r>
      <w:r>
        <w:rPr>
          <w:rFonts w:ascii="TNGCBS+FZLTXHJW--GB1-0" w:hAnsi="TNGCBS+FZLTXHJW--GB1-0" w:cs="TNGCBS+FZLTXHJW--GB1-0" w:eastAsiaTheme="minorEastAsia"/>
          <w:color w:val="221E1F"/>
          <w:spacing w:val="3"/>
          <w:sz w:val="19"/>
          <w:szCs w:val="22"/>
          <w:lang w:val="en-US" w:eastAsia="en-US" w:bidi="ar-SA"/>
        </w:rPr>
        <w:t>乓球区域、羽毛球区域、台球区域、儿童乐园、科普体验厅、棋</w:t>
      </w:r>
      <w:r>
        <w:rPr>
          <w:rFonts w:ascii="TNGCBS+FZLTXHJW--GB1-0" w:hAnsi="TNGCBS+FZLTXHJW--GB1-0" w:cs="TNGCBS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TNGCBS+FZLTXHJW--GB1-0" w:hAnsi="TNGCBS+FZLTXHJW--GB1-0" w:cs="TNGCBS+FZLTXHJW--GB1-0" w:eastAsiaTheme="minorEastAsia"/>
          <w:color w:val="221E1F"/>
          <w:spacing w:val="3"/>
          <w:sz w:val="19"/>
          <w:szCs w:val="22"/>
          <w:lang w:val="en-US" w:eastAsia="en-US" w:bidi="ar-SA"/>
        </w:rPr>
        <w:t>牌室、图书室和中心舞台。成立有：水鼓舞、广场舞、腰鼓、小乐队等</w:t>
      </w:r>
      <w:r>
        <w:rPr>
          <w:rFonts w:hAnsiTheme="minorHAnsi" w:eastAsiaTheme="minorEastAsia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TNGCBS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7</w:t>
      </w:r>
      <w:r>
        <w:rPr>
          <w:rFonts w:hAnsiTheme="minorHAnsi" w:eastAsiaTheme="minorEastAsia" w:cstheme="minorBidi"/>
          <w:color w:val="221E1F"/>
          <w:spacing w:val="1"/>
          <w:sz w:val="19"/>
          <w:szCs w:val="22"/>
          <w:lang w:val="en-US" w:eastAsia="en-US" w:bidi="ar-SA"/>
        </w:rPr>
        <w:t xml:space="preserve"> </w:t>
      </w:r>
      <w:r>
        <w:rPr>
          <w:rFonts w:ascii="TNGCBS+FZLTXHJW--GB1-0" w:hAnsi="TNGCBS+FZLTXHJW--GB1-0" w:cs="TNGCBS+FZLTXHJW--GB1-0" w:eastAsiaTheme="minorEastAsia"/>
          <w:color w:val="221E1F"/>
          <w:spacing w:val="3"/>
          <w:sz w:val="19"/>
          <w:szCs w:val="22"/>
          <w:lang w:val="en-US" w:eastAsia="en-US" w:bidi="ar-SA"/>
        </w:rPr>
        <w:t>支文艺团队，每年鲁疃村党支部都</w:t>
      </w:r>
      <w:r>
        <w:rPr>
          <w:rFonts w:ascii="TNGCBS+FZLTXHJW--GB1-0" w:hAnsi="TNGCBS+FZLTXHJW--GB1-0" w:cs="TNGCBS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TNGCBS+FZLTXHJW--GB1-0" w:hAnsi="TNGCBS+FZLTXHJW--GB1-0" w:cs="TNGCBS+FZLTXHJW--GB1-0" w:eastAsiaTheme="minorEastAsia"/>
          <w:color w:val="221E1F"/>
          <w:spacing w:val="3"/>
          <w:sz w:val="19"/>
          <w:szCs w:val="22"/>
          <w:lang w:val="en-US" w:eastAsia="en-US" w:bidi="ar-SA"/>
        </w:rPr>
        <w:t>会组织两场村民自导、自演的文艺演出，活动内容丰富、形式多样、贴近基</w:t>
      </w:r>
      <w:bookmarkStart w:id="0" w:name="_GoBack"/>
      <w:bookmarkEnd w:id="0"/>
      <w:r>
        <w:rPr>
          <w:rFonts w:ascii="TNGCBS+FZLTXHJW--GB1-0" w:hAnsi="TNGCBS+FZLTXHJW--GB1-0" w:cs="TNGCBS+FZLTXHJW--GB1-0" w:eastAsiaTheme="minorEastAsia"/>
          <w:color w:val="221E1F"/>
          <w:spacing w:val="3"/>
          <w:sz w:val="19"/>
          <w:szCs w:val="22"/>
          <w:lang w:val="en-US" w:eastAsia="en-US" w:bidi="ar-SA"/>
        </w:rPr>
        <w:t>层、贴近生活。其余时间鲁疃村</w:t>
      </w:r>
      <w:r>
        <w:rPr>
          <w:rFonts w:ascii="TNGCBS+FZLTXHJW--GB1-0" w:hAnsi="TNGCBS+FZLTXHJW--GB1-0" w:cs="TNGCBS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TNGCBS+FZLTXHJW--GB1-0" w:hAnsi="TNGCBS+FZLTXHJW--GB1-0" w:cs="TNGCBS+FZLTXHJW--GB1-0" w:eastAsiaTheme="minorEastAsia"/>
          <w:color w:val="221E1F"/>
          <w:sz w:val="19"/>
          <w:szCs w:val="22"/>
          <w:lang w:val="en-US" w:eastAsia="en-US" w:bidi="ar-SA"/>
        </w:rPr>
        <w:t>还不定期的举办各种比赛活动，比如</w:t>
      </w:r>
      <w:r>
        <w:rPr>
          <w:rFonts w:hint="eastAsia" w:ascii="TNGCBS+FZLTXHJW--GB1-0" w:hAnsi="TNGCBS+FZLTXHJW--GB1-0" w:cs="TNGCBS+FZLTXHJW--GB1-0" w:eastAsiaTheme="minorEastAsia"/>
          <w:color w:val="221E1F"/>
          <w:spacing w:val="3"/>
          <w:sz w:val="19"/>
          <w:szCs w:val="22"/>
          <w:lang w:val="en-US" w:eastAsia="zh-CN" w:bidi="ar-SA"/>
        </w:rPr>
        <w:t>乒</w:t>
      </w:r>
      <w:r>
        <w:rPr>
          <w:rFonts w:ascii="TNGCBS+FZLTXHJW--GB1-0" w:hAnsi="TNGCBS+FZLTXHJW--GB1-0" w:cs="TNGCBS+FZLTXHJW--GB1-0" w:eastAsiaTheme="minorEastAsia"/>
          <w:color w:val="221E1F"/>
          <w:spacing w:val="3"/>
          <w:sz w:val="19"/>
          <w:szCs w:val="22"/>
          <w:lang w:val="en-US" w:eastAsia="en-US" w:bidi="ar-SA"/>
        </w:rPr>
        <w:t>乓</w:t>
      </w:r>
      <w:r>
        <w:rPr>
          <w:rFonts w:ascii="TNGCBS+FZLTXHJW--GB1-0" w:hAnsi="TNGCBS+FZLTXHJW--GB1-0" w:cs="TNGCBS+FZLTXHJW--GB1-0" w:eastAsiaTheme="minorEastAsia"/>
          <w:color w:val="221E1F"/>
          <w:sz w:val="19"/>
          <w:szCs w:val="22"/>
          <w:lang w:val="en-US" w:eastAsia="en-US" w:bidi="ar-SA"/>
        </w:rPr>
        <w:t>球、羽毛球等，村民们的生活丰富多彩、幸福美满。</w:t>
      </w:r>
    </w:p>
    <w:p>
      <w:pPr>
        <w:spacing w:before="9913" w:line="211" w:lineRule="exact"/>
        <w:ind w:left="788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ULWFLH+FZLTZHK--GBK1-0" w:hAnsi="ULWFLH+FZLTZHK--GBK1-0" w:cs="ULWFLH+FZLTZHK--GBK1-0" w:eastAsiaTheme="minorEastAsia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VMEVMU+FZLTXHK--GBK1-0" w:hAnsi="VMEVMU+FZLTXHK--GBK1-0" w:cs="VMEVMU+FZLTXHK--GBK1-0" w:eastAsiaTheme="minorEastAsia"/>
          <w:color w:val="221E1F"/>
          <w:sz w:val="17"/>
          <w:szCs w:val="22"/>
          <w:lang w:val="en-US" w:eastAsia="en-US" w:bidi="ar-SA"/>
        </w:rPr>
        <w:t>北七家镇</w:t>
      </w:r>
    </w:p>
    <w:p>
      <w:pPr>
        <w:spacing w:line="200" w:lineRule="exact"/>
        <w:ind w:left="788" w:right="7959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ULWFLH+FZLTZHK--GBK1-0" w:hAnsi="ULWFLH+FZLTZHK--GBK1-0" w:cs="ULWFLH+FZLTZHK--GBK1-0" w:eastAsiaTheme="minorEastAsia"/>
          <w:color w:val="221E1F"/>
          <w:sz w:val="17"/>
          <w:szCs w:val="22"/>
          <w:lang w:val="en-US" w:eastAsia="en-US" w:bidi="ar-SA"/>
        </w:rPr>
        <w:t>地</w:t>
      </w:r>
      <w:r>
        <w:rPr>
          <w:rFonts w:ascii="ULWFLH+FZLTZHK--GBK1-0" w:hAnsiTheme="minorHAnsi" w:eastAsiaTheme="minorEastAsia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ULWFLH+FZLTZHK--GBK1-0" w:hAnsi="ULWFLH+FZLTZHK--GBK1-0" w:cs="ULWFLH+FZLTZHK--GBK1-0" w:eastAsiaTheme="minorEastAsia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VMEVMU+FZLTXHK--GBK1-0" w:hAnsi="VMEVMU+FZLTXHK--GBK1-0" w:cs="VMEVMU+FZLTXHK--GBK1-0" w:eastAsiaTheme="minorEastAsia"/>
          <w:color w:val="221E1F"/>
          <w:sz w:val="17"/>
          <w:szCs w:val="22"/>
          <w:lang w:val="en-US" w:eastAsia="en-US" w:bidi="ar-SA"/>
        </w:rPr>
        <w:t>鲁疃嘉园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VMEVMU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25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VMEVMU+FZLTXHK--GBK1-0" w:hAnsi="VMEVMU+FZLTXHK--GBK1-0" w:cs="VMEVMU+FZLTXHK--GBK1-0" w:eastAsiaTheme="minorEastAsia"/>
          <w:color w:val="221E1F"/>
          <w:sz w:val="17"/>
          <w:szCs w:val="22"/>
          <w:lang w:val="en-US" w:eastAsia="en-US" w:bidi="ar-SA"/>
        </w:rPr>
        <w:t>号楼</w:t>
      </w:r>
      <w:r>
        <w:rPr>
          <w:rFonts w:ascii="VMEVMU+FZLTXHK--GBK1-0" w:hAnsi="VMEVMU+FZLTXHK--GBK1-0" w:cs="VMEVMU+FZLTXHK--GBK1-0" w:eastAsiaTheme="minorEastAsia"/>
          <w:color w:val="221E1F"/>
          <w:sz w:val="17"/>
          <w:szCs w:val="22"/>
          <w:lang w:val="en-US" w:eastAsia="en-US" w:bidi="ar-SA"/>
        </w:rPr>
        <w:cr/>
      </w:r>
      <w:r>
        <w:rPr>
          <w:rFonts w:ascii="ULWFLH+FZLTZHK--GBK1-0" w:hAnsi="ULWFLH+FZLTZHK--GBK1-0" w:cs="ULWFLH+FZLTZHK--GBK1-0" w:eastAsiaTheme="minorEastAsia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VMEVMU+FZLTXHK--GBK1-0" w:hAnsi="VMEVMU+FZLTXHK--GBK1-0" w:cs="VMEVMU+FZLTXHK--GBK1-0" w:eastAsiaTheme="minorEastAsia"/>
          <w:color w:val="221E1F"/>
          <w:sz w:val="17"/>
          <w:szCs w:val="22"/>
          <w:lang w:val="en-US" w:eastAsia="en-US" w:bidi="ar-SA"/>
        </w:rPr>
        <w:t>周一至周日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VMEVMU+FZLTXHK--GBK1-0" w:hAnsi="VMEVMU+FZLTXHK--GBK1-0" w:cs="VMEVMU+FZLTXHK--GBK1-0" w:eastAsiaTheme="minorEastAsia"/>
          <w:color w:val="221E1F"/>
          <w:sz w:val="17"/>
          <w:szCs w:val="22"/>
          <w:lang w:val="en-US" w:eastAsia="en-US" w:bidi="ar-SA"/>
        </w:rPr>
        <w:t>8:30-17:00</w:t>
      </w:r>
      <w:r>
        <w:rPr>
          <w:rFonts w:ascii="VMEVMU+FZLTXHK--GBK1-0" w:hAnsi="VMEVMU+FZLTXHK--GBK1-0" w:cs="VMEVMU+FZLTXHK--GBK1-0" w:eastAsiaTheme="minorEastAsia"/>
          <w:color w:val="221E1F"/>
          <w:sz w:val="17"/>
          <w:szCs w:val="22"/>
          <w:lang w:val="en-US" w:eastAsia="en-US" w:bidi="ar-SA"/>
        </w:rPr>
        <w:cr/>
      </w:r>
      <w:r>
        <w:rPr>
          <w:rFonts w:ascii="ULWFLH+FZLTZHK--GBK1-0" w:hAnsi="ULWFLH+FZLTZHK--GBK1-0" w:cs="ULWFLH+FZLTZHK--GBK1-0" w:eastAsiaTheme="minorEastAsia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VMEVMU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89753167 </w:t>
      </w:r>
      <w:r>
        <w:rPr>
          <w:rFonts w:ascii="ULWFLH+FZLTZHK--GBK1-0" w:hAnsi="ULWFLH+FZLTZHK--GBK1-0" w:cs="ULWFLH+FZLTZHK--GBK1-0" w:eastAsiaTheme="minorEastAsia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VMEVMU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533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VMEVMU+FZLTXHK--GBK1-0" w:hAnsi="VMEVMU+FZLTXHK--GBK1-0" w:cs="VMEVMU+FZLTXHK--GBK1-0" w:eastAsiaTheme="minorEastAsia"/>
          <w:color w:val="221E1F"/>
          <w:sz w:val="17"/>
          <w:szCs w:val="22"/>
          <w:lang w:val="en-US" w:eastAsia="en-US" w:bidi="ar-SA"/>
        </w:rPr>
        <w:t>路</w:t>
      </w:r>
    </w:p>
    <w:p>
      <w:pPr>
        <w:spacing w:before="428" w:line="257" w:lineRule="exact"/>
        <w:rPr>
          <w:rFonts w:ascii="ULWFLH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pace="720" w:num="1"/>
          <w:docGrid w:linePitch="1" w:charSpace="0"/>
        </w:sectPr>
      </w:pPr>
      <w:r>
        <w:rPr>
          <w:rFonts w:ascii="ULWFLH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308</w:t>
      </w:r>
    </w:p>
    <w:p>
      <w:pPr>
        <w:spacing w:line="269" w:lineRule="exact"/>
        <w:ind w:left="4979"/>
        <w:rPr>
          <w:rFonts w:ascii="PVBPEB+FZLTZHK--GBK1-0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pict>
          <v:shape id="_x0000_s1061" o:spid="_x0000_s1061" o:spt="75" type="#_x0000_t75" style="position:absolute;left:0pt;margin-left:308.85pt;margin-top:33.45pt;height:9.7pt;width:8.25pt;mso-position-horizontal-relative:page;mso-position-vertical-relative:page;z-index:-251467776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pict>
          <v:shape id="_x0000_s1062" o:spid="_x0000_s1062" o:spt="75" type="#_x0000_t75" style="position:absolute;left:0pt;margin-left:535.85pt;margin-top:32.7pt;height:11.9pt;width:68.95pt;mso-position-horizontal-relative:page;mso-position-vertical-relative:page;z-index:-25148620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_s1063" o:spid="_x0000_s1063" o:spt="75" type="#_x0000_t75" style="position:absolute;left:0pt;margin-left:-1pt;margin-top:760.65pt;height:10.5pt;width:597pt;mso-position-horizontal-relative:page;mso-position-vertical-relative:page;z-index:-251504640;mso-width-relative:page;mso-height-relative:page;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</v:shape>
        </w:pict>
      </w:r>
      <w:r>
        <w:pict>
          <v:shape id="_x0000_s1064" o:spid="_x0000_s1064" o:spt="75" type="#_x0000_t75" style="position:absolute;left:0pt;margin-left:70.35pt;margin-top:676.4pt;height:74.4pt;width:454.55pt;mso-position-horizontal-relative:page;mso-position-vertical-relative:page;z-index:-251523072;mso-width-relative:page;mso-height-relative:page;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</v:shape>
        </w:pict>
      </w:r>
      <w:r>
        <w:pict>
          <v:shape id="_x0000_s1065" o:spid="_x0000_s1065" o:spt="75" type="#_x0000_t75" style="position:absolute;left:0pt;margin-left:69.85pt;margin-top:69pt;height:24.7pt;width:455.55pt;mso-position-horizontal-relative:page;mso-position-vertical-relative:page;z-index:-251541504;mso-width-relative:page;mso-height-relative:page;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</v:shape>
        </w:pict>
      </w:r>
      <w:r>
        <w:pict>
          <v:shape id="_x0000_s1066" o:spid="_x0000_s1066" o:spt="75" type="#_x0000_t75" style="position:absolute;left:0pt;margin-left:69.85pt;margin-top:372.3pt;height:146.55pt;width:258.35pt;mso-position-horizontal-relative:page;mso-position-vertical-relative:page;z-index:-251560960;mso-width-relative:page;mso-height-relative:page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</v:shape>
        </w:pict>
      </w:r>
      <w:r>
        <w:pict>
          <v:shape id="_x0000_s1067" o:spid="_x0000_s1067" o:spt="75" type="#_x0000_t75" style="position:absolute;left:0pt;margin-left:340.7pt;margin-top:372.3pt;height:146.3pt;width:185.75pt;mso-position-horizontal-relative:page;mso-position-vertical-relative:page;z-index:-251591680;mso-width-relative:page;mso-height-relative:page;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</v:shape>
        </w:pict>
      </w:r>
      <w:r>
        <w:pict>
          <v:shape id="_x0000_s1068" o:spid="_x0000_s1068" o:spt="75" type="#_x0000_t75" style="position:absolute;left:0pt;margin-left:303.4pt;margin-top:192.35pt;height:167pt;width:222pt;mso-position-horizontal-relative:page;mso-position-vertical-relative:page;z-index:-251622400;mso-width-relative:page;mso-height-relative:page;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</v:shape>
        </w:pict>
      </w:r>
      <w:r>
        <w:pict>
          <v:shape id="_x0000_s1069" o:spid="_x0000_s1069" o:spt="75" type="#_x0000_t75" style="position:absolute;left:0pt;margin-left:69.85pt;margin-top:192.35pt;height:166.5pt;width:221.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</v:shape>
        </w:pict>
      </w:r>
      <w:r>
        <w:rPr>
          <w:rFonts w:ascii="PVBPEB+FZLTZHK--GBK1-0" w:hAnsi="PVBPEB+FZLTZHK--GBK1-0" w:cs="PVBPEB+FZLTZHK--GBK1-0" w:eastAsiaTheme="minorEastAsia"/>
          <w:color w:val="221E1F"/>
          <w:spacing w:val="22"/>
          <w:sz w:val="22"/>
          <w:szCs w:val="22"/>
          <w:lang w:val="en-US" w:eastAsia="en-US" w:bidi="ar-SA"/>
        </w:rPr>
        <w:t>昌平区优秀社区（行政村）综合文化室</w:t>
      </w:r>
    </w:p>
    <w:p>
      <w:pPr>
        <w:spacing w:before="542" w:line="347" w:lineRule="exact"/>
        <w:ind w:left="164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IDBOCS+FZLTDHK--GBK1-0" w:hAnsi="IDBOCS+FZLTDHK--GBK1-0" w:cs="IDBOCS+FZLTDHK--GBK1-0" w:eastAsiaTheme="minorEastAsia"/>
          <w:color w:val="3BAE48"/>
          <w:spacing w:val="14"/>
          <w:sz w:val="28"/>
          <w:szCs w:val="22"/>
          <w:lang w:val="en-US" w:eastAsia="en-US" w:bidi="ar-SA"/>
        </w:rPr>
        <w:t>融泽家园社区文化活动中心</w:t>
      </w:r>
    </w:p>
    <w:p>
      <w:pPr>
        <w:spacing w:before="594" w:line="240" w:lineRule="exact"/>
        <w:rPr>
          <w:rFonts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ITCGCC+FZLTXHJW--GB1-0" w:hAnsi="ITCGCC+FZLTXHJW--GB1-0" w:cs="ITCGCC+FZLTXHJW--GB1-0" w:eastAsiaTheme="minorEastAsia"/>
          <w:color w:val="221E1F"/>
          <w:sz w:val="19"/>
          <w:szCs w:val="22"/>
          <w:lang w:val="en-US" w:eastAsia="en-US" w:bidi="ar-SA"/>
        </w:rPr>
        <w:t>融泽家园社区文化活动中心，位于昌平区回龙观龙域中路六号院</w:t>
      </w:r>
      <w:r>
        <w:rPr>
          <w:rFonts w:hAnsiTheme="minorHAnsi" w:eastAsiaTheme="minorEastAsia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ITCGCC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4</w:t>
      </w:r>
      <w:r>
        <w:rPr>
          <w:rFonts w:hAnsiTheme="minorHAnsi" w:eastAsiaTheme="minorEastAsia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ITCGCC+FZLTXHJW--GB1-0" w:hAnsi="ITCGCC+FZLTXHJW--GB1-0" w:cs="ITCGCC+FZLTXHJW--GB1-0" w:eastAsiaTheme="minorEastAsia"/>
          <w:color w:val="221E1F"/>
          <w:spacing w:val="-1"/>
          <w:sz w:val="19"/>
          <w:szCs w:val="22"/>
          <w:lang w:val="en-US" w:eastAsia="en-US" w:bidi="ar-SA"/>
        </w:rPr>
        <w:t>号楼，分上下两层，总活动面积</w:t>
      </w:r>
      <w:r>
        <w:rPr>
          <w:rFonts w:hAnsiTheme="minorHAnsi" w:eastAsiaTheme="minorEastAsia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ITCGCC+FZLTXHJW--GB1-0" w:hAnsi="ITCGCC+FZLTXHJW--GB1-0" w:cs="ITCGCC+FZLTXHJW--GB1-0" w:eastAsiaTheme="minorEastAsia"/>
          <w:color w:val="221E1F"/>
          <w:sz w:val="19"/>
          <w:szCs w:val="22"/>
          <w:lang w:val="en-US" w:eastAsia="en-US" w:bidi="ar-SA"/>
        </w:rPr>
        <w:t>1932</w:t>
      </w:r>
      <w:r>
        <w:rPr>
          <w:rFonts w:ascii="ITCGCC+FZLTXHJW--GB1-0" w:hAnsi="ITCGCC+FZLTXHJW--GB1-0" w:cs="ITCGCC+FZLTXHJW--GB1-0" w:eastAsiaTheme="minorEastAsia"/>
          <w:color w:val="221E1F"/>
          <w:sz w:val="19"/>
          <w:szCs w:val="22"/>
          <w:lang w:val="en-US" w:eastAsia="en-US" w:bidi="ar-SA"/>
        </w:rPr>
        <w:cr/>
      </w:r>
      <w:r>
        <w:rPr>
          <w:rFonts w:ascii="ITCGCC+FZLTXHJW--GB1-0" w:hAnsi="ITCGCC+FZLTXHJW--GB1-0" w:cs="ITCGCC+FZLTXHJW--GB1-0" w:eastAsiaTheme="minorEastAsia"/>
          <w:color w:val="221E1F"/>
          <w:spacing w:val="-1"/>
          <w:sz w:val="19"/>
          <w:szCs w:val="22"/>
          <w:lang w:val="en-US" w:eastAsia="en-US" w:bidi="ar-SA"/>
        </w:rPr>
        <w:t>平米，设置有多功能厅（350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ITCGCC+FZLTXHJW--GB1-0" w:hAnsi="ITCGCC+FZLTXHJW--GB1-0" w:cs="ITCGCC+FZLTXHJW--GB1-0" w:eastAsiaTheme="minorEastAsia"/>
          <w:color w:val="221E1F"/>
          <w:spacing w:val="-1"/>
          <w:sz w:val="19"/>
          <w:szCs w:val="22"/>
          <w:lang w:val="en-US" w:eastAsia="en-US" w:bidi="ar-SA"/>
        </w:rPr>
        <w:t>平米，内设舞台音响灯光一套、桌椅等）、舞蹈室（5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ITCGCC+FZLTXHJW--GB1-0" w:hAnsi="ITCGCC+FZLTXHJW--GB1-0" w:cs="ITCGCC+FZLTXHJW--GB1-0" w:eastAsiaTheme="minorEastAsia"/>
          <w:color w:val="221E1F"/>
          <w:spacing w:val="-1"/>
          <w:sz w:val="19"/>
          <w:szCs w:val="22"/>
          <w:lang w:val="en-US" w:eastAsia="en-US" w:bidi="ar-SA"/>
        </w:rPr>
        <w:t>间）、合唱乐器排练室、</w:t>
      </w:r>
      <w:r>
        <w:rPr>
          <w:rFonts w:ascii="ITCGCC+FZLTXHJW--GB1-0" w:hAnsi="ITCGCC+FZLTXHJW--GB1-0" w:cs="ITCGCC+FZLTXHJW--GB1-0" w:eastAsiaTheme="minorEastAsia"/>
          <w:color w:val="221E1F"/>
          <w:spacing w:val="-1"/>
          <w:sz w:val="19"/>
          <w:szCs w:val="22"/>
          <w:lang w:val="en-US" w:eastAsia="en-US" w:bidi="ar-SA"/>
        </w:rPr>
        <w:cr/>
      </w:r>
      <w:r>
        <w:rPr>
          <w:rFonts w:ascii="ITCGCC+FZLTXHJW--GB1-0" w:hAnsi="ITCGCC+FZLTXHJW--GB1-0" w:cs="ITCGCC+FZLTXHJW--GB1-0" w:eastAsiaTheme="minorEastAsia"/>
          <w:color w:val="221E1F"/>
          <w:spacing w:val="-7"/>
          <w:sz w:val="19"/>
          <w:szCs w:val="22"/>
          <w:lang w:val="en-US" w:eastAsia="en-US" w:bidi="ar-SA"/>
        </w:rPr>
        <w:t>乒乓球室等共八个独立活动空间。其中，多功能厅可以举办各种比较大型的活动，包括各类文艺演出、亲子活动、</w:t>
      </w:r>
      <w:r>
        <w:rPr>
          <w:rFonts w:ascii="ITCGCC+FZLTXHJW--GB1-0" w:hAnsi="ITCGCC+FZLTXHJW--GB1-0" w:cs="ITCGCC+FZLTXHJW--GB1-0" w:eastAsiaTheme="minorEastAsia"/>
          <w:color w:val="221E1F"/>
          <w:spacing w:val="-7"/>
          <w:sz w:val="19"/>
          <w:szCs w:val="22"/>
          <w:lang w:val="en-US" w:eastAsia="en-US" w:bidi="ar-SA"/>
        </w:rPr>
        <w:cr/>
      </w:r>
      <w:r>
        <w:rPr>
          <w:rFonts w:ascii="ITCGCC+FZLTXHJW--GB1-0" w:hAnsi="ITCGCC+FZLTXHJW--GB1-0" w:cs="ITCGCC+FZLTXHJW--GB1-0" w:eastAsiaTheme="minorEastAsia"/>
          <w:color w:val="221E1F"/>
          <w:sz w:val="19"/>
          <w:szCs w:val="22"/>
          <w:lang w:val="en-US" w:eastAsia="en-US" w:bidi="ar-SA"/>
        </w:rPr>
        <w:t>各类讲座等。</w:t>
      </w:r>
    </w:p>
    <w:p>
      <w:pPr>
        <w:spacing w:before="10393" w:line="211" w:lineRule="exact"/>
        <w:ind w:left="221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PVBPEB+FZLTZHK--GBK1-0" w:hAnsi="PVBPEB+FZLTZHK--GBK1-0" w:cs="PVBPEB+FZLTZHK--GBK1-0" w:eastAsiaTheme="minorEastAsia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VGGFLR+FZLTXHK--GBK1-0" w:hAnsi="VGGFLR+FZLTXHK--GBK1-0" w:cs="VGGFLR+FZLTXHK--GBK1-0" w:eastAsiaTheme="minorEastAsia"/>
          <w:color w:val="221E1F"/>
          <w:sz w:val="17"/>
          <w:szCs w:val="22"/>
          <w:lang w:val="en-US" w:eastAsia="en-US" w:bidi="ar-SA"/>
        </w:rPr>
        <w:t>回龙观街道</w:t>
      </w:r>
    </w:p>
    <w:p>
      <w:pPr>
        <w:spacing w:line="200" w:lineRule="exact"/>
        <w:ind w:left="221" w:right="7303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PVBPEB+FZLTZHK--GBK1-0" w:hAnsi="PVBPEB+FZLTZHK--GBK1-0" w:cs="PVBPEB+FZLTZHK--GBK1-0" w:eastAsiaTheme="minorEastAsia"/>
          <w:color w:val="221E1F"/>
          <w:sz w:val="17"/>
          <w:szCs w:val="22"/>
          <w:lang w:val="en-US" w:eastAsia="en-US" w:bidi="ar-SA"/>
        </w:rPr>
        <w:t>地</w:t>
      </w:r>
      <w:r>
        <w:rPr>
          <w:rFonts w:ascii="PVBPEB+FZLTZHK--GBK1-0" w:hAnsiTheme="minorHAnsi" w:eastAsiaTheme="minorEastAsia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PVBPEB+FZLTZHK--GBK1-0" w:hAnsi="PVBPEB+FZLTZHK--GBK1-0" w:cs="PVBPEB+FZLTZHK--GBK1-0" w:eastAsiaTheme="minorEastAsia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VGGFLR+FZLTXHK--GBK1-0" w:hAnsi="VGGFLR+FZLTXHK--GBK1-0" w:cs="VGGFLR+FZLTXHK--GBK1-0" w:eastAsiaTheme="minorEastAsia"/>
          <w:color w:val="221E1F"/>
          <w:sz w:val="17"/>
          <w:szCs w:val="22"/>
          <w:lang w:val="en-US" w:eastAsia="en-US" w:bidi="ar-SA"/>
        </w:rPr>
        <w:t>龙域中路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VGGFLR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6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VGGFLR+FZLTXHK--GBK1-0" w:hAnsi="VGGFLR+FZLTXHK--GBK1-0" w:cs="VGGFLR+FZLTXHK--GBK1-0" w:eastAsiaTheme="minorEastAsia"/>
          <w:color w:val="221E1F"/>
          <w:sz w:val="17"/>
          <w:szCs w:val="22"/>
          <w:lang w:val="en-US" w:eastAsia="en-US" w:bidi="ar-SA"/>
        </w:rPr>
        <w:t>号院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VGGFLR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4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VGGFLR+FZLTXHK--GBK1-0" w:hAnsi="VGGFLR+FZLTXHK--GBK1-0" w:cs="VGGFLR+FZLTXHK--GBK1-0" w:eastAsiaTheme="minorEastAsia"/>
          <w:color w:val="221E1F"/>
          <w:sz w:val="17"/>
          <w:szCs w:val="22"/>
          <w:lang w:val="en-US" w:eastAsia="en-US" w:bidi="ar-SA"/>
        </w:rPr>
        <w:t>号楼</w:t>
      </w:r>
      <w:r>
        <w:rPr>
          <w:rFonts w:ascii="VGGFLR+FZLTXHK--GBK1-0" w:hAnsi="VGGFLR+FZLTXHK--GBK1-0" w:cs="VGGFLR+FZLTXHK--GBK1-0" w:eastAsiaTheme="minorEastAsia"/>
          <w:color w:val="221E1F"/>
          <w:sz w:val="17"/>
          <w:szCs w:val="22"/>
          <w:lang w:val="en-US" w:eastAsia="en-US" w:bidi="ar-SA"/>
        </w:rPr>
        <w:cr/>
      </w:r>
      <w:r>
        <w:rPr>
          <w:rFonts w:ascii="PVBPEB+FZLTZHK--GBK1-0" w:hAnsi="PVBPEB+FZLTZHK--GBK1-0" w:cs="PVBPEB+FZLTZHK--GBK1-0" w:eastAsiaTheme="minorEastAsia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VGGFLR+FZLTXHK--GBK1-0" w:hAnsi="VGGFLR+FZLTXHK--GBK1-0" w:cs="VGGFLR+FZLTXHK--GBK1-0" w:eastAsiaTheme="minorEastAsia"/>
          <w:color w:val="221E1F"/>
          <w:sz w:val="17"/>
          <w:szCs w:val="22"/>
          <w:lang w:val="en-US" w:eastAsia="en-US" w:bidi="ar-SA"/>
        </w:rPr>
        <w:t>周一至周日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VGGFLR+FZLTXHK--GBK1-0" w:hAnsi="VGGFLR+FZLTXHK--GBK1-0" w:cs="VGGFLR+FZLTXHK--GBK1-0" w:eastAsiaTheme="minorEastAsia"/>
          <w:color w:val="221E1F"/>
          <w:sz w:val="17"/>
          <w:szCs w:val="22"/>
          <w:lang w:val="en-US" w:eastAsia="en-US" w:bidi="ar-SA"/>
        </w:rPr>
        <w:t>8:30-21:00</w:t>
      </w:r>
      <w:r>
        <w:rPr>
          <w:rFonts w:ascii="VGGFLR+FZLTXHK--GBK1-0" w:hAnsi="VGGFLR+FZLTXHK--GBK1-0" w:cs="VGGFLR+FZLTXHK--GBK1-0" w:eastAsiaTheme="minorEastAsia"/>
          <w:color w:val="221E1F"/>
          <w:sz w:val="17"/>
          <w:szCs w:val="22"/>
          <w:lang w:val="en-US" w:eastAsia="en-US" w:bidi="ar-SA"/>
        </w:rPr>
        <w:cr/>
      </w:r>
      <w:r>
        <w:rPr>
          <w:rFonts w:ascii="PVBPEB+FZLTZHK--GBK1-0" w:hAnsi="PVBPEB+FZLTZHK--GBK1-0" w:cs="PVBPEB+FZLTZHK--GBK1-0" w:eastAsiaTheme="minorEastAsia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VGGFLR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15611472226 </w:t>
      </w:r>
      <w:r>
        <w:rPr>
          <w:rFonts w:ascii="PVBPEB+FZLTZHK--GBK1-0" w:hAnsi="PVBPEB+FZLTZHK--GBK1-0" w:cs="PVBPEB+FZLTZHK--GBK1-0" w:eastAsiaTheme="minorEastAsia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VGGFLR+FZLTXHK--GBK1-0" w:hAnsi="VGGFLR+FZLTXHK--GBK1-0" w:cs="VGGFLR+FZLTXHK--GBK1-0" w:eastAsiaTheme="minorEastAsia"/>
          <w:color w:val="221E1F"/>
          <w:sz w:val="17"/>
          <w:szCs w:val="22"/>
          <w:lang w:val="en-US" w:eastAsia="en-US" w:bidi="ar-SA"/>
        </w:rPr>
        <w:t>371、963、29、307</w:t>
      </w:r>
    </w:p>
    <w:p>
      <w:pPr>
        <w:spacing w:before="428" w:line="257" w:lineRule="exact"/>
        <w:ind w:left="9219"/>
        <w:rPr>
          <w:rFonts w:ascii="PVBPEB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pace="720" w:num="1"/>
          <w:docGrid w:linePitch="1" w:charSpace="0"/>
        </w:sectPr>
      </w:pPr>
      <w:r>
        <w:rPr>
          <w:rFonts w:ascii="PVBPEB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309</w:t>
      </w:r>
    </w:p>
    <w:p>
      <w:pPr>
        <w:spacing w:line="219" w:lineRule="exact"/>
        <w:ind w:left="567"/>
        <w:rPr>
          <w:rFonts w:ascii="PUHJSR+FZLTXHK--GBK1-0"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pict>
          <v:shape id="_x0000_s1070" o:spid="_x0000_s1070" o:spt="75" type="#_x0000_t75" style="position:absolute;left:0pt;margin-left:65.25pt;margin-top:32.5pt;height:13.25pt;width:28.65pt;mso-position-horizontal-relative:page;mso-position-vertical-relative:page;z-index:-251281408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</v:shape>
        </w:pict>
      </w:r>
      <w:r>
        <w:pict>
          <v:shape id="_x0000_s1071" o:spid="_x0000_s1071" o:spt="75" type="#_x0000_t75" style="position:absolute;left:0pt;margin-left:37.45pt;margin-top:26.85pt;height:25.55pt;width:24.7pt;mso-position-horizontal-relative:page;mso-position-vertical-relative:page;z-index:-251284480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pict>
          <v:shape id="_x0000_s1072" o:spid="_x0000_s1072" o:spt="75" type="#_x0000_t75" style="position:absolute;left:0pt;margin-left:276.5pt;margin-top:33.55pt;height:8.25pt;width:9.7pt;mso-position-horizontal-relative:page;mso-position-vertical-relative:page;z-index:-251287552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</v:shape>
        </w:pict>
      </w:r>
      <w:r>
        <w:pict>
          <v:shape id="_x0000_s1073" o:spid="_x0000_s1073" o:spt="75" type="#_x0000_t75" style="position:absolute;left:0pt;margin-left:96.7pt;margin-top:32.75pt;height:10.1pt;width:10.5pt;mso-position-horizontal-relative:page;mso-position-vertical-relative:page;z-index:-251290624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074" o:spid="_x0000_s1074" o:spt="75" type="#_x0000_t75" style="position:absolute;left:0pt;margin-left:110.05pt;margin-top:32.6pt;height:10.2pt;width:10.45pt;mso-position-horizontal-relative:page;mso-position-vertical-relative:page;z-index:-251293696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075" o:spid="_x0000_s1075" o:spt="75" type="#_x0000_t75" style="position:absolute;left:0pt;margin-left:123.4pt;margin-top:32.5pt;height:10.35pt;width:10.3pt;mso-position-horizontal-relative:page;mso-position-vertical-relative:page;z-index:-251296768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076" o:spid="_x0000_s1076" o:spt="75" type="#_x0000_t75" style="position:absolute;left:0pt;margin-left:136.55pt;margin-top:32.6pt;height:10.3pt;width:10.55pt;mso-position-horizontal-relative:page;mso-position-vertical-relative:page;z-index:-251312128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077" o:spid="_x0000_s1077" o:spt="75" type="#_x0000_t75" style="position:absolute;left:0pt;margin-left:149.9pt;margin-top:32.75pt;height:10.2pt;width:10.5pt;mso-position-horizontal-relative:page;mso-position-vertical-relative:page;z-index:-251327488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078" o:spid="_x0000_s1078" o:spt="75" type="#_x0000_t75" style="position:absolute;left:0pt;margin-left:163.1pt;margin-top:32.45pt;height:10.35pt;width:10.6pt;mso-position-horizontal-relative:page;mso-position-vertical-relative:page;z-index:-251342848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pict>
          <v:shape id="_x0000_s1079" o:spid="_x0000_s1079" o:spt="75" type="#_x0000_t75" style="position:absolute;left:0pt;margin-left:176.55pt;margin-top:32.4pt;height:10.1pt;width:10.45pt;mso-position-horizontal-relative:page;mso-position-vertical-relative:page;z-index:-251358208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080" o:spid="_x0000_s1080" o:spt="75" type="#_x0000_t75" style="position:absolute;left:0pt;margin-left:189.8pt;margin-top:32.55pt;height:10.35pt;width:10.5pt;mso-position-horizontal-relative:page;mso-position-vertical-relative:page;z-index:-251373568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081" o:spid="_x0000_s1081" o:spt="75" type="#_x0000_t75" style="position:absolute;left:0pt;margin-left:203.1pt;margin-top:32.9pt;height:9.85pt;width:10.45pt;mso-position-horizontal-relative:page;mso-position-vertical-relative:page;z-index:-251388928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082" o:spid="_x0000_s1082" o:spt="75" type="#_x0000_t75" style="position:absolute;left:0pt;margin-left:216.35pt;margin-top:32.95pt;height:9.95pt;width:10.5pt;mso-position-horizontal-relative:page;mso-position-vertical-relative:page;z-index:-251404288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083" o:spid="_x0000_s1083" o:spt="75" type="#_x0000_t75" style="position:absolute;left:0pt;margin-left:230pt;margin-top:32.3pt;height:10.75pt;width:4.3pt;mso-position-horizontal-relative:page;mso-position-vertical-relative:page;z-index:-251419648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084" o:spid="_x0000_s1084" o:spt="75" type="#_x0000_t75" style="position:absolute;left:0pt;margin-left:236.15pt;margin-top:32.4pt;height:10.5pt;width:20.3pt;mso-position-horizontal-relative:page;mso-position-vertical-relative:page;z-index:-251435008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085" o:spid="_x0000_s1085" o:spt="75" type="#_x0000_t75" style="position:absolute;left:0pt;margin-left:246.2pt;margin-top:32.95pt;height:9.95pt;width:20.3pt;mso-position-horizontal-relative:page;mso-position-vertical-relative:page;z-index:-251450368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</v:shape>
        </w:pict>
      </w:r>
      <w:r>
        <w:pict>
          <v:shape id="_x0000_s1086" o:spid="_x0000_s1086" o:spt="75" type="#_x0000_t75" style="position:absolute;left:0pt;margin-left:268.3pt;margin-top:32.3pt;height:10.75pt;width:4.3pt;mso-position-horizontal-relative:page;mso-position-vertical-relative:page;z-index:-251466752;mso-width-relative:page;mso-height-relative:page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</v:shape>
        </w:pict>
      </w:r>
      <w:r>
        <w:pict>
          <v:shape id="_x0000_s1087" o:spid="_x0000_s1087" o:spt="75" type="#_x0000_t75" style="position:absolute;left:0pt;margin-left:62.15pt;margin-top:-1pt;height:46.35pt;width:35.25pt;mso-position-horizontal-relative:page;mso-position-vertical-relative:page;z-index:-251485184;mso-width-relative:page;mso-height-relative:page;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</v:shape>
        </w:pict>
      </w:r>
      <w:r>
        <w:pict>
          <v:shape id="_x0000_s1088" o:spid="_x0000_s1088" o:spt="75" type="#_x0000_t75" style="position:absolute;left:0pt;margin-left:69.85pt;margin-top:760.65pt;height:10.5pt;width:597pt;mso-position-horizontal-relative:page;mso-position-vertical-relative:page;z-index:-251503616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_s1089" o:spid="_x0000_s1089" o:spt="75" type="#_x0000_t75" style="position:absolute;left:0pt;margin-left:70.35pt;margin-top:678.95pt;height:73pt;width:454.55pt;mso-position-horizontal-relative:page;mso-position-vertical-relative:page;z-index:-251522048;mso-width-relative:page;mso-height-relative:page;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</v:shape>
        </w:pict>
      </w:r>
      <w:r>
        <w:pict>
          <v:shape id="_x0000_s1090" o:spid="_x0000_s1090" o:spt="75" type="#_x0000_t75" style="position:absolute;left:0pt;margin-left:69.85pt;margin-top:69pt;height:24.7pt;width:455.55pt;mso-position-horizontal-relative:page;mso-position-vertical-relative:page;z-index:-251540480;mso-width-relative:page;mso-height-relative:page;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</v:shape>
        </w:pict>
      </w:r>
      <w:r>
        <w:pict>
          <v:shape id="_x0000_s1091" o:spid="_x0000_s1091" o:spt="75" type="#_x0000_t75" style="position:absolute;left:0pt;margin-left:287.9pt;margin-top:417.65pt;height:152.3pt;width:238.55pt;mso-position-horizontal-relative:page;mso-position-vertical-relative:page;z-index:-251559936;mso-width-relative:page;mso-height-relative:page;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</v:shape>
        </w:pict>
      </w:r>
      <w:r>
        <w:pict>
          <v:shape id="_x0000_s1092" o:spid="_x0000_s1092" o:spt="75" type="#_x0000_t75" style="position:absolute;left:0pt;margin-left:68.8pt;margin-top:417.65pt;height:152.25pt;width:207.85pt;mso-position-horizontal-relative:page;mso-position-vertical-relative:page;z-index:-251590656;mso-width-relative:page;mso-height-relative:page;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</v:shape>
        </w:pict>
      </w:r>
      <w:r>
        <w:pict>
          <v:shape id="_x0000_s1093" o:spid="_x0000_s1093" o:spt="75" type="#_x0000_t75" style="position:absolute;left:0pt;margin-left:303.4pt;margin-top:235.5pt;height:167pt;width:222pt;mso-position-horizontal-relative:page;mso-position-vertical-relative:page;z-index:-251621376;mso-width-relative:page;mso-height-relative:page;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</v:shape>
        </w:pict>
      </w:r>
      <w:r>
        <w:pict>
          <v:shape id="_x0000_s1094" o:spid="_x0000_s1094" o:spt="75" type="#_x0000_t75" style="position:absolute;left:0pt;margin-left:69.85pt;margin-top:235.5pt;height:166.4pt;width:221.3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</v:shape>
        </w:pict>
      </w:r>
      <w:r>
        <w:rPr>
          <w:rFonts w:ascii="PUHJSR+FZLTXHK--GBK1-0" w:hAnsi="PUHJSR+FZLTXHK--GBK1-0" w:cs="PUHJSR+FZLTXHK--GBK1-0" w:eastAsiaTheme="minorEastAsia"/>
          <w:color w:val="221E1F"/>
          <w:sz w:val="18"/>
          <w:szCs w:val="22"/>
          <w:lang w:val="en-US" w:eastAsia="en-US" w:bidi="ar-SA"/>
        </w:rPr>
        <w:t>基</w:t>
      </w:r>
      <w:r>
        <w:rPr>
          <w:rFonts w:ascii="PUHJSR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PUHJSR+FZLTXHK--GBK1-0" w:hAnsi="PUHJSR+FZLTXHK--GBK1-0" w:cs="PUHJSR+FZLTXHK--GBK1-0" w:eastAsiaTheme="minorEastAsia"/>
          <w:color w:val="221E1F"/>
          <w:sz w:val="18"/>
          <w:szCs w:val="22"/>
          <w:lang w:val="en-US" w:eastAsia="en-US" w:bidi="ar-SA"/>
        </w:rPr>
        <w:t>层</w:t>
      </w:r>
      <w:r>
        <w:rPr>
          <w:rFonts w:ascii="PUHJSR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PUHJSR+FZLTXHK--GBK1-0" w:hAnsi="PUHJSR+FZLTXHK--GBK1-0" w:cs="PUHJSR+FZLTXHK--GBK1-0" w:eastAsiaTheme="minorEastAsia"/>
          <w:color w:val="221E1F"/>
          <w:sz w:val="18"/>
          <w:szCs w:val="22"/>
          <w:lang w:val="en-US" w:eastAsia="en-US" w:bidi="ar-SA"/>
        </w:rPr>
        <w:t>公</w:t>
      </w:r>
      <w:r>
        <w:rPr>
          <w:rFonts w:ascii="PUHJSR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PUHJSR+FZLTXHK--GBK1-0" w:hAnsi="PUHJSR+FZLTXHK--GBK1-0" w:cs="PUHJSR+FZLTXHK--GBK1-0" w:eastAsiaTheme="minorEastAsia"/>
          <w:color w:val="221E1F"/>
          <w:sz w:val="18"/>
          <w:szCs w:val="22"/>
          <w:lang w:val="en-US" w:eastAsia="en-US" w:bidi="ar-SA"/>
        </w:rPr>
        <w:t>共</w:t>
      </w:r>
      <w:r>
        <w:rPr>
          <w:rFonts w:ascii="PUHJSR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PUHJSR+FZLTXHK--GBK1-0" w:hAnsi="PUHJSR+FZLTXHK--GBK1-0" w:cs="PUHJSR+FZLTXHK--GBK1-0" w:eastAsiaTheme="minorEastAsia"/>
          <w:color w:val="221E1F"/>
          <w:sz w:val="18"/>
          <w:szCs w:val="22"/>
          <w:lang w:val="en-US" w:eastAsia="en-US" w:bidi="ar-SA"/>
        </w:rPr>
        <w:t>文</w:t>
      </w:r>
      <w:r>
        <w:rPr>
          <w:rFonts w:ascii="PUHJSR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PUHJSR+FZLTXHK--GBK1-0" w:hAnsi="PUHJSR+FZLTXHK--GBK1-0" w:cs="PUHJSR+FZLTXHK--GBK1-0" w:eastAsiaTheme="minorEastAsia"/>
          <w:color w:val="221E1F"/>
          <w:sz w:val="18"/>
          <w:szCs w:val="22"/>
          <w:lang w:val="en-US" w:eastAsia="en-US" w:bidi="ar-SA"/>
        </w:rPr>
        <w:t>化</w:t>
      </w:r>
      <w:r>
        <w:rPr>
          <w:rFonts w:ascii="PUHJSR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PUHJSR+FZLTXHK--GBK1-0" w:hAnsi="PUHJSR+FZLTXHK--GBK1-0" w:cs="PUHJSR+FZLTXHK--GBK1-0" w:eastAsiaTheme="minorEastAsia"/>
          <w:color w:val="221E1F"/>
          <w:sz w:val="18"/>
          <w:szCs w:val="22"/>
          <w:lang w:val="en-US" w:eastAsia="en-US" w:bidi="ar-SA"/>
        </w:rPr>
        <w:t>设</w:t>
      </w:r>
      <w:r>
        <w:rPr>
          <w:rFonts w:ascii="PUHJSR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PUHJSR+FZLTXHK--GBK1-0" w:hAnsi="PUHJSR+FZLTXHK--GBK1-0" w:cs="PUHJSR+FZLTXHK--GBK1-0" w:eastAsiaTheme="minorEastAsia"/>
          <w:color w:val="221E1F"/>
          <w:sz w:val="18"/>
          <w:szCs w:val="22"/>
          <w:lang w:val="en-US" w:eastAsia="en-US" w:bidi="ar-SA"/>
        </w:rPr>
        <w:t>施</w:t>
      </w:r>
      <w:r>
        <w:rPr>
          <w:rFonts w:ascii="PUHJSR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PUHJSR+FZLTXHK--GBK1-0" w:hAnsi="PUHJSR+FZLTXHK--GBK1-0" w:cs="PUHJSR+FZLTXHK--GBK1-0" w:eastAsiaTheme="minorEastAsia"/>
          <w:color w:val="221E1F"/>
          <w:sz w:val="18"/>
          <w:szCs w:val="22"/>
          <w:lang w:val="en-US" w:eastAsia="en-US" w:bidi="ar-SA"/>
        </w:rPr>
        <w:t>宣</w:t>
      </w:r>
      <w:r>
        <w:rPr>
          <w:rFonts w:ascii="PUHJSR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PUHJSR+FZLTXHK--GBK1-0" w:hAnsi="PUHJSR+FZLTXHK--GBK1-0" w:cs="PUHJSR+FZLTXHK--GBK1-0" w:eastAsiaTheme="minorEastAsia"/>
          <w:color w:val="221E1F"/>
          <w:sz w:val="18"/>
          <w:szCs w:val="22"/>
          <w:lang w:val="en-US" w:eastAsia="en-US" w:bidi="ar-SA"/>
        </w:rPr>
        <w:t>传</w:t>
      </w:r>
      <w:r>
        <w:rPr>
          <w:rFonts w:ascii="PUHJSR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PUHJSR+FZLTXHK--GBK1-0" w:hAnsi="PUHJSR+FZLTXHK--GBK1-0" w:cs="PUHJSR+FZLTXHK--GBK1-0" w:eastAsiaTheme="minorEastAsia"/>
          <w:color w:val="221E1F"/>
          <w:sz w:val="18"/>
          <w:szCs w:val="22"/>
          <w:lang w:val="en-US" w:eastAsia="en-US" w:bidi="ar-SA"/>
        </w:rPr>
        <w:t>手</w:t>
      </w:r>
      <w:r>
        <w:rPr>
          <w:rFonts w:ascii="PUHJSR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PUHJSR+FZLTXHK--GBK1-0" w:hAnsi="PUHJSR+FZLTXHK--GBK1-0" w:cs="PUHJSR+FZLTXHK--GBK1-0" w:eastAsiaTheme="minorEastAsia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p>
      <w:pPr>
        <w:spacing w:before="591" w:line="347" w:lineRule="exact"/>
        <w:ind w:left="731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GUEWVA+FZLTDHK--GBK1-0" w:hAnsi="GUEWVA+FZLTDHK--GBK1-0" w:cs="GUEWVA+FZLTDHK--GBK1-0" w:eastAsiaTheme="minorEastAsia"/>
          <w:color w:val="3BAE48"/>
          <w:spacing w:val="14"/>
          <w:sz w:val="28"/>
          <w:szCs w:val="22"/>
          <w:lang w:val="en-US" w:eastAsia="en-US" w:bidi="ar-SA"/>
        </w:rPr>
        <w:t>辛力庄村活动室</w:t>
      </w:r>
    </w:p>
    <w:p>
      <w:pPr>
        <w:spacing w:before="594" w:line="240" w:lineRule="exact"/>
        <w:ind w:left="567"/>
        <w:rPr>
          <w:rFonts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BSUMGO+FZLTXHJW--GB1-0" w:hAnsi="BSUMGO+FZLTXHJW--GB1-0" w:cs="BSUMGO+FZLTXHJW--GB1-0" w:eastAsiaTheme="minorEastAsia"/>
          <w:color w:val="221E1F"/>
          <w:sz w:val="19"/>
          <w:szCs w:val="22"/>
          <w:lang w:val="en-US" w:eastAsia="en-US" w:bidi="ar-SA"/>
        </w:rPr>
        <w:t>南口镇辛力庄村活动室于</w:t>
      </w:r>
      <w:r>
        <w:rPr>
          <w:rFonts w:hAnsiTheme="minorHAnsi" w:eastAsiaTheme="minorEastAsia" w:cstheme="minorBidi"/>
          <w:color w:val="221E1F"/>
          <w:spacing w:val="-15"/>
          <w:sz w:val="19"/>
          <w:szCs w:val="22"/>
          <w:lang w:val="en-US" w:eastAsia="en-US" w:bidi="ar-SA"/>
        </w:rPr>
        <w:t xml:space="preserve"> </w:t>
      </w:r>
      <w:r>
        <w:rPr>
          <w:rFonts w:ascii="BSUMGO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2017</w:t>
      </w:r>
      <w:r>
        <w:rPr>
          <w:rFonts w:hAnsiTheme="minorHAnsi" w:eastAsiaTheme="minorEastAsia" w:cstheme="minorBidi"/>
          <w:color w:val="221E1F"/>
          <w:spacing w:val="-15"/>
          <w:sz w:val="19"/>
          <w:szCs w:val="22"/>
          <w:lang w:val="en-US" w:eastAsia="en-US" w:bidi="ar-SA"/>
        </w:rPr>
        <w:t xml:space="preserve"> </w:t>
      </w:r>
      <w:r>
        <w:rPr>
          <w:rFonts w:ascii="BSUMGO+FZLTXHJW--GB1-0" w:hAnsi="BSUMGO+FZLTXHJW--GB1-0" w:cs="BSUMGO+FZLTXHJW--GB1-0" w:eastAsiaTheme="minorEastAsia"/>
          <w:color w:val="221E1F"/>
          <w:spacing w:val="-6"/>
          <w:sz w:val="19"/>
          <w:szCs w:val="22"/>
          <w:lang w:val="en-US" w:eastAsia="en-US" w:bidi="ar-SA"/>
        </w:rPr>
        <w:t>年开工建设，2018</w:t>
      </w:r>
      <w:r>
        <w:rPr>
          <w:rFonts w:hAnsiTheme="minorHAnsi" w:eastAsiaTheme="minorEastAsia" w:cstheme="minorBidi"/>
          <w:color w:val="221E1F"/>
          <w:spacing w:val="-9"/>
          <w:sz w:val="19"/>
          <w:szCs w:val="22"/>
          <w:lang w:val="en-US" w:eastAsia="en-US" w:bidi="ar-SA"/>
        </w:rPr>
        <w:t xml:space="preserve"> </w:t>
      </w:r>
      <w:r>
        <w:rPr>
          <w:rFonts w:ascii="BSUMGO+FZLTXHJW--GB1-0" w:hAnsi="BSUMGO+FZLTXHJW--GB1-0" w:cs="BSUMGO+FZLTXHJW--GB1-0" w:eastAsiaTheme="minorEastAsia"/>
          <w:color w:val="221E1F"/>
          <w:spacing w:val="-5"/>
          <w:sz w:val="19"/>
          <w:szCs w:val="22"/>
          <w:lang w:val="en-US" w:eastAsia="en-US" w:bidi="ar-SA"/>
        </w:rPr>
        <w:t>年正式投入使用。总投资</w:t>
      </w:r>
      <w:r>
        <w:rPr>
          <w:rFonts w:hAnsiTheme="minorHAnsi" w:eastAsiaTheme="minorEastAsia" w:cstheme="minorBidi"/>
          <w:color w:val="221E1F"/>
          <w:spacing w:val="-9"/>
          <w:sz w:val="19"/>
          <w:szCs w:val="22"/>
          <w:lang w:val="en-US" w:eastAsia="en-US" w:bidi="ar-SA"/>
        </w:rPr>
        <w:t xml:space="preserve"> </w:t>
      </w:r>
      <w:r>
        <w:rPr>
          <w:rFonts w:ascii="BSUMGO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420</w:t>
      </w:r>
      <w:r>
        <w:rPr>
          <w:rFonts w:hAnsiTheme="minorHAnsi" w:eastAsiaTheme="minorEastAsia" w:cstheme="minorBidi"/>
          <w:color w:val="221E1F"/>
          <w:spacing w:val="-15"/>
          <w:sz w:val="19"/>
          <w:szCs w:val="22"/>
          <w:lang w:val="en-US" w:eastAsia="en-US" w:bidi="ar-SA"/>
        </w:rPr>
        <w:t xml:space="preserve"> </w:t>
      </w:r>
      <w:r>
        <w:rPr>
          <w:rFonts w:ascii="BSUMGO+FZLTXHJW--GB1-0" w:hAnsi="BSUMGO+FZLTXHJW--GB1-0" w:cs="BSUMGO+FZLTXHJW--GB1-0" w:eastAsiaTheme="minorEastAsia"/>
          <w:color w:val="221E1F"/>
          <w:spacing w:val="-7"/>
          <w:sz w:val="19"/>
          <w:szCs w:val="22"/>
          <w:lang w:val="en-US" w:eastAsia="en-US" w:bidi="ar-SA"/>
        </w:rPr>
        <w:t>万元，总建筑面积近</w:t>
      </w:r>
      <w:r>
        <w:rPr>
          <w:rFonts w:hAnsiTheme="minorHAnsi" w:eastAsiaTheme="minorEastAsia" w:cstheme="minorBidi"/>
          <w:color w:val="221E1F"/>
          <w:spacing w:val="-8"/>
          <w:sz w:val="19"/>
          <w:szCs w:val="22"/>
          <w:lang w:val="en-US" w:eastAsia="en-US" w:bidi="ar-SA"/>
        </w:rPr>
        <w:t xml:space="preserve"> </w:t>
      </w:r>
      <w:r>
        <w:rPr>
          <w:rFonts w:ascii="BSUMGO+FZLTXHJW--GB1-0" w:hAnsi="BSUMGO+FZLTXHJW--GB1-0" w:cs="BSUMGO+FZLTXHJW--GB1-0" w:eastAsiaTheme="minorEastAsia"/>
          <w:color w:val="221E1F"/>
          <w:sz w:val="19"/>
          <w:szCs w:val="22"/>
          <w:lang w:val="en-US" w:eastAsia="en-US" w:bidi="ar-SA"/>
        </w:rPr>
        <w:t>800</w:t>
      </w:r>
      <w:r>
        <w:rPr>
          <w:rFonts w:ascii="BSUMGO+FZLTXHJW--GB1-0" w:hAnsi="BSUMGO+FZLTXHJW--GB1-0" w:cs="BSUMGO+FZLTXHJW--GB1-0" w:eastAsiaTheme="minorEastAsia"/>
          <w:color w:val="221E1F"/>
          <w:sz w:val="19"/>
          <w:szCs w:val="22"/>
          <w:lang w:val="en-US" w:eastAsia="en-US" w:bidi="ar-SA"/>
        </w:rPr>
        <w:cr/>
      </w:r>
      <w:r>
        <w:rPr>
          <w:rFonts w:ascii="BSUMGO+FZLTXHJW--GB1-0" w:hAnsi="BSUMGO+FZLTXHJW--GB1-0" w:cs="BSUMGO+FZLTXHJW--GB1-0" w:eastAsiaTheme="minorEastAsia"/>
          <w:color w:val="221E1F"/>
          <w:sz w:val="19"/>
          <w:szCs w:val="22"/>
          <w:lang w:val="en-US" w:eastAsia="en-US" w:bidi="ar-SA"/>
        </w:rPr>
        <w:t>平方米。设有多功能厅、舞蹈排练厅、图书室、电子阅览室、台球室等，辛立庄村有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BSUMGO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2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BSUMGO+FZLTXHJW--GB1-0" w:hAnsi="BSUMGO+FZLTXHJW--GB1-0" w:cs="BSUMGO+FZLTXHJW--GB1-0" w:eastAsiaTheme="minorEastAsia"/>
          <w:color w:val="221E1F"/>
          <w:sz w:val="19"/>
          <w:szCs w:val="22"/>
          <w:lang w:val="en-US" w:eastAsia="en-US" w:bidi="ar-SA"/>
        </w:rPr>
        <w:t>支文艺团队，2019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BSUMGO+FZLTXHJW--GB1-0" w:hAnsi="BSUMGO+FZLTXHJW--GB1-0" w:cs="BSUMGO+FZLTXHJW--GB1-0" w:eastAsiaTheme="minorEastAsia"/>
          <w:color w:val="221E1F"/>
          <w:sz w:val="19"/>
          <w:szCs w:val="22"/>
          <w:lang w:val="en-US" w:eastAsia="en-US" w:bidi="ar-SA"/>
        </w:rPr>
        <w:t>年</w:t>
      </w:r>
      <w:r>
        <w:rPr>
          <w:rFonts w:ascii="BSUMGO+FZLTXHJW--GB1-0" w:hAnsi="BSUMGO+FZLTXHJW--GB1-0" w:cs="BSUMGO+FZLTXHJW--GB1-0" w:eastAsiaTheme="minorEastAsia"/>
          <w:color w:val="221E1F"/>
          <w:sz w:val="19"/>
          <w:szCs w:val="22"/>
          <w:lang w:val="en-US" w:eastAsia="en-US" w:bidi="ar-SA"/>
        </w:rPr>
        <w:cr/>
      </w:r>
      <w:r>
        <w:rPr>
          <w:rFonts w:ascii="BSUMGO+FZLTXHJW--GB1-0" w:hAnsi="BSUMGO+FZLTXHJW--GB1-0" w:cs="BSUMGO+FZLTXHJW--GB1-0" w:eastAsiaTheme="minorEastAsia"/>
          <w:color w:val="221E1F"/>
          <w:spacing w:val="-10"/>
          <w:sz w:val="19"/>
          <w:szCs w:val="22"/>
          <w:lang w:val="en-US" w:eastAsia="en-US" w:bidi="ar-SA"/>
        </w:rPr>
        <w:t>组织开展了元旦文艺晚会、迎新春文艺晚会、庆端午、庆中秋、庆国庆等各类文体活动</w:t>
      </w:r>
      <w:r>
        <w:rPr>
          <w:rFonts w:hAnsiTheme="minorHAnsi" w:eastAsiaTheme="minorEastAsia" w:cstheme="minorBidi"/>
          <w:color w:val="221E1F"/>
          <w:spacing w:val="-23"/>
          <w:sz w:val="19"/>
          <w:szCs w:val="22"/>
          <w:lang w:val="en-US" w:eastAsia="en-US" w:bidi="ar-SA"/>
        </w:rPr>
        <w:t xml:space="preserve"> </w:t>
      </w:r>
      <w:r>
        <w:rPr>
          <w:rFonts w:ascii="BSUMGO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28</w:t>
      </w:r>
      <w:r>
        <w:rPr>
          <w:rFonts w:hAnsiTheme="minorHAnsi" w:eastAsiaTheme="minorEastAsia" w:cstheme="minorBidi"/>
          <w:color w:val="221E1F"/>
          <w:spacing w:val="-23"/>
          <w:sz w:val="19"/>
          <w:szCs w:val="22"/>
          <w:lang w:val="en-US" w:eastAsia="en-US" w:bidi="ar-SA"/>
        </w:rPr>
        <w:t xml:space="preserve"> </w:t>
      </w:r>
      <w:r>
        <w:rPr>
          <w:rFonts w:ascii="BSUMGO+FZLTXHJW--GB1-0" w:hAnsi="BSUMGO+FZLTXHJW--GB1-0" w:cs="BSUMGO+FZLTXHJW--GB1-0" w:eastAsiaTheme="minorEastAsia"/>
          <w:color w:val="221E1F"/>
          <w:sz w:val="19"/>
          <w:szCs w:val="22"/>
          <w:lang w:val="en-US" w:eastAsia="en-US" w:bidi="ar-SA"/>
        </w:rPr>
        <w:t>场次有</w:t>
      </w:r>
      <w:r>
        <w:rPr>
          <w:rFonts w:hAnsiTheme="minorHAnsi" w:eastAsiaTheme="minorEastAsia" w:cstheme="minorBidi"/>
          <w:color w:val="221E1F"/>
          <w:spacing w:val="-23"/>
          <w:sz w:val="19"/>
          <w:szCs w:val="22"/>
          <w:lang w:val="en-US" w:eastAsia="en-US" w:bidi="ar-SA"/>
        </w:rPr>
        <w:t xml:space="preserve"> </w:t>
      </w:r>
      <w:r>
        <w:rPr>
          <w:rFonts w:ascii="BSUMGO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4200</w:t>
      </w:r>
      <w:r>
        <w:rPr>
          <w:rFonts w:hAnsiTheme="minorHAnsi" w:eastAsiaTheme="minorEastAsia" w:cstheme="minorBidi"/>
          <w:color w:val="221E1F"/>
          <w:spacing w:val="-23"/>
          <w:sz w:val="19"/>
          <w:szCs w:val="22"/>
          <w:lang w:val="en-US" w:eastAsia="en-US" w:bidi="ar-SA"/>
        </w:rPr>
        <w:t xml:space="preserve"> </w:t>
      </w:r>
      <w:r>
        <w:rPr>
          <w:rFonts w:ascii="BSUMGO+FZLTXHJW--GB1-0" w:hAnsi="BSUMGO+FZLTXHJW--GB1-0" w:cs="BSUMGO+FZLTXHJW--GB1-0" w:eastAsiaTheme="minorEastAsia"/>
          <w:color w:val="221E1F"/>
          <w:sz w:val="19"/>
          <w:szCs w:val="22"/>
          <w:lang w:val="en-US" w:eastAsia="en-US" w:bidi="ar-SA"/>
        </w:rPr>
        <w:t>多人参与。</w:t>
      </w:r>
      <w:r>
        <w:rPr>
          <w:rFonts w:ascii="BSUMGO+FZLTXHJW--GB1-0" w:hAnsi="BSUMGO+FZLTXHJW--GB1-0" w:cs="BSUMGO+FZLTXHJW--GB1-0" w:eastAsiaTheme="minorEastAsia"/>
          <w:color w:val="221E1F"/>
          <w:sz w:val="19"/>
          <w:szCs w:val="22"/>
          <w:lang w:val="en-US" w:eastAsia="en-US" w:bidi="ar-SA"/>
        </w:rPr>
        <w:cr/>
      </w:r>
      <w:r>
        <w:rPr>
          <w:rFonts w:ascii="BSUMGO+FZLTXHJW--GB1-0" w:hAnsi="BSUMGO+FZLTXHJW--GB1-0" w:cs="BSUMGO+FZLTXHJW--GB1-0" w:eastAsiaTheme="minorEastAsia"/>
          <w:color w:val="221E1F"/>
          <w:sz w:val="19"/>
          <w:szCs w:val="22"/>
          <w:lang w:val="en-US" w:eastAsia="en-US" w:bidi="ar-SA"/>
        </w:rPr>
        <w:t>辛立庄活动室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BSUMGO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5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BSUMGO+FZLTXHJW--GB1-0" w:hAnsi="BSUMGO+FZLTXHJW--GB1-0" w:cs="BSUMGO+FZLTXHJW--GB1-0" w:eastAsiaTheme="minorEastAsia"/>
          <w:color w:val="221E1F"/>
          <w:sz w:val="19"/>
          <w:szCs w:val="22"/>
          <w:lang w:val="en-US" w:eastAsia="en-US" w:bidi="ar-SA"/>
        </w:rPr>
        <w:t>星级益民书屋定期开展各类读书活动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BSUMGO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12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BSUMGO+FZLTXHJW--GB1-0" w:hAnsi="BSUMGO+FZLTXHJW--GB1-0" w:cs="BSUMGO+FZLTXHJW--GB1-0" w:eastAsiaTheme="minorEastAsia"/>
          <w:color w:val="221E1F"/>
          <w:sz w:val="19"/>
          <w:szCs w:val="22"/>
          <w:lang w:val="en-US" w:eastAsia="en-US" w:bidi="ar-SA"/>
        </w:rPr>
        <w:t>场次有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BSUMGO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600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BSUMGO+FZLTXHJW--GB1-0" w:hAnsi="BSUMGO+FZLTXHJW--GB1-0" w:cs="BSUMGO+FZLTXHJW--GB1-0" w:eastAsiaTheme="minorEastAsia"/>
          <w:color w:val="221E1F"/>
          <w:sz w:val="19"/>
          <w:szCs w:val="22"/>
          <w:lang w:val="en-US" w:eastAsia="en-US" w:bidi="ar-SA"/>
        </w:rPr>
        <w:t>人参与活动，放映电影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BSUMGO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40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BSUMGO+FZLTXHJW--GB1-0" w:hAnsi="BSUMGO+FZLTXHJW--GB1-0" w:cs="BSUMGO+FZLTXHJW--GB1-0" w:eastAsiaTheme="minorEastAsia"/>
          <w:color w:val="221E1F"/>
          <w:sz w:val="19"/>
          <w:szCs w:val="22"/>
          <w:lang w:val="en-US" w:eastAsia="en-US" w:bidi="ar-SA"/>
        </w:rPr>
        <w:t>场次。</w:t>
      </w:r>
    </w:p>
    <w:p>
      <w:pPr>
        <w:spacing w:before="253" w:line="227" w:lineRule="exact"/>
        <w:ind w:left="967"/>
        <w:rPr>
          <w:rFonts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ascii="BSUMGO+FZLTXHJW--GB1-0" w:hAnsi="BSUMGO+FZLTXHJW--GB1-0" w:cs="BSUMGO+FZLTXHJW--GB1-0" w:eastAsiaTheme="minorEastAsia"/>
          <w:color w:val="221E1F"/>
          <w:sz w:val="19"/>
          <w:szCs w:val="22"/>
          <w:lang w:val="en-US" w:eastAsia="en-US" w:bidi="ar-SA"/>
        </w:rPr>
        <w:t>活动室的落成为村民提供文化、体育、教育和科普等场所，大大提升了百姓满意度和幸福指数。</w:t>
      </w:r>
    </w:p>
    <w:p>
      <w:pPr>
        <w:spacing w:before="9964" w:line="211" w:lineRule="exact"/>
        <w:ind w:left="788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IBAMMV+FZLTZHK--GBK1-0" w:hAnsi="IBAMMV+FZLTZHK--GBK1-0" w:cs="IBAMMV+FZLTZHK--GBK1-0" w:eastAsiaTheme="minorEastAsia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MLTQDO+FZLTXHK--GBK1-0" w:hAnsi="MLTQDO+FZLTXHK--GBK1-0" w:cs="MLTQDO+FZLTXHK--GBK1-0" w:eastAsiaTheme="minorEastAsia"/>
          <w:color w:val="221E1F"/>
          <w:sz w:val="17"/>
          <w:szCs w:val="22"/>
          <w:lang w:val="en-US" w:eastAsia="en-US" w:bidi="ar-SA"/>
        </w:rPr>
        <w:t>南口镇</w:t>
      </w:r>
    </w:p>
    <w:p>
      <w:pPr>
        <w:spacing w:line="200" w:lineRule="exact"/>
        <w:ind w:left="788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IBAMMV+FZLTZHK--GBK1-0" w:hAnsi="IBAMMV+FZLTZHK--GBK1-0" w:cs="IBAMMV+FZLTZHK--GBK1-0" w:eastAsiaTheme="minorEastAsia"/>
          <w:color w:val="221E1F"/>
          <w:sz w:val="17"/>
          <w:szCs w:val="22"/>
          <w:lang w:val="en-US" w:eastAsia="en-US" w:bidi="ar-SA"/>
        </w:rPr>
        <w:t>地</w:t>
      </w:r>
      <w:r>
        <w:rPr>
          <w:rFonts w:ascii="IBAMMV+FZLTZHK--GBK1-0" w:hAnsiTheme="minorHAnsi" w:eastAsiaTheme="minorEastAsia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IBAMMV+FZLTZHK--GBK1-0" w:hAnsi="IBAMMV+FZLTZHK--GBK1-0" w:cs="IBAMMV+FZLTZHK--GBK1-0" w:eastAsiaTheme="minorEastAsia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MLTQDO+FZLTXHK--GBK1-0" w:hAnsi="MLTQDO+FZLTXHK--GBK1-0" w:cs="MLTQDO+FZLTXHK--GBK1-0" w:eastAsiaTheme="minorEastAsia"/>
          <w:color w:val="221E1F"/>
          <w:sz w:val="17"/>
          <w:szCs w:val="22"/>
          <w:lang w:val="en-US" w:eastAsia="en-US" w:bidi="ar-SA"/>
        </w:rPr>
        <w:t>南口镇辛力庄村委会院内</w:t>
      </w:r>
      <w:r>
        <w:rPr>
          <w:rFonts w:ascii="MLTQDO+FZLTXHK--GBK1-0" w:hAnsi="MLTQDO+FZLTXHK--GBK1-0" w:cs="MLTQDO+FZLTXHK--GBK1-0" w:eastAsiaTheme="minorEastAsia"/>
          <w:color w:val="221E1F"/>
          <w:sz w:val="17"/>
          <w:szCs w:val="22"/>
          <w:lang w:val="en-US" w:eastAsia="en-US" w:bidi="ar-SA"/>
        </w:rPr>
        <w:cr/>
      </w:r>
      <w:r>
        <w:rPr>
          <w:rFonts w:ascii="IBAMMV+FZLTZHK--GBK1-0" w:hAnsi="IBAMMV+FZLTZHK--GBK1-0" w:cs="IBAMMV+FZLTZHK--GBK1-0" w:eastAsiaTheme="minorEastAsia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MLTQDO+FZLTXHK--GBK1-0" w:hAnsi="MLTQDO+FZLTXHK--GBK1-0" w:cs="MLTQDO+FZLTXHK--GBK1-0" w:eastAsiaTheme="minorEastAsia"/>
          <w:color w:val="221E1F"/>
          <w:sz w:val="17"/>
          <w:szCs w:val="22"/>
          <w:lang w:val="en-US" w:eastAsia="en-US" w:bidi="ar-SA"/>
        </w:rPr>
        <w:t>周一至周日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MLTQDO+FZLTXHK--GBK1-0" w:hAnsi="MLTQDO+FZLTXHK--GBK1-0" w:cs="MLTQDO+FZLTXHK--GBK1-0" w:eastAsiaTheme="minorEastAsia"/>
          <w:color w:val="221E1F"/>
          <w:sz w:val="17"/>
          <w:szCs w:val="22"/>
          <w:lang w:val="en-US" w:eastAsia="en-US" w:bidi="ar-SA"/>
        </w:rPr>
        <w:t>9:00-18:00</w:t>
      </w:r>
      <w:r>
        <w:rPr>
          <w:rFonts w:ascii="MLTQDO+FZLTXHK--GBK1-0" w:hAnsi="MLTQDO+FZLTXHK--GBK1-0" w:cs="MLTQDO+FZLTXHK--GBK1-0" w:eastAsiaTheme="minorEastAsia"/>
          <w:color w:val="221E1F"/>
          <w:sz w:val="17"/>
          <w:szCs w:val="22"/>
          <w:lang w:val="en-US" w:eastAsia="en-US" w:bidi="ar-SA"/>
        </w:rPr>
        <w:cr/>
      </w:r>
      <w:r>
        <w:rPr>
          <w:rFonts w:ascii="IBAMMV+FZLTZHK--GBK1-0" w:hAnsi="IBAMMV+FZLTZHK--GBK1-0" w:cs="IBAMMV+FZLTZHK--GBK1-0" w:eastAsiaTheme="minorEastAsia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MLTQDO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69777314</w:t>
      </w:r>
    </w:p>
    <w:p>
      <w:pPr>
        <w:spacing w:line="211" w:lineRule="exact"/>
        <w:ind w:left="788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IBAMMV+FZLTZHK--GBK1-0" w:hAnsi="IBAMMV+FZLTZHK--GBK1-0" w:cs="IBAMMV+FZLTZHK--GBK1-0" w:eastAsiaTheme="minorEastAsia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MLTQDO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36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MLTQDO+FZLTXHK--GBK1-0" w:hAnsi="MLTQDO+FZLTXHK--GBK1-0" w:cs="MLTQDO+FZLTXHK--GBK1-0" w:eastAsiaTheme="minorEastAsia"/>
          <w:color w:val="221E1F"/>
          <w:sz w:val="17"/>
          <w:szCs w:val="22"/>
          <w:lang w:val="en-US" w:eastAsia="en-US" w:bidi="ar-SA"/>
        </w:rPr>
        <w:t>路—辛力庄村站；949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MLTQDO+FZLTXHK--GBK1-0" w:hAnsi="MLTQDO+FZLTXHK--GBK1-0" w:cs="MLTQDO+FZLTXHK--GBK1-0" w:eastAsiaTheme="minorEastAsia"/>
          <w:color w:val="221E1F"/>
          <w:sz w:val="17"/>
          <w:szCs w:val="22"/>
          <w:lang w:val="en-US" w:eastAsia="en-US" w:bidi="ar-SA"/>
        </w:rPr>
        <w:t>路—辛力庄村站</w:t>
      </w:r>
    </w:p>
    <w:p>
      <w:pPr>
        <w:spacing w:before="377" w:line="257" w:lineRule="exact"/>
        <w:rPr>
          <w:rFonts w:ascii="IBAMMV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pace="720" w:num="1"/>
          <w:docGrid w:linePitch="1" w:charSpace="0"/>
        </w:sectPr>
      </w:pPr>
      <w:r>
        <w:rPr>
          <w:rFonts w:ascii="IBAMMV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310</w:t>
      </w:r>
    </w:p>
    <w:p>
      <w:pPr>
        <w:spacing w:line="269" w:lineRule="exact"/>
        <w:ind w:left="4979"/>
        <w:rPr>
          <w:rFonts w:ascii="KJFKHA+FZLTZHK--GBK1-0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pict>
          <v:shape id="_x0000_s1095" o:spid="_x0000_s1095" o:spt="75" type="#_x0000_t75" style="position:absolute;left:0pt;margin-left:308.85pt;margin-top:33.45pt;height:9.7pt;width:8.25pt;mso-position-horizontal-relative:page;mso-position-vertical-relative:page;z-index:-251465728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pict>
          <v:shape id="_x0000_s1096" o:spid="_x0000_s1096" o:spt="75" type="#_x0000_t75" style="position:absolute;left:0pt;margin-left:535.85pt;margin-top:32.7pt;height:11.9pt;width:68.95pt;mso-position-horizontal-relative:page;mso-position-vertical-relative:page;z-index:-251484160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_s1097" o:spid="_x0000_s1097" o:spt="75" type="#_x0000_t75" style="position:absolute;left:0pt;margin-left:-1pt;margin-top:760.65pt;height:10.5pt;width:597pt;mso-position-horizontal-relative:page;mso-position-vertical-relative:page;z-index:-251502592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_s1098" o:spid="_x0000_s1098" o:spt="75" type="#_x0000_t75" style="position:absolute;left:0pt;margin-left:70.35pt;margin-top:678.95pt;height:73pt;width:454.55pt;mso-position-horizontal-relative:page;mso-position-vertical-relative:page;z-index:-251521024;mso-width-relative:page;mso-height-relative:page;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</v:shape>
        </w:pict>
      </w:r>
      <w:r>
        <w:pict>
          <v:shape id="_x0000_s1099" o:spid="_x0000_s1099" o:spt="75" type="#_x0000_t75" style="position:absolute;left:0pt;margin-left:69.85pt;margin-top:69pt;height:24.7pt;width:455.55pt;mso-position-horizontal-relative:page;mso-position-vertical-relative:page;z-index:-251539456;mso-width-relative:page;mso-height-relative:page;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</v:shape>
        </w:pict>
      </w:r>
      <w:r>
        <w:pict>
          <v:shape id="_x0000_s1100" o:spid="_x0000_s1100" o:spt="75" type="#_x0000_t75" style="position:absolute;left:0pt;margin-left:69.85pt;margin-top:474.35pt;height:157.35pt;width:209.1pt;mso-position-horizontal-relative:page;mso-position-vertical-relative:page;z-index:-251558912;mso-width-relative:page;mso-height-relative:page;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</v:shape>
        </w:pict>
      </w:r>
      <w:r>
        <w:pict>
          <v:shape id="_x0000_s1101" o:spid="_x0000_s1101" o:spt="75" type="#_x0000_t75" style="position:absolute;left:0pt;margin-left:290.95pt;margin-top:473.2pt;height:159.35pt;width:234.5pt;mso-position-horizontal-relative:page;mso-position-vertical-relative:page;z-index:-251589632;mso-width-relative:page;mso-height-relative:page;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</v:shape>
        </w:pict>
      </w:r>
      <w:r>
        <w:pict>
          <v:shape id="_x0000_s1102" o:spid="_x0000_s1102" o:spt="75" type="#_x0000_t75" style="position:absolute;left:0pt;margin-left:69.85pt;margin-top:301.05pt;height:156.6pt;width:221.75pt;mso-position-horizontal-relative:page;mso-position-vertical-relative:page;z-index:-251620352;mso-width-relative:page;mso-height-relative:page;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</v:shape>
        </w:pict>
      </w:r>
      <w:r>
        <w:pict>
          <v:shape id="_x0000_s1103" o:spid="_x0000_s1103" o:spt="75" type="#_x0000_t75" style="position:absolute;left:0pt;margin-left:303.65pt;margin-top:301.05pt;height:156.6pt;width:221.75pt;mso-position-horizontal-relative:page;mso-position-vertical-relative:page;z-index:-251651072;mso-width-relative:page;mso-height-relative:page;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</v:shape>
        </w:pict>
      </w:r>
      <w:r>
        <w:rPr>
          <w:rFonts w:ascii="KJFKHA+FZLTZHK--GBK1-0" w:hAnsi="KJFKHA+FZLTZHK--GBK1-0" w:cs="KJFKHA+FZLTZHK--GBK1-0" w:eastAsiaTheme="minorEastAsia"/>
          <w:color w:val="221E1F"/>
          <w:spacing w:val="22"/>
          <w:sz w:val="22"/>
          <w:szCs w:val="22"/>
          <w:lang w:val="en-US" w:eastAsia="en-US" w:bidi="ar-SA"/>
        </w:rPr>
        <w:t>昌平区优秀社区（行政村）综合文化室</w:t>
      </w:r>
    </w:p>
    <w:p>
      <w:pPr>
        <w:spacing w:before="542" w:line="347" w:lineRule="exact"/>
        <w:ind w:left="164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PHSHOB+FZLTDHK--GBK1-0" w:hAnsi="PHSHOB+FZLTDHK--GBK1-0" w:cs="PHSHOB+FZLTDHK--GBK1-0" w:eastAsiaTheme="minorEastAsia"/>
          <w:color w:val="3BAE48"/>
          <w:spacing w:val="14"/>
          <w:sz w:val="28"/>
          <w:szCs w:val="22"/>
          <w:lang w:val="en-US" w:eastAsia="en-US" w:bidi="ar-SA"/>
        </w:rPr>
        <w:t>兆丰家园社区综合文化室</w:t>
      </w:r>
    </w:p>
    <w:p>
      <w:pPr>
        <w:spacing w:before="594" w:line="240" w:lineRule="exact"/>
        <w:rPr>
          <w:rFonts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VSWOIA+FZLTXHJW--GB1-0" w:hAnsi="VSWOIA+FZLTXHJW--GB1-0" w:cs="VSWOIA+FZLTXHJW--GB1-0" w:eastAsiaTheme="minorEastAsia"/>
          <w:color w:val="221E1F"/>
          <w:spacing w:val="-3"/>
          <w:sz w:val="19"/>
          <w:szCs w:val="22"/>
          <w:lang w:val="en-US" w:eastAsia="en-US" w:bidi="ar-SA"/>
        </w:rPr>
        <w:t>为社区居民提供全方位服务，丰富居民业余文化生活，兆丰家园社区开设有文体活动室、图书室、瑜伽室、</w:t>
      </w:r>
      <w:r>
        <w:rPr>
          <w:rFonts w:ascii="VSWOIA+FZLTXHJW--GB1-0" w:hAnsi="VSWOIA+FZLTXHJW--GB1-0" w:cs="VSWOIA+FZLTXHJW--GB1-0" w:eastAsiaTheme="minorEastAsia"/>
          <w:color w:val="221E1F"/>
          <w:spacing w:val="-3"/>
          <w:sz w:val="19"/>
          <w:szCs w:val="22"/>
          <w:lang w:val="en-US" w:eastAsia="en-US" w:bidi="ar-SA"/>
        </w:rPr>
        <w:cr/>
      </w:r>
      <w:r>
        <w:rPr>
          <w:rFonts w:ascii="VSWOIA+FZLTXHJW--GB1-0" w:hAnsi="VSWOIA+FZLTXHJW--GB1-0" w:cs="VSWOIA+FZLTXHJW--GB1-0" w:eastAsiaTheme="minorEastAsia"/>
          <w:color w:val="221E1F"/>
          <w:spacing w:val="-3"/>
          <w:sz w:val="19"/>
          <w:szCs w:val="22"/>
          <w:lang w:val="en-US" w:eastAsia="en-US" w:bidi="ar-SA"/>
        </w:rPr>
        <w:t>手工书画坊、合唱室和多功能影厅。共计室内面积约</w:t>
      </w:r>
      <w:r>
        <w:rPr>
          <w:rFonts w:hAnsiTheme="minorHAnsi" w:eastAsiaTheme="minorEastAsia" w:cstheme="minorBidi"/>
          <w:color w:val="221E1F"/>
          <w:spacing w:val="-6"/>
          <w:sz w:val="19"/>
          <w:szCs w:val="22"/>
          <w:lang w:val="en-US" w:eastAsia="en-US" w:bidi="ar-SA"/>
        </w:rPr>
        <w:t xml:space="preserve"> </w:t>
      </w:r>
      <w:r>
        <w:rPr>
          <w:rFonts w:ascii="VSWOIA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2100</w:t>
      </w:r>
      <w:r>
        <w:rPr>
          <w:rFonts w:hAnsiTheme="minorHAnsi" w:eastAsiaTheme="minorEastAsia" w:cstheme="minorBidi"/>
          <w:color w:val="221E1F"/>
          <w:spacing w:val="-10"/>
          <w:sz w:val="19"/>
          <w:szCs w:val="22"/>
          <w:lang w:val="en-US" w:eastAsia="en-US" w:bidi="ar-SA"/>
        </w:rPr>
        <w:t xml:space="preserve"> </w:t>
      </w:r>
      <w:r>
        <w:rPr>
          <w:rFonts w:ascii="VSWOIA+FZLTXHJW--GB1-0" w:hAnsi="VSWOIA+FZLTXHJW--GB1-0" w:cs="VSWOIA+FZLTXHJW--GB1-0" w:eastAsiaTheme="minorEastAsia"/>
          <w:color w:val="221E1F"/>
          <w:spacing w:val="-4"/>
          <w:sz w:val="19"/>
          <w:szCs w:val="22"/>
          <w:lang w:val="en-US" w:eastAsia="en-US" w:bidi="ar-SA"/>
        </w:rPr>
        <w:t>平方米，各活动室约</w:t>
      </w:r>
      <w:r>
        <w:rPr>
          <w:rFonts w:hAnsiTheme="minorHAnsi" w:eastAsiaTheme="minorEastAsia" w:cstheme="minorBidi"/>
          <w:color w:val="221E1F"/>
          <w:spacing w:val="-6"/>
          <w:sz w:val="19"/>
          <w:szCs w:val="22"/>
          <w:lang w:val="en-US" w:eastAsia="en-US" w:bidi="ar-SA"/>
        </w:rPr>
        <w:t xml:space="preserve"> </w:t>
      </w:r>
      <w:r>
        <w:rPr>
          <w:rFonts w:ascii="VSWOIA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200</w:t>
      </w:r>
      <w:r>
        <w:rPr>
          <w:rFonts w:hAnsiTheme="minorHAnsi" w:eastAsiaTheme="minorEastAsia" w:cstheme="minorBidi"/>
          <w:color w:val="221E1F"/>
          <w:spacing w:val="-10"/>
          <w:sz w:val="19"/>
          <w:szCs w:val="22"/>
          <w:lang w:val="en-US" w:eastAsia="en-US" w:bidi="ar-SA"/>
        </w:rPr>
        <w:t xml:space="preserve"> </w:t>
      </w:r>
      <w:r>
        <w:rPr>
          <w:rFonts w:ascii="VSWOIA+FZLTXHJW--GB1-0" w:hAnsi="VSWOIA+FZLTXHJW--GB1-0" w:cs="VSWOIA+FZLTXHJW--GB1-0" w:eastAsiaTheme="minorEastAsia"/>
          <w:color w:val="221E1F"/>
          <w:spacing w:val="-5"/>
          <w:sz w:val="19"/>
          <w:szCs w:val="22"/>
          <w:lang w:val="en-US" w:eastAsia="en-US" w:bidi="ar-SA"/>
        </w:rPr>
        <w:t>平方米，每天开放</w:t>
      </w:r>
      <w:r>
        <w:rPr>
          <w:rFonts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VSWOIA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8</w:t>
      </w:r>
      <w:r>
        <w:rPr>
          <w:rFonts w:hAnsiTheme="minorHAnsi" w:eastAsiaTheme="minorEastAsia" w:cstheme="minorBidi"/>
          <w:color w:val="221E1F"/>
          <w:spacing w:val="-10"/>
          <w:sz w:val="19"/>
          <w:szCs w:val="22"/>
          <w:lang w:val="en-US" w:eastAsia="en-US" w:bidi="ar-SA"/>
        </w:rPr>
        <w:t xml:space="preserve"> </w:t>
      </w:r>
      <w:r>
        <w:rPr>
          <w:rFonts w:ascii="VSWOIA+FZLTXHJW--GB1-0" w:hAnsi="VSWOIA+FZLTXHJW--GB1-0" w:cs="VSWOIA+FZLTXHJW--GB1-0" w:eastAsiaTheme="minorEastAsia"/>
          <w:color w:val="221E1F"/>
          <w:sz w:val="19"/>
          <w:szCs w:val="22"/>
          <w:lang w:val="en-US" w:eastAsia="en-US" w:bidi="ar-SA"/>
        </w:rPr>
        <w:t>小时，</w:t>
      </w:r>
      <w:r>
        <w:rPr>
          <w:rFonts w:ascii="VSWOIA+FZLTXHJW--GB1-0" w:hAnsi="VSWOIA+FZLTXHJW--GB1-0" w:cs="VSWOIA+FZLTXHJW--GB1-0" w:eastAsiaTheme="minorEastAsia"/>
          <w:color w:val="221E1F"/>
          <w:sz w:val="19"/>
          <w:szCs w:val="22"/>
          <w:lang w:val="en-US" w:eastAsia="en-US" w:bidi="ar-SA"/>
        </w:rPr>
        <w:cr/>
      </w:r>
      <w:r>
        <w:rPr>
          <w:rFonts w:ascii="VSWOIA+FZLTXHJW--GB1-0" w:hAnsi="VSWOIA+FZLTXHJW--GB1-0" w:cs="VSWOIA+FZLTXHJW--GB1-0" w:eastAsiaTheme="minorEastAsia"/>
          <w:color w:val="221E1F"/>
          <w:sz w:val="19"/>
          <w:szCs w:val="22"/>
          <w:lang w:val="en-US" w:eastAsia="en-US" w:bidi="ar-SA"/>
        </w:rPr>
        <w:t>由专人负责管理。</w:t>
      </w:r>
    </w:p>
    <w:p>
      <w:pPr>
        <w:spacing w:before="240" w:line="240" w:lineRule="exact"/>
        <w:rPr>
          <w:rFonts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VSWOIA+FZLTXHJW--GB1-0" w:hAnsi="VSWOIA+FZLTXHJW--GB1-0" w:cs="VSWOIA+FZLTXHJW--GB1-0" w:eastAsiaTheme="minorEastAsia"/>
          <w:color w:val="221E1F"/>
          <w:spacing w:val="3"/>
          <w:sz w:val="19"/>
          <w:szCs w:val="22"/>
          <w:lang w:val="en-US" w:eastAsia="en-US" w:bidi="ar-SA"/>
        </w:rPr>
        <w:t>随着社会进步和人们生活水平的提高，参与体育锻炼，提高身体免疫力和健康水平，成为继衣、食之后</w:t>
      </w:r>
      <w:r>
        <w:rPr>
          <w:rFonts w:ascii="VSWOIA+FZLTXHJW--GB1-0" w:hAnsi="VSWOIA+FZLTXHJW--GB1-0" w:cs="VSWOIA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VSWOIA+FZLTXHJW--GB1-0" w:hAnsi="VSWOIA+FZLTXHJW--GB1-0" w:cs="VSWOIA+FZLTXHJW--GB1-0" w:eastAsiaTheme="minorEastAsia"/>
          <w:color w:val="221E1F"/>
          <w:sz w:val="19"/>
          <w:szCs w:val="22"/>
          <w:lang w:val="en-US" w:eastAsia="en-US" w:bidi="ar-SA"/>
        </w:rPr>
        <w:t>全民普遍参与的重要生活方式。本社区体育活动室内有乒乓球桌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VSWOIA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4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VSWOIA+FZLTXHJW--GB1-0" w:hAnsi="VSWOIA+FZLTXHJW--GB1-0" w:cs="VSWOIA+FZLTXHJW--GB1-0" w:eastAsiaTheme="minorEastAsia"/>
          <w:color w:val="221E1F"/>
          <w:sz w:val="19"/>
          <w:szCs w:val="22"/>
          <w:lang w:val="en-US" w:eastAsia="en-US" w:bidi="ar-SA"/>
        </w:rPr>
        <w:t>张，台球桌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VSWOIA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3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VSWOIA+FZLTXHJW--GB1-0" w:hAnsi="VSWOIA+FZLTXHJW--GB1-0" w:cs="VSWOIA+FZLTXHJW--GB1-0" w:eastAsiaTheme="minorEastAsia"/>
          <w:color w:val="221E1F"/>
          <w:sz w:val="19"/>
          <w:szCs w:val="22"/>
          <w:lang w:val="en-US" w:eastAsia="en-US" w:bidi="ar-SA"/>
        </w:rPr>
        <w:t>张，健身器具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VSWOIA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2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VSWOIA+FZLTXHJW--GB1-0" w:hAnsi="VSWOIA+FZLTXHJW--GB1-0" w:cs="VSWOIA+FZLTXHJW--GB1-0" w:eastAsiaTheme="minorEastAsia"/>
          <w:color w:val="221E1F"/>
          <w:sz w:val="19"/>
          <w:szCs w:val="22"/>
          <w:lang w:val="en-US" w:eastAsia="en-US" w:bidi="ar-SA"/>
        </w:rPr>
        <w:t>台。</w:t>
      </w:r>
    </w:p>
    <w:p>
      <w:pPr>
        <w:spacing w:before="240" w:line="240" w:lineRule="exact"/>
        <w:rPr>
          <w:rFonts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VSWOIA+FZLTXHJW--GB1-0" w:hAnsi="VSWOIA+FZLTXHJW--GB1-0" w:cs="VSWOIA+FZLTXHJW--GB1-0" w:eastAsiaTheme="minorEastAsia"/>
          <w:color w:val="221E1F"/>
          <w:sz w:val="19"/>
          <w:szCs w:val="22"/>
          <w:lang w:val="en-US" w:eastAsia="en-US" w:bidi="ar-SA"/>
        </w:rPr>
        <w:t>社区共有文艺团队</w:t>
      </w:r>
      <w:r>
        <w:rPr>
          <w:rFonts w:hAnsiTheme="minorHAnsi" w:eastAsiaTheme="minorEastAsia" w:cstheme="minorBidi"/>
          <w:color w:val="221E1F"/>
          <w:spacing w:val="-12"/>
          <w:sz w:val="19"/>
          <w:szCs w:val="22"/>
          <w:lang w:val="en-US" w:eastAsia="en-US" w:bidi="ar-SA"/>
        </w:rPr>
        <w:t xml:space="preserve"> </w:t>
      </w:r>
      <w:r>
        <w:rPr>
          <w:rFonts w:ascii="VSWOIA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5</w:t>
      </w:r>
      <w:r>
        <w:rPr>
          <w:rFonts w:hAnsiTheme="minorHAnsi" w:eastAsiaTheme="minorEastAsia" w:cstheme="minorBidi"/>
          <w:color w:val="221E1F"/>
          <w:spacing w:val="-12"/>
          <w:sz w:val="19"/>
          <w:szCs w:val="22"/>
          <w:lang w:val="en-US" w:eastAsia="en-US" w:bidi="ar-SA"/>
        </w:rPr>
        <w:t xml:space="preserve"> </w:t>
      </w:r>
      <w:r>
        <w:rPr>
          <w:rFonts w:ascii="VSWOIA+FZLTXHJW--GB1-0" w:hAnsi="VSWOIA+FZLTXHJW--GB1-0" w:cs="VSWOIA+FZLTXHJW--GB1-0" w:eastAsiaTheme="minorEastAsia"/>
          <w:color w:val="221E1F"/>
          <w:spacing w:val="-5"/>
          <w:sz w:val="19"/>
          <w:szCs w:val="22"/>
          <w:lang w:val="en-US" w:eastAsia="en-US" w:bidi="ar-SA"/>
        </w:rPr>
        <w:t>支，年平均组织活动</w:t>
      </w:r>
      <w:r>
        <w:rPr>
          <w:rFonts w:hAnsiTheme="minorHAnsi" w:eastAsiaTheme="minorEastAsia" w:cstheme="minorBidi"/>
          <w:color w:val="221E1F"/>
          <w:spacing w:val="-7"/>
          <w:sz w:val="19"/>
          <w:szCs w:val="22"/>
          <w:lang w:val="en-US" w:eastAsia="en-US" w:bidi="ar-SA"/>
        </w:rPr>
        <w:t xml:space="preserve"> </w:t>
      </w:r>
      <w:r>
        <w:rPr>
          <w:rFonts w:ascii="VSWOIA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57</w:t>
      </w:r>
      <w:r>
        <w:rPr>
          <w:rFonts w:hAnsiTheme="minorHAnsi" w:eastAsiaTheme="minorEastAsia" w:cstheme="minorBidi"/>
          <w:color w:val="221E1F"/>
          <w:spacing w:val="-12"/>
          <w:sz w:val="19"/>
          <w:szCs w:val="22"/>
          <w:lang w:val="en-US" w:eastAsia="en-US" w:bidi="ar-SA"/>
        </w:rPr>
        <w:t xml:space="preserve"> </w:t>
      </w:r>
      <w:r>
        <w:rPr>
          <w:rFonts w:ascii="VSWOIA+FZLTXHJW--GB1-0" w:hAnsi="VSWOIA+FZLTXHJW--GB1-0" w:cs="VSWOIA+FZLTXHJW--GB1-0" w:eastAsiaTheme="minorEastAsia"/>
          <w:color w:val="221E1F"/>
          <w:spacing w:val="-12"/>
          <w:sz w:val="19"/>
          <w:szCs w:val="22"/>
          <w:lang w:val="en-US" w:eastAsia="en-US" w:bidi="ar-SA"/>
        </w:rPr>
        <w:t>场，65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VSWOIA+FZLTXHJW--GB1-0" w:hAnsi="VSWOIA+FZLTXHJW--GB1-0" w:cs="VSWOIA+FZLTXHJW--GB1-0" w:eastAsiaTheme="minorEastAsia"/>
          <w:color w:val="221E1F"/>
          <w:spacing w:val="-4"/>
          <w:sz w:val="19"/>
          <w:szCs w:val="22"/>
          <w:lang w:val="en-US" w:eastAsia="en-US" w:bidi="ar-SA"/>
        </w:rPr>
        <w:t>人参加。图书室配备电脑</w:t>
      </w:r>
      <w:r>
        <w:rPr>
          <w:rFonts w:hAnsiTheme="minorHAnsi" w:eastAsiaTheme="minorEastAsia" w:cstheme="minorBidi"/>
          <w:color w:val="221E1F"/>
          <w:spacing w:val="-8"/>
          <w:sz w:val="19"/>
          <w:szCs w:val="22"/>
          <w:lang w:val="en-US" w:eastAsia="en-US" w:bidi="ar-SA"/>
        </w:rPr>
        <w:t xml:space="preserve"> </w:t>
      </w:r>
      <w:r>
        <w:rPr>
          <w:rFonts w:ascii="VSWOIA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10</w:t>
      </w:r>
      <w:r>
        <w:rPr>
          <w:rFonts w:hAnsiTheme="minorHAnsi" w:eastAsiaTheme="minorEastAsia" w:cstheme="minorBidi"/>
          <w:color w:val="221E1F"/>
          <w:spacing w:val="-12"/>
          <w:sz w:val="19"/>
          <w:szCs w:val="22"/>
          <w:lang w:val="en-US" w:eastAsia="en-US" w:bidi="ar-SA"/>
        </w:rPr>
        <w:t xml:space="preserve"> </w:t>
      </w:r>
      <w:r>
        <w:rPr>
          <w:rFonts w:ascii="VSWOIA+FZLTXHJW--GB1-0" w:hAnsi="VSWOIA+FZLTXHJW--GB1-0" w:cs="VSWOIA+FZLTXHJW--GB1-0" w:eastAsiaTheme="minorEastAsia"/>
          <w:color w:val="221E1F"/>
          <w:spacing w:val="-6"/>
          <w:sz w:val="19"/>
          <w:szCs w:val="22"/>
          <w:lang w:val="en-US" w:eastAsia="en-US" w:bidi="ar-SA"/>
        </w:rPr>
        <w:t>台，设有阅读席位</w:t>
      </w:r>
      <w:r>
        <w:rPr>
          <w:rFonts w:hAnsiTheme="minorHAnsi" w:eastAsiaTheme="minorEastAsia" w:cstheme="minorBidi"/>
          <w:color w:val="221E1F"/>
          <w:spacing w:val="-6"/>
          <w:sz w:val="19"/>
          <w:szCs w:val="22"/>
          <w:lang w:val="en-US" w:eastAsia="en-US" w:bidi="ar-SA"/>
        </w:rPr>
        <w:t xml:space="preserve"> </w:t>
      </w:r>
      <w:r>
        <w:rPr>
          <w:rFonts w:ascii="VSWOIA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30</w:t>
      </w:r>
      <w:r>
        <w:rPr>
          <w:rFonts w:hAnsiTheme="minorHAnsi" w:eastAsiaTheme="minorEastAsia" w:cstheme="minorBidi"/>
          <w:color w:val="221E1F"/>
          <w:spacing w:val="-12"/>
          <w:sz w:val="19"/>
          <w:szCs w:val="22"/>
          <w:lang w:val="en-US" w:eastAsia="en-US" w:bidi="ar-SA"/>
        </w:rPr>
        <w:t xml:space="preserve"> </w:t>
      </w:r>
      <w:r>
        <w:rPr>
          <w:rFonts w:ascii="VSWOIA+FZLTXHJW--GB1-0" w:hAnsi="VSWOIA+FZLTXHJW--GB1-0" w:cs="VSWOIA+FZLTXHJW--GB1-0" w:eastAsiaTheme="minorEastAsia"/>
          <w:color w:val="221E1F"/>
          <w:sz w:val="19"/>
          <w:szCs w:val="22"/>
          <w:lang w:val="en-US" w:eastAsia="en-US" w:bidi="ar-SA"/>
        </w:rPr>
        <w:t>个，</w:t>
      </w:r>
      <w:r>
        <w:rPr>
          <w:rFonts w:ascii="VSWOIA+FZLTXHJW--GB1-0" w:hAnsi="VSWOIA+FZLTXHJW--GB1-0" w:cs="VSWOIA+FZLTXHJW--GB1-0" w:eastAsiaTheme="minorEastAsia"/>
          <w:color w:val="221E1F"/>
          <w:sz w:val="19"/>
          <w:szCs w:val="22"/>
          <w:lang w:val="en-US" w:eastAsia="en-US" w:bidi="ar-SA"/>
        </w:rPr>
        <w:cr/>
      </w:r>
      <w:r>
        <w:rPr>
          <w:rFonts w:ascii="VSWOIA+FZLTXHJW--GB1-0" w:hAnsi="VSWOIA+FZLTXHJW--GB1-0" w:cs="VSWOIA+FZLTXHJW--GB1-0" w:eastAsiaTheme="minorEastAsia"/>
          <w:color w:val="221E1F"/>
          <w:spacing w:val="3"/>
          <w:sz w:val="19"/>
          <w:szCs w:val="22"/>
          <w:lang w:val="en-US" w:eastAsia="en-US" w:bidi="ar-SA"/>
        </w:rPr>
        <w:t>各类藏书约一万余册。合唱室每周一、周四上午，兆丰老年合唱队定期组织练唱。多功能影厅不定期播放镇</w:t>
      </w:r>
      <w:r>
        <w:rPr>
          <w:rFonts w:ascii="VSWOIA+FZLTXHJW--GB1-0" w:hAnsi="VSWOIA+FZLTXHJW--GB1-0" w:cs="VSWOIA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VSWOIA+FZLTXHJW--GB1-0" w:hAnsi="VSWOIA+FZLTXHJW--GB1-0" w:cs="VSWOIA+FZLTXHJW--GB1-0" w:eastAsiaTheme="minorEastAsia"/>
          <w:color w:val="221E1F"/>
          <w:sz w:val="19"/>
          <w:szCs w:val="22"/>
          <w:lang w:val="en-US" w:eastAsia="en-US" w:bidi="ar-SA"/>
        </w:rPr>
        <w:t>文化活动中心指定播放的影片，每年约播放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VSWOIA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50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VSWOIA+FZLTXHJW--GB1-0" w:hAnsi="VSWOIA+FZLTXHJW--GB1-0" w:cs="VSWOIA+FZLTXHJW--GB1-0" w:eastAsiaTheme="minorEastAsia"/>
          <w:color w:val="221E1F"/>
          <w:sz w:val="19"/>
          <w:szCs w:val="22"/>
          <w:lang w:val="en-US" w:eastAsia="en-US" w:bidi="ar-SA"/>
        </w:rPr>
        <w:t>余场。</w:t>
      </w:r>
    </w:p>
    <w:p>
      <w:pPr>
        <w:spacing w:before="240" w:line="240" w:lineRule="exact"/>
        <w:rPr>
          <w:rFonts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VSWOIA+FZLTXHJW--GB1-0" w:hAnsi="VSWOIA+FZLTXHJW--GB1-0" w:cs="VSWOIA+FZLTXHJW--GB1-0" w:eastAsiaTheme="minorEastAsia"/>
          <w:color w:val="221E1F"/>
          <w:spacing w:val="3"/>
          <w:sz w:val="19"/>
          <w:szCs w:val="22"/>
          <w:lang w:val="en-US" w:eastAsia="en-US" w:bidi="ar-SA"/>
        </w:rPr>
        <w:t>因社区综合文化室均设在办公楼三、四屋，为便于居民参与活动，特安装外挂电梯。社区综合文化室为</w:t>
      </w:r>
      <w:r>
        <w:rPr>
          <w:rFonts w:ascii="VSWOIA+FZLTXHJW--GB1-0" w:hAnsi="VSWOIA+FZLTXHJW--GB1-0" w:cs="VSWOIA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VSWOIA+FZLTXHJW--GB1-0" w:hAnsi="VSWOIA+FZLTXHJW--GB1-0" w:cs="VSWOIA+FZLTXHJW--GB1-0" w:eastAsiaTheme="minorEastAsia"/>
          <w:color w:val="221E1F"/>
          <w:sz w:val="19"/>
          <w:szCs w:val="22"/>
          <w:lang w:val="en-US" w:eastAsia="en-US" w:bidi="ar-SA"/>
        </w:rPr>
        <w:t>全体居民增强体魄、健康生活提供了保障，为每位居民成长和实现幸福生活奠定了基础。</w:t>
      </w:r>
    </w:p>
    <w:p>
      <w:pPr>
        <w:spacing w:before="8284" w:line="211" w:lineRule="exact"/>
        <w:ind w:left="221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KJFKHA+FZLTZHK--GBK1-0" w:hAnsi="KJFKHA+FZLTZHK--GBK1-0" w:cs="KJFKHA+FZLTZHK--GBK1-0" w:eastAsiaTheme="minorEastAsia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VGOECF+FZLTXHK--GBK1-0" w:hAnsi="VGOECF+FZLTXHK--GBK1-0" w:cs="VGOECF+FZLTXHK--GBK1-0" w:eastAsiaTheme="minorEastAsia"/>
          <w:color w:val="221E1F"/>
          <w:sz w:val="17"/>
          <w:szCs w:val="22"/>
          <w:lang w:val="en-US" w:eastAsia="en-US" w:bidi="ar-SA"/>
        </w:rPr>
        <w:t>沙河镇</w:t>
      </w:r>
    </w:p>
    <w:p>
      <w:pPr>
        <w:spacing w:line="200" w:lineRule="exact"/>
        <w:ind w:left="221" w:right="7120"/>
        <w:rPr>
          <w:rFonts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KJFKHA+FZLTZHK--GBK1-0" w:hAnsi="KJFKHA+FZLTZHK--GBK1-0" w:cs="KJFKHA+FZLTZHK--GBK1-0" w:eastAsiaTheme="minorEastAsia"/>
          <w:color w:val="221E1F"/>
          <w:sz w:val="17"/>
          <w:szCs w:val="22"/>
          <w:lang w:val="en-US" w:eastAsia="en-US" w:bidi="ar-SA"/>
        </w:rPr>
        <w:t>地</w:t>
      </w:r>
      <w:r>
        <w:rPr>
          <w:rFonts w:ascii="KJFKHA+FZLTZHK--GBK1-0" w:hAnsiTheme="minorHAnsi" w:eastAsiaTheme="minorEastAsia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KJFKHA+FZLTZHK--GBK1-0" w:hAnsi="KJFKHA+FZLTZHK--GBK1-0" w:cs="KJFKHA+FZLTZHK--GBK1-0" w:eastAsiaTheme="minorEastAsia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VGOECF+FZLTXHK--GBK1-0" w:hAnsi="VGOECF+FZLTXHK--GBK1-0" w:cs="VGOECF+FZLTXHK--GBK1-0" w:eastAsiaTheme="minorEastAsia"/>
          <w:color w:val="221E1F"/>
          <w:sz w:val="17"/>
          <w:szCs w:val="22"/>
          <w:lang w:val="en-US" w:eastAsia="en-US" w:bidi="ar-SA"/>
        </w:rPr>
        <w:t>兆丰家园西区物业楼</w:t>
      </w:r>
      <w:r>
        <w:rPr>
          <w:rFonts w:ascii="VGOECF+FZLTXHK--GBK1-0" w:hAnsi="VGOECF+FZLTXHK--GBK1-0" w:cs="VGOECF+FZLTXHK--GBK1-0" w:eastAsiaTheme="minorEastAsia"/>
          <w:color w:val="221E1F"/>
          <w:sz w:val="17"/>
          <w:szCs w:val="22"/>
          <w:lang w:val="en-US" w:eastAsia="en-US" w:bidi="ar-SA"/>
        </w:rPr>
        <w:cr/>
      </w:r>
      <w:r>
        <w:rPr>
          <w:rFonts w:ascii="KJFKHA+FZLTZHK--GBK1-0" w:hAnsi="KJFKHA+FZLTZHK--GBK1-0" w:cs="KJFKHA+FZLTZHK--GBK1-0" w:eastAsiaTheme="minorEastAsia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VGOECF+FZLTXHK--GBK1-0" w:hAnsi="VGOECF+FZLTXHK--GBK1-0" w:cs="VGOECF+FZLTXHK--GBK1-0" w:eastAsiaTheme="minorEastAsia"/>
          <w:color w:val="221E1F"/>
          <w:sz w:val="17"/>
          <w:szCs w:val="22"/>
          <w:lang w:val="en-US" w:eastAsia="en-US" w:bidi="ar-SA"/>
        </w:rPr>
        <w:t>周一至周五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VGOECF+FZLTXHK--GBK1-0" w:hAnsi="VGOECF+FZLTXHK--GBK1-0" w:cs="VGOECF+FZLTXHK--GBK1-0" w:eastAsiaTheme="minorEastAsia"/>
          <w:color w:val="221E1F"/>
          <w:sz w:val="17"/>
          <w:szCs w:val="22"/>
          <w:lang w:val="en-US" w:eastAsia="en-US" w:bidi="ar-SA"/>
        </w:rPr>
        <w:t>8:00-17:00</w:t>
      </w:r>
      <w:r>
        <w:rPr>
          <w:rFonts w:ascii="VGOECF+FZLTXHK--GBK1-0" w:hAnsi="VGOECF+FZLTXHK--GBK1-0" w:cs="VGOECF+FZLTXHK--GBK1-0" w:eastAsiaTheme="minorEastAsia"/>
          <w:color w:val="221E1F"/>
          <w:sz w:val="17"/>
          <w:szCs w:val="22"/>
          <w:lang w:val="en-US" w:eastAsia="en-US" w:bidi="ar-SA"/>
        </w:rPr>
        <w:cr/>
      </w:r>
      <w:r>
        <w:rPr>
          <w:rFonts w:ascii="KJFKHA+FZLTZHK--GBK1-0" w:hAnsi="KJFKHA+FZLTZHK--GBK1-0" w:cs="KJFKHA+FZLTZHK--GBK1-0" w:eastAsiaTheme="minorEastAsia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VGOECF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13520728081 </w:t>
      </w:r>
      <w:r>
        <w:rPr>
          <w:rFonts w:ascii="KJFKHA+FZLTZHK--GBK1-0" w:hAnsi="KJFKHA+FZLTZHK--GBK1-0" w:cs="KJFKHA+FZLTZHK--GBK1-0" w:eastAsiaTheme="minorEastAsia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VGOECF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66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VGOECF+FZLTXHK--GBK1-0" w:hAnsi="VGOECF+FZLTXHK--GBK1-0" w:cs="VGOECF+FZLTXHK--GBK1-0" w:eastAsiaTheme="minorEastAsia"/>
          <w:color w:val="221E1F"/>
          <w:sz w:val="17"/>
          <w:szCs w:val="22"/>
          <w:lang w:val="en-US" w:eastAsia="en-US" w:bidi="ar-SA"/>
        </w:rPr>
        <w:t>路、670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VGOECF+FZLTXHK--GBK1-0" w:hAnsi="VGOECF+FZLTXHK--GBK1-0" w:cs="VGOECF+FZLTXHK--GBK1-0" w:eastAsiaTheme="minorEastAsia"/>
          <w:color w:val="221E1F"/>
          <w:sz w:val="17"/>
          <w:szCs w:val="22"/>
          <w:lang w:val="en-US" w:eastAsia="en-US" w:bidi="ar-SA"/>
        </w:rPr>
        <w:t>路、945</w:t>
      </w:r>
      <w:r>
        <w:rPr>
          <w:rFonts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VGOECF+FZLTXHK--GBK1-0" w:hAnsi="VGOECF+FZLTXHK--GBK1-0" w:cs="VGOECF+FZLTXHK--GBK1-0" w:eastAsiaTheme="minorEastAsia"/>
          <w:color w:val="221E1F"/>
          <w:sz w:val="17"/>
          <w:szCs w:val="22"/>
          <w:lang w:val="en-US" w:eastAsia="en-US" w:bidi="ar-SA"/>
        </w:rPr>
        <w:t>路</w:t>
      </w:r>
    </w:p>
    <w:p>
      <w:pPr>
        <w:spacing w:before="377" w:line="257" w:lineRule="exact"/>
        <w:ind w:left="9280"/>
        <w:rPr>
          <w:rFonts w:ascii="KJFKHA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pace="720" w:num="1"/>
          <w:docGrid w:linePitch="1" w:charSpace="0"/>
        </w:sectPr>
      </w:pPr>
      <w:r>
        <w:rPr>
          <w:rFonts w:ascii="KJFKHA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311</w:t>
      </w:r>
    </w:p>
    <w:p>
      <w:pPr>
        <w:spacing w:line="219" w:lineRule="exact"/>
        <w:ind w:left="567"/>
        <w:rPr>
          <w:rFonts w:ascii="MVQPRF+FZLTXHK--GBK1-0"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pict>
          <v:shape id="_x0000_s1104" o:spid="_x0000_s1104" o:spt="75" type="#_x0000_t75" style="position:absolute;left:0pt;margin-left:69.85pt;margin-top:760.65pt;height:10.5pt;width:597pt;mso-position-horizontal-relative:page;mso-position-vertical-relative:page;z-index:-251280384;mso-width-relative:page;mso-height-relative:page;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</v:shape>
        </w:pict>
      </w:r>
      <w:r>
        <w:pict>
          <v:shape id="_x0000_s1105" o:spid="_x0000_s1105" o:spt="75" type="#_x0000_t75" style="position:absolute;left:0pt;margin-left:65.25pt;margin-top:32.5pt;height:13.25pt;width:28.65pt;mso-position-horizontal-relative:page;mso-position-vertical-relative:page;z-index:-251283456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</v:shape>
        </w:pict>
      </w:r>
      <w:r>
        <w:pict>
          <v:shape id="_x0000_s1106" o:spid="_x0000_s1106" o:spt="75" type="#_x0000_t75" style="position:absolute;left:0pt;margin-left:37.45pt;margin-top:26.85pt;height:25.55pt;width:24.7pt;mso-position-horizontal-relative:page;mso-position-vertical-relative:page;z-index:-251286528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pict>
          <v:shape id="_x0000_s1107" o:spid="_x0000_s1107" o:spt="75" type="#_x0000_t75" style="position:absolute;left:0pt;margin-left:276.5pt;margin-top:33.55pt;height:8.25pt;width:9.7pt;mso-position-horizontal-relative:page;mso-position-vertical-relative:page;z-index:-251289600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</v:shape>
        </w:pict>
      </w:r>
      <w:r>
        <w:pict>
          <v:shape id="_x0000_s1108" o:spid="_x0000_s1108" o:spt="75" type="#_x0000_t75" style="position:absolute;left:0pt;margin-left:96.7pt;margin-top:32.75pt;height:10.1pt;width:10.5pt;mso-position-horizontal-relative:page;mso-position-vertical-relative:page;z-index:-251292672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109" o:spid="_x0000_s1109" o:spt="75" type="#_x0000_t75" style="position:absolute;left:0pt;margin-left:110.05pt;margin-top:32.6pt;height:10.2pt;width:10.45pt;mso-position-horizontal-relative:page;mso-position-vertical-relative:page;z-index:-251295744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110" o:spid="_x0000_s1110" o:spt="75" type="#_x0000_t75" style="position:absolute;left:0pt;margin-left:123.4pt;margin-top:32.5pt;height:10.35pt;width:10.3pt;mso-position-horizontal-relative:page;mso-position-vertical-relative:page;z-index:-251311104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111" o:spid="_x0000_s1111" o:spt="75" type="#_x0000_t75" style="position:absolute;left:0pt;margin-left:136.55pt;margin-top:32.6pt;height:10.3pt;width:10.55pt;mso-position-horizontal-relative:page;mso-position-vertical-relative:page;z-index:-251326464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112" o:spid="_x0000_s1112" o:spt="75" type="#_x0000_t75" style="position:absolute;left:0pt;margin-left:149.9pt;margin-top:32.75pt;height:10.2pt;width:10.5pt;mso-position-horizontal-relative:page;mso-position-vertical-relative:page;z-index:-251341824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113" o:spid="_x0000_s1113" o:spt="75" type="#_x0000_t75" style="position:absolute;left:0pt;margin-left:163.1pt;margin-top:32.45pt;height:10.35pt;width:10.6pt;mso-position-horizontal-relative:page;mso-position-vertical-relative:page;z-index:-251357184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pict>
          <v:shape id="_x0000_s1114" o:spid="_x0000_s1114" o:spt="75" type="#_x0000_t75" style="position:absolute;left:0pt;margin-left:176.55pt;margin-top:32.4pt;height:10.1pt;width:10.45pt;mso-position-horizontal-relative:page;mso-position-vertical-relative:page;z-index:-251372544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115" o:spid="_x0000_s1115" o:spt="75" type="#_x0000_t75" style="position:absolute;left:0pt;margin-left:189.8pt;margin-top:32.55pt;height:10.35pt;width:10.5pt;mso-position-horizontal-relative:page;mso-position-vertical-relative:page;z-index:-251387904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116" o:spid="_x0000_s1116" o:spt="75" type="#_x0000_t75" style="position:absolute;left:0pt;margin-left:203.1pt;margin-top:32.9pt;height:9.85pt;width:10.45pt;mso-position-horizontal-relative:page;mso-position-vertical-relative:page;z-index:-251403264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117" o:spid="_x0000_s1117" o:spt="75" type="#_x0000_t75" style="position:absolute;left:0pt;margin-left:216.35pt;margin-top:32.95pt;height:9.95pt;width:10.5pt;mso-position-horizontal-relative:page;mso-position-vertical-relative:page;z-index:-251418624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118" o:spid="_x0000_s1118" o:spt="75" type="#_x0000_t75" style="position:absolute;left:0pt;margin-left:230pt;margin-top:32.3pt;height:10.75pt;width:4.3pt;mso-position-horizontal-relative:page;mso-position-vertical-relative:page;z-index:-251433984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119" o:spid="_x0000_s1119" o:spt="75" type="#_x0000_t75" style="position:absolute;left:0pt;margin-left:236.15pt;margin-top:32.4pt;height:10.5pt;width:20.3pt;mso-position-horizontal-relative:page;mso-position-vertical-relative:page;z-index:-251449344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120" o:spid="_x0000_s1120" o:spt="75" type="#_x0000_t75" style="position:absolute;left:0pt;margin-left:246.2pt;margin-top:32.95pt;height:9.95pt;width:20.3pt;mso-position-horizontal-relative:page;mso-position-vertical-relative:page;z-index:-251464704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</v:shape>
        </w:pict>
      </w:r>
      <w:r>
        <w:pict>
          <v:shape id="_x0000_s1121" o:spid="_x0000_s1121" o:spt="75" type="#_x0000_t75" style="position:absolute;left:0pt;margin-left:268.3pt;margin-top:32.3pt;height:10.75pt;width:4.3pt;mso-position-horizontal-relative:page;mso-position-vertical-relative:page;z-index:-251483136;mso-width-relative:page;mso-height-relative:page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</v:shape>
        </w:pict>
      </w:r>
      <w:r>
        <w:pict>
          <v:shape id="_x0000_s1122" o:spid="_x0000_s1122" o:spt="75" type="#_x0000_t75" style="position:absolute;left:0pt;margin-left:62.15pt;margin-top:-1pt;height:46.35pt;width:35.25pt;mso-position-horizontal-relative:page;mso-position-vertical-relative:page;z-index:-251501568;mso-width-relative:page;mso-height-relative:page;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</v:shape>
        </w:pict>
      </w:r>
      <w:r>
        <w:pict>
          <v:shape id="_x0000_s1123" o:spid="_x0000_s1123" o:spt="75" type="#_x0000_t75" style="position:absolute;left:0pt;margin-left:70.35pt;margin-top:678.3pt;height:72.55pt;width:454.55pt;mso-position-horizontal-relative:page;mso-position-vertical-relative:page;z-index:-251520000;mso-width-relative:page;mso-height-relative:page;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</v:shape>
        </w:pict>
      </w:r>
      <w:r>
        <w:pict>
          <v:shape id="_x0000_s1124" o:spid="_x0000_s1124" o:spt="75" type="#_x0000_t75" style="position:absolute;left:0pt;margin-left:69.85pt;margin-top:69pt;height:24.7pt;width:455.55pt;mso-position-horizontal-relative:page;mso-position-vertical-relative:page;z-index:-251538432;mso-width-relative:page;mso-height-relative:page;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</v:shape>
        </w:pict>
      </w:r>
      <w:r>
        <w:pict>
          <v:shape id="_x0000_s1125" o:spid="_x0000_s1125" o:spt="75" type="#_x0000_t75" style="position:absolute;left:0pt;margin-left:303.65pt;margin-top:206.45pt;height:166.85pt;width:221.75pt;mso-position-horizontal-relative:page;mso-position-vertical-relative:page;z-index:-251557888;mso-width-relative:page;mso-height-relative:page;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</v:shape>
        </w:pict>
      </w:r>
      <w:r>
        <w:pict>
          <v:shape id="_x0000_s1126" o:spid="_x0000_s1126" o:spt="75" type="#_x0000_t75" style="position:absolute;left:0pt;margin-left:69.85pt;margin-top:206.45pt;height:166.75pt;width:221.65pt;mso-position-horizontal-relative:page;mso-position-vertical-relative:page;z-index:-251588608;mso-width-relative:page;mso-height-relative:page;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</v:shape>
        </w:pict>
      </w:r>
      <w:r>
        <w:pict>
          <v:shape id="_x0000_s1127" o:spid="_x0000_s1127" o:spt="75" type="#_x0000_t75" style="position:absolute;left:0pt;margin-left:69.85pt;margin-top:386.45pt;height:166.75pt;width:221.65pt;mso-position-horizontal-relative:page;mso-position-vertical-relative:page;z-index:-251619328;mso-width-relative:page;mso-height-relative:page;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</v:shape>
        </w:pict>
      </w:r>
      <w:r>
        <w:pict>
          <v:shape id="_x0000_s1128" o:spid="_x0000_s1128" o:spt="75" type="#_x0000_t75" style="position:absolute;left:0pt;margin-left:303.65pt;margin-top:386.45pt;height:166.8pt;width:221.75pt;mso-position-horizontal-relative:page;mso-position-vertical-relative:page;z-index:-251650048;mso-width-relative:page;mso-height-relative:page;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</v:shape>
        </w:pict>
      </w:r>
      <w:r>
        <w:rPr>
          <w:rFonts w:ascii="MVQPRF+FZLTXHK--GBK1-0" w:hAnsi="MVQPRF+FZLTXHK--GBK1-0" w:cs="MVQPRF+FZLTXHK--GBK1-0" w:eastAsiaTheme="minorEastAsia"/>
          <w:color w:val="221E1F"/>
          <w:sz w:val="18"/>
          <w:szCs w:val="22"/>
          <w:lang w:val="en-US" w:eastAsia="en-US" w:bidi="ar-SA"/>
        </w:rPr>
        <w:t>基</w:t>
      </w:r>
      <w:r>
        <w:rPr>
          <w:rFonts w:ascii="MVQPRF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VQPRF+FZLTXHK--GBK1-0" w:hAnsi="MVQPRF+FZLTXHK--GBK1-0" w:cs="MVQPRF+FZLTXHK--GBK1-0" w:eastAsiaTheme="minorEastAsia"/>
          <w:color w:val="221E1F"/>
          <w:sz w:val="18"/>
          <w:szCs w:val="22"/>
          <w:lang w:val="en-US" w:eastAsia="en-US" w:bidi="ar-SA"/>
        </w:rPr>
        <w:t>层</w:t>
      </w:r>
      <w:r>
        <w:rPr>
          <w:rFonts w:ascii="MVQPRF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VQPRF+FZLTXHK--GBK1-0" w:hAnsi="MVQPRF+FZLTXHK--GBK1-0" w:cs="MVQPRF+FZLTXHK--GBK1-0" w:eastAsiaTheme="minorEastAsia"/>
          <w:color w:val="221E1F"/>
          <w:sz w:val="18"/>
          <w:szCs w:val="22"/>
          <w:lang w:val="en-US" w:eastAsia="en-US" w:bidi="ar-SA"/>
        </w:rPr>
        <w:t>公</w:t>
      </w:r>
      <w:r>
        <w:rPr>
          <w:rFonts w:ascii="MVQPRF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VQPRF+FZLTXHK--GBK1-0" w:hAnsi="MVQPRF+FZLTXHK--GBK1-0" w:cs="MVQPRF+FZLTXHK--GBK1-0" w:eastAsiaTheme="minorEastAsia"/>
          <w:color w:val="221E1F"/>
          <w:sz w:val="18"/>
          <w:szCs w:val="22"/>
          <w:lang w:val="en-US" w:eastAsia="en-US" w:bidi="ar-SA"/>
        </w:rPr>
        <w:t>共</w:t>
      </w:r>
      <w:r>
        <w:rPr>
          <w:rFonts w:ascii="MVQPRF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VQPRF+FZLTXHK--GBK1-0" w:hAnsi="MVQPRF+FZLTXHK--GBK1-0" w:cs="MVQPRF+FZLTXHK--GBK1-0" w:eastAsiaTheme="minorEastAsia"/>
          <w:color w:val="221E1F"/>
          <w:sz w:val="18"/>
          <w:szCs w:val="22"/>
          <w:lang w:val="en-US" w:eastAsia="en-US" w:bidi="ar-SA"/>
        </w:rPr>
        <w:t>文</w:t>
      </w:r>
      <w:r>
        <w:rPr>
          <w:rFonts w:ascii="MVQPRF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VQPRF+FZLTXHK--GBK1-0" w:hAnsi="MVQPRF+FZLTXHK--GBK1-0" w:cs="MVQPRF+FZLTXHK--GBK1-0" w:eastAsiaTheme="minorEastAsia"/>
          <w:color w:val="221E1F"/>
          <w:sz w:val="18"/>
          <w:szCs w:val="22"/>
          <w:lang w:val="en-US" w:eastAsia="en-US" w:bidi="ar-SA"/>
        </w:rPr>
        <w:t>化</w:t>
      </w:r>
      <w:r>
        <w:rPr>
          <w:rFonts w:ascii="MVQPRF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VQPRF+FZLTXHK--GBK1-0" w:hAnsi="MVQPRF+FZLTXHK--GBK1-0" w:cs="MVQPRF+FZLTXHK--GBK1-0" w:eastAsiaTheme="minorEastAsia"/>
          <w:color w:val="221E1F"/>
          <w:sz w:val="18"/>
          <w:szCs w:val="22"/>
          <w:lang w:val="en-US" w:eastAsia="en-US" w:bidi="ar-SA"/>
        </w:rPr>
        <w:t>设</w:t>
      </w:r>
      <w:r>
        <w:rPr>
          <w:rFonts w:ascii="MVQPRF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VQPRF+FZLTXHK--GBK1-0" w:hAnsi="MVQPRF+FZLTXHK--GBK1-0" w:cs="MVQPRF+FZLTXHK--GBK1-0" w:eastAsiaTheme="minorEastAsia"/>
          <w:color w:val="221E1F"/>
          <w:sz w:val="18"/>
          <w:szCs w:val="22"/>
          <w:lang w:val="en-US" w:eastAsia="en-US" w:bidi="ar-SA"/>
        </w:rPr>
        <w:t>施</w:t>
      </w:r>
      <w:r>
        <w:rPr>
          <w:rFonts w:ascii="MVQPRF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VQPRF+FZLTXHK--GBK1-0" w:hAnsi="MVQPRF+FZLTXHK--GBK1-0" w:cs="MVQPRF+FZLTXHK--GBK1-0" w:eastAsiaTheme="minorEastAsia"/>
          <w:color w:val="221E1F"/>
          <w:sz w:val="18"/>
          <w:szCs w:val="22"/>
          <w:lang w:val="en-US" w:eastAsia="en-US" w:bidi="ar-SA"/>
        </w:rPr>
        <w:t>宣</w:t>
      </w:r>
      <w:r>
        <w:rPr>
          <w:rFonts w:ascii="MVQPRF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VQPRF+FZLTXHK--GBK1-0" w:hAnsi="MVQPRF+FZLTXHK--GBK1-0" w:cs="MVQPRF+FZLTXHK--GBK1-0" w:eastAsiaTheme="minorEastAsia"/>
          <w:color w:val="221E1F"/>
          <w:sz w:val="18"/>
          <w:szCs w:val="22"/>
          <w:lang w:val="en-US" w:eastAsia="en-US" w:bidi="ar-SA"/>
        </w:rPr>
        <w:t>传</w:t>
      </w:r>
      <w:r>
        <w:rPr>
          <w:rFonts w:ascii="MVQPRF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VQPRF+FZLTXHK--GBK1-0" w:hAnsi="MVQPRF+FZLTXHK--GBK1-0" w:cs="MVQPRF+FZLTXHK--GBK1-0" w:eastAsiaTheme="minorEastAsia"/>
          <w:color w:val="221E1F"/>
          <w:sz w:val="18"/>
          <w:szCs w:val="22"/>
          <w:lang w:val="en-US" w:eastAsia="en-US" w:bidi="ar-SA"/>
        </w:rPr>
        <w:t>手</w:t>
      </w:r>
      <w:r>
        <w:rPr>
          <w:rFonts w:ascii="MVQPRF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MVQPRF+FZLTXHK--GBK1-0" w:hAnsi="MVQPRF+FZLTXHK--GBK1-0" w:cs="MVQPRF+FZLTXHK--GBK1-0" w:eastAsiaTheme="minorEastAsia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p>
      <w:pPr>
        <w:spacing w:before="591" w:line="347" w:lineRule="exact"/>
        <w:ind w:left="731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LQNWIF+FZLTDHK--GBK1-0" w:hAnsi="LQNWIF+FZLTDHK--GBK1-0" w:cs="LQNWIF+FZLTDHK--GBK1-0" w:eastAsiaTheme="minorEastAsia"/>
          <w:color w:val="3BAE48"/>
          <w:spacing w:val="14"/>
          <w:sz w:val="28"/>
          <w:szCs w:val="22"/>
          <w:lang w:val="en-US" w:eastAsia="en-US" w:bidi="ar-SA"/>
        </w:rPr>
        <w:t>紫金新干线社区文化活动室</w:t>
      </w:r>
    </w:p>
    <w:p>
      <w:pPr>
        <w:spacing w:before="594" w:line="240" w:lineRule="exact"/>
        <w:ind w:left="567"/>
        <w:rPr>
          <w:rFonts w:hAnsiTheme="minorHAnsi" w:eastAsiaTheme="minorEastAsia" w:cstheme="minorBidi"/>
          <w:color w:val="000000"/>
          <w:sz w:val="19"/>
          <w:szCs w:val="22"/>
          <w:lang w:val="en-US" w:eastAsia="en-US" w:bidi="ar-SA"/>
        </w:rPr>
      </w:pPr>
      <w:r>
        <w:rPr>
          <w:rFonts w:hAnsiTheme="minorHAnsi" w:eastAsiaTheme="minorEastAsia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AGQPIH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2019</w:t>
      </w:r>
      <w:r>
        <w:rPr>
          <w:rFonts w:hAnsiTheme="minorHAnsi" w:eastAsiaTheme="minorEastAsia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AGQPIH+FZLTXHJW--GB1-0" w:hAnsi="AGQPIH+FZLTXHJW--GB1-0" w:cs="AGQPIH+FZLTXHJW--GB1-0" w:eastAsiaTheme="minorEastAsia"/>
          <w:color w:val="221E1F"/>
          <w:sz w:val="19"/>
          <w:szCs w:val="22"/>
          <w:lang w:val="en-US" w:eastAsia="en-US" w:bidi="ar-SA"/>
        </w:rPr>
        <w:t>年紫金新干线社区文化活动室建成使用</w:t>
      </w:r>
      <w:r>
        <w:rPr>
          <w:rFonts w:hAnsiTheme="minorHAnsi" w:eastAsiaTheme="minorEastAsia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AGQPIH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,</w:t>
      </w:r>
      <w:r>
        <w:rPr>
          <w:rFonts w:hAnsiTheme="minorHAnsi" w:eastAsiaTheme="minorEastAsia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AGQPIH+FZLTXHJW--GB1-0" w:hAnsi="AGQPIH+FZLTXHJW--GB1-0" w:cs="AGQPIH+FZLTXHJW--GB1-0" w:eastAsiaTheme="minorEastAsia"/>
          <w:color w:val="221E1F"/>
          <w:sz w:val="19"/>
          <w:szCs w:val="22"/>
          <w:lang w:val="en-US" w:eastAsia="en-US" w:bidi="ar-SA"/>
        </w:rPr>
        <w:t>面积约</w:t>
      </w:r>
      <w:r>
        <w:rPr>
          <w:rFonts w:hAnsiTheme="minorHAnsi" w:eastAsiaTheme="minorEastAsia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AGQPIH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1200</w:t>
      </w:r>
      <w:r>
        <w:rPr>
          <w:rFonts w:hAnsiTheme="minorHAnsi" w:eastAsiaTheme="minorEastAsia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AGQPIH+FZLTXHJW--GB1-0" w:hAnsi="AGQPIH+FZLTXHJW--GB1-0" w:cs="AGQPIH+FZLTXHJW--GB1-0" w:eastAsiaTheme="minorEastAsia"/>
          <w:color w:val="221E1F"/>
          <w:spacing w:val="-1"/>
          <w:sz w:val="19"/>
          <w:szCs w:val="22"/>
          <w:lang w:val="en-US" w:eastAsia="en-US" w:bidi="ar-SA"/>
        </w:rPr>
        <w:t>平米，分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AGQPIH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5</w:t>
      </w:r>
      <w:r>
        <w:rPr>
          <w:rFonts w:hAnsiTheme="minorHAnsi" w:eastAsiaTheme="minorEastAsia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AGQPIH+FZLTXHJW--GB1-0" w:hAnsi="AGQPIH+FZLTXHJW--GB1-0" w:cs="AGQPIH+FZLTXHJW--GB1-0" w:eastAsiaTheme="minorEastAsia"/>
          <w:color w:val="221E1F"/>
          <w:sz w:val="19"/>
          <w:szCs w:val="22"/>
          <w:lang w:val="en-US" w:eastAsia="en-US" w:bidi="ar-SA"/>
        </w:rPr>
        <w:t>室</w:t>
      </w:r>
      <w:r>
        <w:rPr>
          <w:rFonts w:hAnsiTheme="minorHAnsi" w:eastAsiaTheme="minorEastAsia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AGQPIH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AGQPIH+FZLTXHJW--GB1-0" w:hAnsi="AGQPIH+FZLTXHJW--GB1-0" w:cs="AGQPIH+FZLTXHJW--GB1-0" w:eastAsiaTheme="minorEastAsia"/>
          <w:color w:val="221E1F"/>
          <w:sz w:val="19"/>
          <w:szCs w:val="22"/>
          <w:lang w:val="en-US" w:eastAsia="en-US" w:bidi="ar-SA"/>
        </w:rPr>
        <w:t>馆</w:t>
      </w:r>
      <w:r>
        <w:rPr>
          <w:rFonts w:hAnsiTheme="minorHAnsi" w:eastAsiaTheme="minorEastAsia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AGQPIH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AGQPIH+FZLTXHJW--GB1-0" w:hAnsi="AGQPIH+FZLTXHJW--GB1-0" w:cs="AGQPIH+FZLTXHJW--GB1-0" w:eastAsiaTheme="minorEastAsia"/>
          <w:color w:val="221E1F"/>
          <w:spacing w:val="-1"/>
          <w:sz w:val="19"/>
          <w:szCs w:val="22"/>
          <w:lang w:val="en-US" w:eastAsia="en-US" w:bidi="ar-SA"/>
        </w:rPr>
        <w:t>广场（健身、棋牌、舞</w:t>
      </w:r>
      <w:r>
        <w:rPr>
          <w:rFonts w:ascii="AGQPIH+FZLTXHJW--GB1-0" w:hAnsi="AGQPIH+FZLTXHJW--GB1-0" w:cs="AGQPIH+FZLTXHJW--GB1-0" w:eastAsiaTheme="minorEastAsia"/>
          <w:color w:val="221E1F"/>
          <w:spacing w:val="-1"/>
          <w:sz w:val="19"/>
          <w:szCs w:val="22"/>
          <w:lang w:val="en-US" w:eastAsia="en-US" w:bidi="ar-SA"/>
        </w:rPr>
        <w:cr/>
      </w:r>
      <w:r>
        <w:rPr>
          <w:rFonts w:ascii="AGQPIH+FZLTXHJW--GB1-0" w:hAnsi="AGQPIH+FZLTXHJW--GB1-0" w:cs="AGQPIH+FZLTXHJW--GB1-0" w:eastAsiaTheme="minorEastAsia"/>
          <w:color w:val="221E1F"/>
          <w:spacing w:val="2"/>
          <w:sz w:val="19"/>
          <w:szCs w:val="22"/>
          <w:lang w:val="en-US" w:eastAsia="en-US" w:bidi="ar-SA"/>
        </w:rPr>
        <w:t>蹈、合唱、书画</w:t>
      </w:r>
      <w:r>
        <w:rPr>
          <w:rFonts w:hAnsiTheme="minorHAnsi" w:eastAsiaTheme="minorEastAsia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AGQPIH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5</w:t>
      </w:r>
      <w:r>
        <w:rPr>
          <w:rFonts w:hAnsiTheme="minorHAnsi" w:eastAsiaTheme="minorEastAsia" w:cstheme="minorBidi"/>
          <w:color w:val="221E1F"/>
          <w:spacing w:val="1"/>
          <w:sz w:val="19"/>
          <w:szCs w:val="22"/>
          <w:lang w:val="en-US" w:eastAsia="en-US" w:bidi="ar-SA"/>
        </w:rPr>
        <w:t xml:space="preserve"> </w:t>
      </w:r>
      <w:r>
        <w:rPr>
          <w:rFonts w:ascii="AGQPIH+FZLTXHJW--GB1-0" w:hAnsi="AGQPIH+FZLTXHJW--GB1-0" w:cs="AGQPIH+FZLTXHJW--GB1-0" w:eastAsiaTheme="minorEastAsia"/>
          <w:color w:val="221E1F"/>
          <w:spacing w:val="3"/>
          <w:sz w:val="19"/>
          <w:szCs w:val="22"/>
          <w:lang w:val="en-US" w:eastAsia="en-US" w:bidi="ar-SA"/>
        </w:rPr>
        <w:t>室、满足儿童阅读的图书馆，满足儿童娱乐的小广场）。活动室设施配备齐全，能够满足</w:t>
      </w:r>
      <w:r>
        <w:rPr>
          <w:rFonts w:ascii="AGQPIH+FZLTXHJW--GB1-0" w:hAnsi="AGQPIH+FZLTXHJW--GB1-0" w:cs="AGQPIH+FZLTXHJW--GB1-0" w:eastAsiaTheme="minorEastAsia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AGQPIH+FZLTXHJW--GB1-0" w:hAnsi="AGQPIH+FZLTXHJW--GB1-0" w:cs="AGQPIH+FZLTXHJW--GB1-0" w:eastAsiaTheme="minorEastAsia"/>
          <w:color w:val="221E1F"/>
          <w:sz w:val="19"/>
          <w:szCs w:val="22"/>
          <w:lang w:val="en-US" w:eastAsia="en-US" w:bidi="ar-SA"/>
        </w:rPr>
        <w:t>居民活动需求。社区成立了乒乓球队、舞蹈队等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AGQPIH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11</w:t>
      </w:r>
      <w:r>
        <w:rPr>
          <w:rFonts w:hAnsiTheme="minorHAnsi" w:eastAsiaTheme="minorEastAsia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AGQPIH+FZLTXHJW--GB1-0" w:hAnsi="AGQPIH+FZLTXHJW--GB1-0" w:cs="AGQPIH+FZLTXHJW--GB1-0" w:eastAsiaTheme="minorEastAsia"/>
          <w:color w:val="221E1F"/>
          <w:sz w:val="19"/>
          <w:szCs w:val="22"/>
          <w:lang w:val="en-US" w:eastAsia="en-US" w:bidi="ar-SA"/>
        </w:rPr>
        <w:t>个团队，各团队按照要求进行活动，年平均活动人次达到</w:t>
      </w:r>
      <w:r>
        <w:rPr>
          <w:rFonts w:ascii="AGQPIH+FZLTXHJW--GB1-0" w:hAnsi="AGQPIH+FZLTXHJW--GB1-0" w:cs="AGQPIH+FZLTXHJW--GB1-0" w:eastAsiaTheme="minorEastAsia"/>
          <w:color w:val="221E1F"/>
          <w:sz w:val="19"/>
          <w:szCs w:val="22"/>
          <w:lang w:val="en-US" w:eastAsia="en-US" w:bidi="ar-SA"/>
        </w:rPr>
        <w:cr/>
      </w:r>
      <w:r>
        <w:rPr>
          <w:rFonts w:ascii="AGQPIH+FZLTXHJW--GB1-0" w:hAnsiTheme="minorHAnsi" w:eastAsiaTheme="minorEastAsia" w:cstheme="minorBidi"/>
          <w:color w:val="221E1F"/>
          <w:sz w:val="19"/>
          <w:szCs w:val="22"/>
          <w:lang w:val="en-US" w:eastAsia="en-US" w:bidi="ar-SA"/>
        </w:rPr>
        <w:t>14000</w:t>
      </w:r>
      <w:r>
        <w:rPr>
          <w:rFonts w:hAnsiTheme="minorHAnsi" w:eastAsiaTheme="minorEastAsia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AGQPIH+FZLTXHJW--GB1-0" w:hAnsi="AGQPIH+FZLTXHJW--GB1-0" w:cs="AGQPIH+FZLTXHJW--GB1-0" w:eastAsiaTheme="minorEastAsia"/>
          <w:color w:val="221E1F"/>
          <w:spacing w:val="-2"/>
          <w:sz w:val="19"/>
          <w:szCs w:val="22"/>
          <w:lang w:val="en-US" w:eastAsia="en-US" w:bidi="ar-SA"/>
        </w:rPr>
        <w:t>人左右。特色亮点是文化活动涵盖广，居民参与度高，为社区金名片、红品牌提供了良好的空间，提升</w:t>
      </w:r>
      <w:r>
        <w:rPr>
          <w:rFonts w:ascii="AGQPIH+FZLTXHJW--GB1-0" w:hAnsi="AGQPIH+FZLTXHJW--GB1-0" w:cs="AGQPIH+FZLTXHJW--GB1-0" w:eastAsiaTheme="minorEastAsia"/>
          <w:color w:val="221E1F"/>
          <w:spacing w:val="-2"/>
          <w:sz w:val="19"/>
          <w:szCs w:val="22"/>
          <w:lang w:val="en-US" w:eastAsia="en-US" w:bidi="ar-SA"/>
        </w:rPr>
        <w:cr/>
      </w:r>
      <w:r>
        <w:rPr>
          <w:rFonts w:ascii="AGQPIH+FZLTXHJW--GB1-0" w:hAnsi="AGQPIH+FZLTXHJW--GB1-0" w:cs="AGQPIH+FZLTXHJW--GB1-0" w:eastAsiaTheme="minorEastAsia"/>
          <w:color w:val="221E1F"/>
          <w:sz w:val="19"/>
          <w:szCs w:val="22"/>
          <w:lang w:val="en-US" w:eastAsia="en-US" w:bidi="ar-SA"/>
        </w:rPr>
        <w:t>了文艺团队的艺术感、成绩感、幸福感。</w:t>
      </w:r>
    </w:p>
    <w:p>
      <w:pPr>
        <w:spacing w:before="10191" w:line="211" w:lineRule="exact"/>
        <w:ind w:left="788"/>
        <w:rPr>
          <w:rFonts w:ascii="SLQUGA+FZLTXHK--GBK1-0"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TMLRQA+FZLTZHK--GBK1-0" w:hAnsi="TMLRQA+FZLTZHK--GBK1-0" w:cs="TMLRQA+FZLTZHK--GBK1-0" w:eastAsiaTheme="minorEastAsia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SLQUGA+FZLTXHK--GBK1-0" w:hAnsi="SLQUGA+FZLTXHK--GBK1-0" w:cs="SLQUGA+FZLTXHK--GBK1-0" w:eastAsiaTheme="minorEastAsia"/>
          <w:color w:val="221E1F"/>
          <w:sz w:val="17"/>
          <w:szCs w:val="22"/>
          <w:lang w:val="en-US" w:eastAsia="en-US" w:bidi="ar-SA"/>
        </w:rPr>
        <w:t>霍营街道</w:t>
      </w:r>
    </w:p>
    <w:p>
      <w:pPr>
        <w:spacing w:line="200" w:lineRule="exact"/>
        <w:ind w:left="788" w:right="7444"/>
        <w:rPr>
          <w:rFonts w:ascii="SLQUGA+FZLTXHK--GBK1-0" w:hAnsiTheme="minorHAnsi" w:eastAsiaTheme="minorEastAsia" w:cstheme="minorBidi"/>
          <w:color w:val="000000"/>
          <w:sz w:val="17"/>
          <w:szCs w:val="22"/>
          <w:lang w:val="en-US" w:eastAsia="en-US" w:bidi="ar-SA"/>
        </w:rPr>
      </w:pPr>
      <w:r>
        <w:rPr>
          <w:rFonts w:ascii="TMLRQA+FZLTZHK--GBK1-0" w:hAnsi="TMLRQA+FZLTZHK--GBK1-0" w:cs="TMLRQA+FZLTZHK--GBK1-0" w:eastAsiaTheme="minorEastAsia"/>
          <w:color w:val="221E1F"/>
          <w:sz w:val="17"/>
          <w:szCs w:val="22"/>
          <w:lang w:val="en-US" w:eastAsia="en-US" w:bidi="ar-SA"/>
        </w:rPr>
        <w:t>地</w:t>
      </w:r>
      <w:r>
        <w:rPr>
          <w:rFonts w:ascii="TMLRQA+FZLTZHK--GBK1-0" w:hAnsiTheme="minorHAnsi" w:eastAsiaTheme="minorEastAsia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TMLRQA+FZLTZHK--GBK1-0" w:hAnsi="TMLRQA+FZLTZHK--GBK1-0" w:cs="TMLRQA+FZLTZHK--GBK1-0" w:eastAsiaTheme="minorEastAsia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SLQUGA+FZLTXHK--GBK1-0" w:hAnsi="SLQUGA+FZLTXHK--GBK1-0" w:cs="SLQUGA+FZLTXHK--GBK1-0" w:eastAsiaTheme="minorEastAsia"/>
          <w:color w:val="221E1F"/>
          <w:sz w:val="17"/>
          <w:szCs w:val="22"/>
          <w:lang w:val="en-US" w:eastAsia="en-US" w:bidi="ar-SA"/>
        </w:rPr>
        <w:t>紫金新干线社区西侧</w:t>
      </w:r>
      <w:r>
        <w:rPr>
          <w:rFonts w:ascii="SLQUGA+FZLTXHK--GBK1-0" w:hAnsi="SLQUGA+FZLTXHK--GBK1-0" w:cs="SLQUGA+FZLTXHK--GBK1-0" w:eastAsiaTheme="minorEastAsia"/>
          <w:color w:val="221E1F"/>
          <w:sz w:val="17"/>
          <w:szCs w:val="22"/>
          <w:lang w:val="en-US" w:eastAsia="en-US" w:bidi="ar-SA"/>
        </w:rPr>
        <w:cr/>
      </w:r>
      <w:r>
        <w:rPr>
          <w:rFonts w:ascii="TMLRQA+FZLTZHK--GBK1-0" w:hAnsi="TMLRQA+FZLTZHK--GBK1-0" w:cs="TMLRQA+FZLTZHK--GBK1-0" w:eastAsiaTheme="minorEastAsia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SLQUGA+FZLTXHK--GBK1-0" w:hAnsi="SLQUGA+FZLTXHK--GBK1-0" w:cs="SLQUGA+FZLTXHK--GBK1-0" w:eastAsiaTheme="minorEastAsia"/>
          <w:color w:val="221E1F"/>
          <w:sz w:val="17"/>
          <w:szCs w:val="22"/>
          <w:lang w:val="en-US" w:eastAsia="en-US" w:bidi="ar-SA"/>
        </w:rPr>
        <w:t>周一至周日</w:t>
      </w:r>
      <w:r>
        <w:rPr>
          <w:rFonts w:ascii="SLQUGA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SLQUGA+FZLTXHK--GBK1-0" w:hAnsi="SLQUGA+FZLTXHK--GBK1-0" w:cs="SLQUGA+FZLTXHK--GBK1-0" w:eastAsiaTheme="minorEastAsia"/>
          <w:color w:val="221E1F"/>
          <w:sz w:val="17"/>
          <w:szCs w:val="22"/>
          <w:lang w:val="en-US" w:eastAsia="en-US" w:bidi="ar-SA"/>
        </w:rPr>
        <w:t>9:00-18:00</w:t>
      </w:r>
      <w:r>
        <w:rPr>
          <w:rFonts w:ascii="SLQUGA+FZLTXHK--GBK1-0" w:hAnsi="SLQUGA+FZLTXHK--GBK1-0" w:cs="SLQUGA+FZLTXHK--GBK1-0" w:eastAsiaTheme="minorEastAsia"/>
          <w:color w:val="221E1F"/>
          <w:sz w:val="17"/>
          <w:szCs w:val="22"/>
          <w:lang w:val="en-US" w:eastAsia="en-US" w:bidi="ar-SA"/>
        </w:rPr>
        <w:cr/>
      </w:r>
      <w:r>
        <w:rPr>
          <w:rFonts w:ascii="TMLRQA+FZLTZHK--GBK1-0" w:hAnsi="TMLRQA+FZLTZHK--GBK1-0" w:cs="TMLRQA+FZLTZHK--GBK1-0" w:eastAsiaTheme="minorEastAsia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SLQUGA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60770748 </w:t>
      </w:r>
      <w:r>
        <w:rPr>
          <w:rFonts w:ascii="TMLRQA+FZLTZHK--GBK1-0" w:hAnsi="TMLRQA+FZLTZHK--GBK1-0" w:cs="TMLRQA+FZLTZHK--GBK1-0" w:eastAsiaTheme="minorEastAsia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SLQUGA+FZLTXHK--GBK1-0" w:hAnsi="SLQUGA+FZLTXHK--GBK1-0" w:cs="SLQUGA+FZLTXHK--GBK1-0" w:eastAsiaTheme="minorEastAsia"/>
          <w:color w:val="221E1F"/>
          <w:sz w:val="17"/>
          <w:szCs w:val="22"/>
          <w:lang w:val="en-US" w:eastAsia="en-US" w:bidi="ar-SA"/>
        </w:rPr>
        <w:t>昌平</w:t>
      </w:r>
      <w:r>
        <w:rPr>
          <w:rFonts w:ascii="SLQUGA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SLQUGA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>13</w:t>
      </w:r>
      <w:r>
        <w:rPr>
          <w:rFonts w:ascii="SLQUGA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SLQUGA+FZLTXHK--GBK1-0" w:hAnsi="SLQUGA+FZLTXHK--GBK1-0" w:cs="SLQUGA+FZLTXHK--GBK1-0" w:eastAsiaTheme="minorEastAsia"/>
          <w:color w:val="221E1F"/>
          <w:sz w:val="17"/>
          <w:szCs w:val="22"/>
          <w:lang w:val="en-US" w:eastAsia="en-US" w:bidi="ar-SA"/>
        </w:rPr>
        <w:t>号线</w:t>
      </w:r>
      <w:r>
        <w:rPr>
          <w:rFonts w:ascii="SLQUGA+FZLTXHK--GBK1-0" w:hAnsiTheme="minorHAnsi" w:eastAsiaTheme="minorEastAsia" w:cstheme="minorBidi"/>
          <w:color w:val="221E1F"/>
          <w:sz w:val="17"/>
          <w:szCs w:val="22"/>
          <w:lang w:val="en-US" w:eastAsia="en-US" w:bidi="ar-SA"/>
        </w:rPr>
        <w:t xml:space="preserve"> 8</w:t>
      </w:r>
      <w:r>
        <w:rPr>
          <w:rFonts w:ascii="SLQUGA+FZLTXHK--GBK1-0" w:hAnsiTheme="minorHAnsi" w:eastAsiaTheme="minorEastAsia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SLQUGA+FZLTXHK--GBK1-0" w:hAnsi="SLQUGA+FZLTXHK--GBK1-0" w:cs="SLQUGA+FZLTXHK--GBK1-0" w:eastAsiaTheme="minorEastAsia"/>
          <w:color w:val="221E1F"/>
          <w:sz w:val="17"/>
          <w:szCs w:val="22"/>
          <w:lang w:val="en-US" w:eastAsia="en-US" w:bidi="ar-SA"/>
        </w:rPr>
        <w:t>号线</w:t>
      </w:r>
    </w:p>
    <w:p>
      <w:pPr>
        <w:spacing w:before="390" w:line="257" w:lineRule="exact"/>
        <w:rPr>
          <w:rFonts w:ascii="TMLRQA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pace="720" w:num="1"/>
          <w:docGrid w:linePitch="1" w:charSpace="0"/>
        </w:sectPr>
      </w:pPr>
      <w:r>
        <w:rPr>
          <w:rFonts w:ascii="TMLRQA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312</w:t>
      </w:r>
    </w:p>
    <w:p>
      <w:pPr>
        <w:spacing w:line="269" w:lineRule="exact"/>
        <w:ind w:left="7641"/>
        <w:rPr>
          <w:rFonts w:ascii="KNDBAH+FZLTZHK--GBK1-0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pict>
          <v:shape id="_x0000_s1129" o:spid="_x0000_s1129" o:spt="75" type="#_x0000_t75" style="position:absolute;left:0pt;margin-left:441.95pt;margin-top:33.45pt;height:9.7pt;width:8.25pt;mso-position-horizontal-relative:page;mso-position-vertical-relative:page;z-index:-251556864;mso-width-relative:page;mso-height-relative:page;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</v:shape>
        </w:pict>
      </w:r>
      <w:r>
        <w:pict>
          <v:shape id="_x0000_s1130" o:spid="_x0000_s1130" o:spt="75" type="#_x0000_t75" style="position:absolute;left:0pt;margin-left:535.85pt;margin-top:32.7pt;height:11.9pt;width:68.95pt;mso-position-horizontal-relative:page;mso-position-vertical-relative:page;z-index:-251587584;mso-width-relative:page;mso-height-relative:page;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</v:shape>
        </w:pict>
      </w:r>
      <w:r>
        <w:pict>
          <v:shape id="_x0000_s1131" o:spid="_x0000_s1131" o:spt="75" type="#_x0000_t75" style="position:absolute;left:0pt;margin-left:-1pt;margin-top:750.15pt;height:30.05pt;width:597pt;mso-position-horizontal-relative:page;mso-position-vertical-relative:page;z-index:-251618304;mso-width-relative:page;mso-height-relative:page;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</v:shape>
        </w:pict>
      </w:r>
      <w:r>
        <w:pict>
          <v:shape id="_x0000_s1132" o:spid="_x0000_s1132" o:spt="75" type="#_x0000_t75" style="position:absolute;left:0pt;margin-left:69.85pt;margin-top:56.7pt;height:24.7pt;width:455.55pt;mso-position-horizontal-relative:page;mso-position-vertical-relative:page;z-index:-251649024;mso-width-relative:page;mso-height-relative:page;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</v:shape>
        </w:pict>
      </w:r>
      <w:r>
        <w:rPr>
          <w:rFonts w:ascii="KNDBAH+FZLTZHK--GBK1-0" w:hAnsi="KNDBAH+FZLTZHK--GBK1-0" w:cs="KNDBAH+FZLTZHK--GBK1-0" w:eastAsiaTheme="minorEastAsia"/>
          <w:color w:val="221E1F"/>
          <w:spacing w:val="22"/>
          <w:sz w:val="22"/>
          <w:szCs w:val="22"/>
          <w:lang w:val="en-US" w:eastAsia="en-US" w:bidi="ar-SA"/>
        </w:rPr>
        <w:t>北京市昌平区</w:t>
      </w:r>
    </w:p>
    <w:p>
      <w:pPr>
        <w:spacing w:before="287" w:after="203" w:line="347" w:lineRule="exac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NGQOBR+FZLTDHK--GBK1-0" w:hAnsi="NGQOBR+FZLTDHK--GBK1-0" w:cs="NGQOBR+FZLTDHK--GBK1-0" w:eastAsiaTheme="minorEastAsia"/>
          <w:color w:val="221E1F"/>
          <w:spacing w:val="14"/>
          <w:sz w:val="28"/>
          <w:szCs w:val="22"/>
          <w:lang w:val="en-US" w:eastAsia="en-US" w:bidi="ar-SA"/>
        </w:rPr>
        <w:t>北京市昌平区社村级公共文化设施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714"/>
        <w:gridCol w:w="20"/>
        <w:gridCol w:w="410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14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2" w:line="165" w:lineRule="exact"/>
              <w:rPr>
                <w:rFonts w:ascii="KNDBA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NDBAH+FZLTZHK--GBK1-0" w:hAnsi="KNDBAH+FZLTZHK--GBK1-0" w:cs="KNDBA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居庸关村文化室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地址：昌平区南口镇居庸关村委会院内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开放时间：文化中心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18:00-20:00；图书馆上午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8:30-16:00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联系电话：69777574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交通到达方式：20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路、879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路南厂西社区活动室</w:t>
            </w:r>
          </w:p>
          <w:p>
            <w:pPr>
              <w:spacing w:before="169" w:line="165" w:lineRule="exact"/>
              <w:rPr>
                <w:rFonts w:ascii="KNDBA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NDBAH+FZLTZHK--GBK1-0" w:hAnsi="KNDBAH+FZLTZHK--GBK1-0" w:cs="KNDBA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南厂西社区文化室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地址：昌平区南口镇道北军民路南厂西社区院内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联系电话：51640050/51640051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交通到达方式：376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路—南口北站；887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路—南口北站</w:t>
            </w:r>
          </w:p>
          <w:p>
            <w:pPr>
              <w:spacing w:before="169" w:line="165" w:lineRule="exact"/>
              <w:rPr>
                <w:rFonts w:ascii="KNDBA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NDBAH+FZLTZHK--GBK1-0" w:hAnsi="KNDBAH+FZLTZHK--GBK1-0" w:cs="KNDBA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新元村文化室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地址：昌平区新元村文化活动室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联系电话：89795521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路—新元村车站</w:t>
            </w:r>
          </w:p>
          <w:p>
            <w:pPr>
              <w:spacing w:before="169" w:line="165" w:lineRule="exact"/>
              <w:rPr>
                <w:rFonts w:ascii="KNDBA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NDBAH+FZLTZHK--GBK1-0" w:hAnsi="KNDBAH+FZLTZHK--GBK1-0" w:cs="KNDBA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兴隆口村文化室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地址：昌平区南口镇兴隆口村委会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开放时间：周一至周六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联系电话：89790339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路—兴隆口下车</w:t>
            </w:r>
          </w:p>
          <w:p>
            <w:pPr>
              <w:spacing w:before="169" w:line="165" w:lineRule="exact"/>
              <w:rPr>
                <w:rFonts w:ascii="KNDBA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NDBAH+FZLTZHK--GBK1-0" w:hAnsi="KNDBAH+FZLTZHK--GBK1-0" w:cs="KNDBA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檀峪村文化室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地址：昌平区南口镇檀峪村委会西侧楼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联系电话：69788470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路—檀峪村下车</w:t>
            </w:r>
          </w:p>
          <w:p>
            <w:pPr>
              <w:spacing w:before="169" w:line="165" w:lineRule="exact"/>
              <w:rPr>
                <w:rFonts w:ascii="KNDBA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NDBAH+FZLTZHK--GBK1-0" w:hAnsi="KNDBAH+FZLTZHK--GBK1-0" w:cs="KNDBA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南口村社区文化室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地址：昌平区南口镇道北游览路东侧采石厂办公院内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9:00-17:00；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周六至周日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至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联系电话：69771995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交通到达方式：20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号院站</w:t>
            </w:r>
          </w:p>
          <w:p>
            <w:pPr>
              <w:spacing w:before="169" w:line="165" w:lineRule="exact"/>
              <w:rPr>
                <w:rFonts w:ascii="KNDBA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NDBAH+FZLTZHK--GBK1-0" w:hAnsi="KNDBAH+FZLTZHK--GBK1-0" w:cs="KNDBA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南口村文化室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地址：昌平区南口镇南口村村委会院内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联系电话：51025755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13、昌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南口村总站</w:t>
            </w:r>
          </w:p>
          <w:p>
            <w:pPr>
              <w:spacing w:before="169" w:line="165" w:lineRule="exact"/>
              <w:rPr>
                <w:rFonts w:ascii="KNDBA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NDBAH+FZLTZHK--GBK1-0" w:hAnsi="KNDBAH+FZLTZHK--GBK1-0" w:cs="KNDBA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隆盛街社区文化室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地址：昌平区南口镇平安里七号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联系电话：51640555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交通到达方式：655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路南口站</w:t>
            </w:r>
          </w:p>
          <w:p>
            <w:pPr>
              <w:spacing w:before="169" w:line="165" w:lineRule="exact"/>
              <w:rPr>
                <w:rFonts w:ascii="KNDBA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NDBAH+FZLTZHK--GBK1-0" w:hAnsi="KNDBAH+FZLTZHK--GBK1-0" w:cs="KNDBA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南口镇村文化室</w:t>
            </w:r>
            <w:r>
              <w:rPr>
                <w:rFonts w:ascii="KNDBAH+FZLTZHK--GBK1-0"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NDBAH+FZLTZH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地址：昌平区南口镇南辛东路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开放时间：周一至周六上午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8:00-11:00；下午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联系电话：52700903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路—交通队站</w:t>
            </w:r>
          </w:p>
          <w:p>
            <w:pPr>
              <w:spacing w:before="169" w:line="165" w:lineRule="exact"/>
              <w:rPr>
                <w:rFonts w:ascii="KNDBA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NDBAH+FZLTZHK--GBK1-0" w:hAnsi="KNDBAH+FZLTZHK--GBK1-0" w:cs="KNDBA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南口镇村文化室</w:t>
            </w:r>
            <w:r>
              <w:rPr>
                <w:rFonts w:ascii="KNDBAH+FZLTZHK--GBK1-0"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NDBAH+FZLTZH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地址：昌平区南口镇南辛路路西原村委会多功能室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开放时间：周六上午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8:00-11:00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联系电话：52700903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路—开发区</w:t>
            </w:r>
          </w:p>
          <w:p>
            <w:pPr>
              <w:spacing w:before="169" w:line="165" w:lineRule="exact"/>
              <w:rPr>
                <w:rFonts w:ascii="KNDBA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NDBAH+FZLTZHK--GBK1-0" w:hAnsi="KNDBAH+FZLTZHK--GBK1-0" w:cs="KNDBA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十一条社区文化室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地址：昌平区南口镇和平街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号、东升街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号、东大街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号院。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联系电话：51642880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-5"/>
                <w:sz w:val="14"/>
                <w:szCs w:val="22"/>
                <w:lang w:val="en-US" w:eastAsia="en-US" w:bidi="ar-SA"/>
              </w:rPr>
              <w:t>交通到达方式：655</w:t>
            </w:r>
            <w:r>
              <w:rPr>
                <w:rFonts w:hAnsiTheme="minorHAnsi" w:eastAsiaTheme="minorEastAsia" w:cstheme="minorBidi"/>
                <w:color w:val="221E1F"/>
                <w:spacing w:val="-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公交车－东大街东站下车，步行</w:t>
            </w:r>
            <w:r>
              <w:rPr>
                <w:rFonts w:hAnsiTheme="minorHAnsi" w:eastAsiaTheme="minorEastAsia" w:cstheme="minorBidi"/>
                <w:color w:val="221E1F"/>
                <w:spacing w:val="-9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hAnsiTheme="minorHAnsi" w:eastAsiaTheme="minorEastAsia" w:cstheme="minorBidi"/>
                <w:color w:val="221E1F"/>
                <w:spacing w:val="-1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pacing w:val="-12"/>
                <w:sz w:val="14"/>
                <w:szCs w:val="22"/>
                <w:lang w:val="en-US" w:eastAsia="en-US" w:bidi="ar-SA"/>
              </w:rPr>
              <w:t>米；65</w:t>
            </w: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hAnsiTheme="minorHAnsi" w:eastAsiaTheme="minorEastAsia" w:cstheme="minorBidi"/>
                <w:color w:val="221E1F"/>
                <w:spacing w:val="-1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公交车－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东大街车站下车，步行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69" w:line="165" w:lineRule="exact"/>
              <w:rPr>
                <w:rFonts w:ascii="KNDBA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NDBAH+FZLTZHK--GBK1-0" w:hAnsi="KNDBAH+FZLTZHK--GBK1-0" w:cs="KNDBA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太平庄村文化室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103" w:type="dxa"/>
            <w:noWrap w:val="0"/>
            <w:vAlign w:val="top"/>
          </w:tcPr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地址：昌平区南口镇太平庄村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联系电话：69778762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路太平庄环岛；949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路太平庄村口</w:t>
            </w:r>
          </w:p>
          <w:p>
            <w:pPr>
              <w:spacing w:before="169" w:line="165" w:lineRule="exact"/>
              <w:rPr>
                <w:rFonts w:ascii="KNDBA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NDBAH+FZLTZHK--GBK1-0" w:hAnsi="KNDBAH+FZLTZHK--GBK1-0" w:cs="KNDBA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响潭村文化室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地址：昌平区南口镇响潭村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联系电话：69777483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交通到达方式：949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路太平庄村</w:t>
            </w:r>
          </w:p>
          <w:p>
            <w:pPr>
              <w:spacing w:before="169" w:line="165" w:lineRule="exact"/>
              <w:rPr>
                <w:rFonts w:ascii="KNDBA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NDBAH+FZLTZHK--GBK1-0" w:hAnsi="KNDBAH+FZLTZHK--GBK1-0" w:cs="KNDBA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南农社区文化室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地址：昌平区南口镇温南路南农家园院内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15:00-21:00；周二、周四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14:00-16:00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联系电话：69781465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交通到达方式：887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路、20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路、655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路—南口农场站</w:t>
            </w:r>
          </w:p>
          <w:p>
            <w:pPr>
              <w:spacing w:before="169" w:line="165" w:lineRule="exact"/>
              <w:rPr>
                <w:rFonts w:ascii="KNDBA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NDBAH+FZLTZHK--GBK1-0" w:hAnsi="KNDBAH+FZLTZHK--GBK1-0" w:cs="KNDBA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七间房村文化室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地址：昌平区南口镇七间房村委会对面娱乐院内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9:00-21:00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联系电话：89791396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交通到达方式：655、919、870、11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路—陈庄站</w:t>
            </w:r>
          </w:p>
          <w:p>
            <w:pPr>
              <w:spacing w:before="169" w:line="165" w:lineRule="exact"/>
              <w:rPr>
                <w:rFonts w:ascii="KNDBA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NDBAH+FZLTZHK--GBK1-0" w:hAnsi="KNDBAH+FZLTZHK--GBK1-0" w:cs="KNDBA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雪山村文化室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地址：昌平区南口镇雪山村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9:00-21:00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联系电话：80116719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交通到达方式：655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路雪山村站</w:t>
            </w:r>
          </w:p>
          <w:p>
            <w:pPr>
              <w:spacing w:before="169" w:line="165" w:lineRule="exact"/>
              <w:rPr>
                <w:rFonts w:ascii="KNDBA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NDBAH+FZLTZHK--GBK1-0" w:hAnsi="KNDBAH+FZLTZHK--GBK1-0" w:cs="KNDBA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南厂东社区文化室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地址：昌平区南口镇道北平房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291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联系电话：51022135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交通到达方式：376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路—南口北站</w:t>
            </w:r>
          </w:p>
          <w:p>
            <w:pPr>
              <w:spacing w:before="169" w:line="165" w:lineRule="exact"/>
              <w:rPr>
                <w:rFonts w:ascii="KNDBA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NDBAH+FZLTZHK--GBK1-0" w:hAnsi="KNDBAH+FZLTZHK--GBK1-0" w:cs="KNDBA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新兴路社区文化室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地址：昌平区南口镇新兴路社区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联系电话：51025515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交通到达方式：376—南口北站；887—南口北站</w:t>
            </w:r>
          </w:p>
          <w:p>
            <w:pPr>
              <w:spacing w:before="169" w:line="165" w:lineRule="exact"/>
              <w:rPr>
                <w:rFonts w:ascii="KNDBA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NDBAH+FZLTZHK--GBK1-0" w:hAnsi="KNDBAH+FZLTZHK--GBK1-0" w:cs="KNDBA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王庄村文化室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地址：昌平区南口镇王庄村委会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开放时间：广场舞活动周一至周日（周六休息）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联系电话：69778417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交通到达方式：步行</w:t>
            </w:r>
          </w:p>
          <w:p>
            <w:pPr>
              <w:spacing w:before="169" w:line="165" w:lineRule="exact"/>
              <w:rPr>
                <w:rFonts w:ascii="KNDBA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NDBAH+FZLTZHK--GBK1-0" w:hAnsi="KNDBAH+FZLTZHK--GBK1-0" w:cs="KNDBA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东李庄村文化室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地址：昌平区南口镇东李庄村文化活动中心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9:00-19:00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联系电话：89794680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交通到达方式：655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路—李庄东站</w:t>
            </w:r>
          </w:p>
          <w:p>
            <w:pPr>
              <w:spacing w:before="169" w:line="165" w:lineRule="exact"/>
              <w:rPr>
                <w:rFonts w:ascii="KNDBA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NDBAH+FZLTZHK--GBK1-0" w:hAnsi="KNDBAH+FZLTZHK--GBK1-0" w:cs="KNDBA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前桃洼村文化室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地址：昌平区南口镇前桃洼村委会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开放时间：周三、周五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联系电话：89795994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路后洼车站下车十字口路往南走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69" w:line="165" w:lineRule="exact"/>
              <w:rPr>
                <w:rFonts w:ascii="KNDBA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NDBAH+FZLTZHK--GBK1-0" w:hAnsi="KNDBAH+FZLTZHK--GBK1-0" w:cs="KNDBA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花塔村科技文化室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地址：昌平区南口镇花塔村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开放时间：周二至周日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9:00-5:00；节假日不休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联系电话：69778449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路公交客运，花塔站下车即到</w:t>
            </w:r>
          </w:p>
          <w:p>
            <w:pPr>
              <w:spacing w:before="169" w:line="165" w:lineRule="exact"/>
              <w:rPr>
                <w:rFonts w:ascii="KNDBA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NDBAH+FZLTZHK--GBK1-0" w:hAnsi="KNDBAH+FZLTZHK--GBK1-0" w:cs="KNDBA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龙虎台村文化室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地址：昌平区南口镇龙虎台小区院内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SCJG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19:00-22:00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SCJGN+FZFSK--GBK1-0" w:hAnsi="QSCJGN+FZFSK--GBK1-0" w:cs="QSCJG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联系电话：89790839</w:t>
            </w:r>
          </w:p>
        </w:tc>
      </w:tr>
    </w:tbl>
    <w:p>
      <w:pPr>
        <w:spacing w:before="293" w:line="257" w:lineRule="exact"/>
        <w:ind w:left="9252"/>
        <w:rPr>
          <w:rFonts w:ascii="KNDBAH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pace="720" w:num="1"/>
          <w:docGrid w:linePitch="1" w:charSpace="0"/>
        </w:sectPr>
      </w:pPr>
      <w:r>
        <w:rPr>
          <w:rFonts w:ascii="KNDBAH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313</w:t>
      </w:r>
    </w:p>
    <w:p>
      <w:pPr>
        <w:spacing w:after="489" w:line="219" w:lineRule="exact"/>
        <w:ind w:left="567"/>
        <w:rPr>
          <w:rFonts w:ascii="RCHFPV+FZLTXHK--GBK1-0"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pict>
          <v:shape id="_x0000_s1133" o:spid="_x0000_s1133" o:spt="75" type="#_x0000_t75" style="position:absolute;left:0pt;margin-left:65.25pt;margin-top:32.5pt;height:13.25pt;width:28.65pt;mso-position-horizontal-relative:page;mso-position-vertical-relative:page;z-index:-251310080;mso-width-relative:page;mso-height-relative:page;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</v:shape>
        </w:pict>
      </w:r>
      <w:r>
        <w:pict>
          <v:shape id="_x0000_s1134" o:spid="_x0000_s1134" o:spt="75" type="#_x0000_t75" style="position:absolute;left:0pt;margin-left:37.45pt;margin-top:26.85pt;height:25.55pt;width:24.7pt;mso-position-horizontal-relative:page;mso-position-vertical-relative:page;z-index:-251325440;mso-width-relative:page;mso-height-relative:page;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</v:shape>
        </w:pict>
      </w:r>
      <w:r>
        <w:pict>
          <v:shape id="_x0000_s1135" o:spid="_x0000_s1135" o:spt="75" type="#_x0000_t75" style="position:absolute;left:0pt;margin-left:276.5pt;margin-top:33.55pt;height:8.25pt;width:9.7pt;mso-position-horizontal-relative:page;mso-position-vertical-relative:page;z-index:-251340800;mso-width-relative:page;mso-height-relative:page;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</v:shape>
        </w:pict>
      </w:r>
      <w:r>
        <w:pict>
          <v:shape id="_x0000_s1136" o:spid="_x0000_s1136" o:spt="75" type="#_x0000_t75" style="position:absolute;left:0pt;margin-left:96.7pt;margin-top:32.75pt;height:10.1pt;width:10.5pt;mso-position-horizontal-relative:page;mso-position-vertical-relative:page;z-index:-251356160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137" o:spid="_x0000_s1137" o:spt="75" type="#_x0000_t75" style="position:absolute;left:0pt;margin-left:110.05pt;margin-top:32.6pt;height:10.2pt;width:10.45pt;mso-position-horizontal-relative:page;mso-position-vertical-relative:page;z-index:-251371520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138" o:spid="_x0000_s1138" o:spt="75" type="#_x0000_t75" style="position:absolute;left:0pt;margin-left:123.4pt;margin-top:32.5pt;height:10.35pt;width:10.3pt;mso-position-horizontal-relative:page;mso-position-vertical-relative:page;z-index:-251386880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139" o:spid="_x0000_s1139" o:spt="75" type="#_x0000_t75" style="position:absolute;left:0pt;margin-left:136.55pt;margin-top:32.6pt;height:10.3pt;width:10.55pt;mso-position-horizontal-relative:page;mso-position-vertical-relative:page;z-index:-251402240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140" o:spid="_x0000_s1140" o:spt="75" type="#_x0000_t75" style="position:absolute;left:0pt;margin-left:149.9pt;margin-top:32.75pt;height:10.2pt;width:10.5pt;mso-position-horizontal-relative:page;mso-position-vertical-relative:page;z-index:-251417600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141" o:spid="_x0000_s1141" o:spt="75" type="#_x0000_t75" style="position:absolute;left:0pt;margin-left:163.1pt;margin-top:32.45pt;height:10.35pt;width:10.6pt;mso-position-horizontal-relative:page;mso-position-vertical-relative:page;z-index:-251432960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pict>
          <v:shape id="_x0000_s1142" o:spid="_x0000_s1142" o:spt="75" type="#_x0000_t75" style="position:absolute;left:0pt;margin-left:176.55pt;margin-top:32.4pt;height:10.1pt;width:10.45pt;mso-position-horizontal-relative:page;mso-position-vertical-relative:page;z-index:-251448320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143" o:spid="_x0000_s1143" o:spt="75" type="#_x0000_t75" style="position:absolute;left:0pt;margin-left:189.8pt;margin-top:32.55pt;height:10.35pt;width:10.5pt;mso-position-horizontal-relative:page;mso-position-vertical-relative:page;z-index:-251463680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144" o:spid="_x0000_s1144" o:spt="75" type="#_x0000_t75" style="position:absolute;left:0pt;margin-left:203.1pt;margin-top:32.9pt;height:9.85pt;width:10.45pt;mso-position-horizontal-relative:page;mso-position-vertical-relative:page;z-index:-251482112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145" o:spid="_x0000_s1145" o:spt="75" type="#_x0000_t75" style="position:absolute;left:0pt;margin-left:216.35pt;margin-top:32.95pt;height:9.95pt;width:10.5pt;mso-position-horizontal-relative:page;mso-position-vertical-relative:page;z-index:-251500544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146" o:spid="_x0000_s1146" o:spt="75" type="#_x0000_t75" style="position:absolute;left:0pt;margin-left:230pt;margin-top:32.3pt;height:10.75pt;width:4.3pt;mso-position-horizontal-relative:page;mso-position-vertical-relative:page;z-index:-251518976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147" o:spid="_x0000_s1147" o:spt="75" type="#_x0000_t75" style="position:absolute;left:0pt;margin-left:236.15pt;margin-top:32.4pt;height:10.5pt;width:20.3pt;mso-position-horizontal-relative:page;mso-position-vertical-relative:page;z-index:-251537408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148" o:spid="_x0000_s1148" o:spt="75" type="#_x0000_t75" style="position:absolute;left:0pt;margin-left:246.2pt;margin-top:32.95pt;height:9.95pt;width:20.3pt;mso-position-horizontal-relative:page;mso-position-vertical-relative:page;z-index:-251555840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</v:shape>
        </w:pict>
      </w:r>
      <w:r>
        <w:pict>
          <v:shape id="_x0000_s1149" o:spid="_x0000_s1149" o:spt="75" type="#_x0000_t75" style="position:absolute;left:0pt;margin-left:268.3pt;margin-top:32.3pt;height:10.75pt;width:4.3pt;mso-position-horizontal-relative:page;mso-position-vertical-relative:page;z-index:-251586560;mso-width-relative:page;mso-height-relative:page;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</v:shape>
        </w:pict>
      </w:r>
      <w:r>
        <w:pict>
          <v:shape id="_x0000_s1150" o:spid="_x0000_s1150" o:spt="75" type="#_x0000_t75" style="position:absolute;left:0pt;margin-left:62.15pt;margin-top:-1pt;height:46.35pt;width:35.25pt;mso-position-horizontal-relative:page;mso-position-vertical-relative:page;z-index:-251617280;mso-width-relative:page;mso-height-relative:page;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</v:shape>
        </w:pict>
      </w:r>
      <w:r>
        <w:pict>
          <v:shape id="_x0000_s1151" o:spid="_x0000_s1151" o:spt="75" type="#_x0000_t75" style="position:absolute;left:0pt;margin-left:69.85pt;margin-top:760.65pt;height:10.5pt;width:597pt;mso-position-horizontal-relative:page;mso-position-vertical-relative:page;z-index:-251648000;mso-width-relative:page;mso-height-relative:page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</v:shape>
        </w:pict>
      </w:r>
      <w:r>
        <w:rPr>
          <w:rFonts w:ascii="RCHFPV+FZLTXHK--GBK1-0" w:hAnsi="RCHFPV+FZLTXHK--GBK1-0" w:cs="RCHFPV+FZLTXHK--GBK1-0" w:eastAsiaTheme="minorEastAsia"/>
          <w:color w:val="221E1F"/>
          <w:sz w:val="18"/>
          <w:szCs w:val="22"/>
          <w:lang w:val="en-US" w:eastAsia="en-US" w:bidi="ar-SA"/>
        </w:rPr>
        <w:t>基</w:t>
      </w:r>
      <w:r>
        <w:rPr>
          <w:rFonts w:ascii="RCHFP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CHFPV+FZLTXHK--GBK1-0" w:hAnsi="RCHFPV+FZLTXHK--GBK1-0" w:cs="RCHFPV+FZLTXHK--GBK1-0" w:eastAsiaTheme="minorEastAsia"/>
          <w:color w:val="221E1F"/>
          <w:sz w:val="18"/>
          <w:szCs w:val="22"/>
          <w:lang w:val="en-US" w:eastAsia="en-US" w:bidi="ar-SA"/>
        </w:rPr>
        <w:t>层</w:t>
      </w:r>
      <w:r>
        <w:rPr>
          <w:rFonts w:ascii="RCHFP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CHFPV+FZLTXHK--GBK1-0" w:hAnsi="RCHFPV+FZLTXHK--GBK1-0" w:cs="RCHFPV+FZLTXHK--GBK1-0" w:eastAsiaTheme="minorEastAsia"/>
          <w:color w:val="221E1F"/>
          <w:sz w:val="18"/>
          <w:szCs w:val="22"/>
          <w:lang w:val="en-US" w:eastAsia="en-US" w:bidi="ar-SA"/>
        </w:rPr>
        <w:t>公</w:t>
      </w:r>
      <w:r>
        <w:rPr>
          <w:rFonts w:ascii="RCHFP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CHFPV+FZLTXHK--GBK1-0" w:hAnsi="RCHFPV+FZLTXHK--GBK1-0" w:cs="RCHFPV+FZLTXHK--GBK1-0" w:eastAsiaTheme="minorEastAsia"/>
          <w:color w:val="221E1F"/>
          <w:sz w:val="18"/>
          <w:szCs w:val="22"/>
          <w:lang w:val="en-US" w:eastAsia="en-US" w:bidi="ar-SA"/>
        </w:rPr>
        <w:t>共</w:t>
      </w:r>
      <w:r>
        <w:rPr>
          <w:rFonts w:ascii="RCHFP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CHFPV+FZLTXHK--GBK1-0" w:hAnsi="RCHFPV+FZLTXHK--GBK1-0" w:cs="RCHFPV+FZLTXHK--GBK1-0" w:eastAsiaTheme="minorEastAsia"/>
          <w:color w:val="221E1F"/>
          <w:sz w:val="18"/>
          <w:szCs w:val="22"/>
          <w:lang w:val="en-US" w:eastAsia="en-US" w:bidi="ar-SA"/>
        </w:rPr>
        <w:t>文</w:t>
      </w:r>
      <w:r>
        <w:rPr>
          <w:rFonts w:ascii="RCHFP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CHFPV+FZLTXHK--GBK1-0" w:hAnsi="RCHFPV+FZLTXHK--GBK1-0" w:cs="RCHFPV+FZLTXHK--GBK1-0" w:eastAsiaTheme="minorEastAsia"/>
          <w:color w:val="221E1F"/>
          <w:sz w:val="18"/>
          <w:szCs w:val="22"/>
          <w:lang w:val="en-US" w:eastAsia="en-US" w:bidi="ar-SA"/>
        </w:rPr>
        <w:t>化</w:t>
      </w:r>
      <w:r>
        <w:rPr>
          <w:rFonts w:ascii="RCHFP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CHFPV+FZLTXHK--GBK1-0" w:hAnsi="RCHFPV+FZLTXHK--GBK1-0" w:cs="RCHFPV+FZLTXHK--GBK1-0" w:eastAsiaTheme="minorEastAsia"/>
          <w:color w:val="221E1F"/>
          <w:sz w:val="18"/>
          <w:szCs w:val="22"/>
          <w:lang w:val="en-US" w:eastAsia="en-US" w:bidi="ar-SA"/>
        </w:rPr>
        <w:t>设</w:t>
      </w:r>
      <w:r>
        <w:rPr>
          <w:rFonts w:ascii="RCHFP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CHFPV+FZLTXHK--GBK1-0" w:hAnsi="RCHFPV+FZLTXHK--GBK1-0" w:cs="RCHFPV+FZLTXHK--GBK1-0" w:eastAsiaTheme="minorEastAsia"/>
          <w:color w:val="221E1F"/>
          <w:sz w:val="18"/>
          <w:szCs w:val="22"/>
          <w:lang w:val="en-US" w:eastAsia="en-US" w:bidi="ar-SA"/>
        </w:rPr>
        <w:t>施</w:t>
      </w:r>
      <w:r>
        <w:rPr>
          <w:rFonts w:ascii="RCHFP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CHFPV+FZLTXHK--GBK1-0" w:hAnsi="RCHFPV+FZLTXHK--GBK1-0" w:cs="RCHFPV+FZLTXHK--GBK1-0" w:eastAsiaTheme="minorEastAsia"/>
          <w:color w:val="221E1F"/>
          <w:sz w:val="18"/>
          <w:szCs w:val="22"/>
          <w:lang w:val="en-US" w:eastAsia="en-US" w:bidi="ar-SA"/>
        </w:rPr>
        <w:t>宣</w:t>
      </w:r>
      <w:r>
        <w:rPr>
          <w:rFonts w:ascii="RCHFP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CHFPV+FZLTXHK--GBK1-0" w:hAnsi="RCHFPV+FZLTXHK--GBK1-0" w:cs="RCHFPV+FZLTXHK--GBK1-0" w:eastAsiaTheme="minorEastAsia"/>
          <w:color w:val="221E1F"/>
          <w:sz w:val="18"/>
          <w:szCs w:val="22"/>
          <w:lang w:val="en-US" w:eastAsia="en-US" w:bidi="ar-SA"/>
        </w:rPr>
        <w:t>传</w:t>
      </w:r>
      <w:r>
        <w:rPr>
          <w:rFonts w:ascii="RCHFP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CHFPV+FZLTXHK--GBK1-0" w:hAnsi="RCHFPV+FZLTXHK--GBK1-0" w:cs="RCHFPV+FZLTXHK--GBK1-0" w:eastAsiaTheme="minorEastAsia"/>
          <w:color w:val="221E1F"/>
          <w:sz w:val="18"/>
          <w:szCs w:val="22"/>
          <w:lang w:val="en-US" w:eastAsia="en-US" w:bidi="ar-SA"/>
        </w:rPr>
        <w:t>手</w:t>
      </w:r>
      <w:r>
        <w:rPr>
          <w:rFonts w:ascii="RCHFP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CHFPV+FZLTXHK--GBK1-0" w:hAnsi="RCHFPV+FZLTXHK--GBK1-0" w:cs="RCHFPV+FZLTXHK--GBK1-0" w:eastAsiaTheme="minorEastAsia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7"/>
        <w:gridCol w:w="4305"/>
        <w:gridCol w:w="20"/>
        <w:gridCol w:w="3771"/>
      </w:tblGrid>
      <w:tr>
        <w:trPr>
          <w:trHeight w:val="13605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ascii="RCHFPV+FZLTXHK--GBK1-0" w:hAnsiTheme="minorHAns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305" w:type="dxa"/>
            <w:noWrap w:val="0"/>
            <w:vAlign w:val="top"/>
          </w:tcPr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交通到达方式：357、376、655、11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路龙虎台下车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,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到龙虎台小区即可</w:t>
            </w:r>
          </w:p>
          <w:p>
            <w:pPr>
              <w:spacing w:before="169" w:line="165" w:lineRule="exact"/>
              <w:rPr>
                <w:rFonts w:ascii="COCLGB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CLGB+FZLTZHK--GBK1-0" w:hAnsi="COCLGB+FZLTZHK--GBK1-0" w:cs="COCLGB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玻璃公司社区文化室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地址：昌平区南口镇新西广街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号楼北侧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联系电话：89770030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交通到达方式：357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路—南口西站；883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路—南口西站；870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路—南口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西站</w:t>
            </w:r>
          </w:p>
          <w:p>
            <w:pPr>
              <w:spacing w:before="169" w:line="165" w:lineRule="exact"/>
              <w:rPr>
                <w:rFonts w:ascii="COCLGB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CLGB+FZLTZHK--GBK1-0" w:hAnsi="COCLGB+FZLTZHK--GBK1-0" w:cs="COCLGB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辛力庄村文化室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地址：昌平区南口镇辛力庄村委会院内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联系电话：69777314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路—辛力庄村站；949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路—辛力庄村站</w:t>
            </w:r>
          </w:p>
          <w:p>
            <w:pPr>
              <w:spacing w:before="169" w:line="165" w:lineRule="exact"/>
              <w:rPr>
                <w:rFonts w:ascii="COCLGB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CLGB+FZLTZHK--GBK1-0" w:hAnsi="COCLGB+FZLTZHK--GBK1-0" w:cs="COCLGB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兴隆街社区文化室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地址：昌平区南口镇半壁街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联系电话：51642873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交通到达方式：655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路—南口东站；883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路—南口东站；870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路—南口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东站</w:t>
            </w:r>
          </w:p>
          <w:p>
            <w:pPr>
              <w:spacing w:before="169" w:line="165" w:lineRule="exact"/>
              <w:rPr>
                <w:rFonts w:ascii="COCLGB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CLGB+FZLTZHK--GBK1-0" w:hAnsi="COCLGB+FZLTZHK--GBK1-0" w:cs="COCLGB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西李庄村文化室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地址：昌平区南口镇西李庄村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16、156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9:00-20:00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联系电话：89791135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交通到达方式：357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路—南口李庄站</w:t>
            </w:r>
          </w:p>
          <w:p>
            <w:pPr>
              <w:spacing w:before="169" w:line="165" w:lineRule="exact"/>
              <w:rPr>
                <w:rFonts w:ascii="COCLGB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CLGB+FZLTZHK--GBK1-0" w:hAnsi="COCLGB+FZLTZHK--GBK1-0" w:cs="COCLGB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曹庄村文化室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地址：昌平区南口镇曹庄村村委会院内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联系电话：69778434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路—昌平看守所站；70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路—昌平看守所站</w:t>
            </w:r>
          </w:p>
          <w:p>
            <w:pPr>
              <w:spacing w:before="169" w:line="165" w:lineRule="exact"/>
              <w:rPr>
                <w:rFonts w:ascii="COCLGB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CLGB+FZLTZHK--GBK1-0" w:hAnsi="COCLGB+FZLTZHK--GBK1-0" w:cs="COCLGB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燕磨峪村文化室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地址：昌平区南口镇燕磨峪村委会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联系电话：69779700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COCLGB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CLGB+FZLTZHK--GBK1-0" w:hAnsi="COCLGB+FZLTZHK--GBK1-0" w:cs="COCLGB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长水峪村文化室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地址：昌平区南口镇长水峪村委会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联系电话：69781538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路—长水峪村；昌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路—长水峪村</w:t>
            </w:r>
          </w:p>
          <w:p>
            <w:pPr>
              <w:spacing w:before="169" w:line="165" w:lineRule="exact"/>
              <w:rPr>
                <w:rFonts w:ascii="COCLGB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CLGB+FZLTZHK--GBK1-0" w:hAnsi="COCLGB+FZLTZHK--GBK1-0" w:cs="COCLGB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水厂路社区多功能文化室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地址：昌平区南口镇水厂路社区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9:00-11:00；14:00-16:00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联系电话：52660891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交通到达方式：655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路—南口站</w:t>
            </w:r>
          </w:p>
          <w:p>
            <w:pPr>
              <w:spacing w:before="169" w:line="165" w:lineRule="exact"/>
              <w:rPr>
                <w:rFonts w:ascii="COCLGB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CLGB+FZLTZHK--GBK1-0" w:hAnsi="COCLGB+FZLTZHK--GBK1-0" w:cs="COCLGB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马坊村文化室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地址：昌平区南口镇马坊村委会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联系电话：89796942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路马坊下车</w:t>
            </w:r>
          </w:p>
          <w:p>
            <w:pPr>
              <w:spacing w:before="169" w:line="165" w:lineRule="exact"/>
              <w:rPr>
                <w:rFonts w:ascii="COCLGB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CLGB+FZLTZHK--GBK1-0" w:hAnsi="COCLGB+FZLTZHK--GBK1-0" w:cs="COCLGB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保温瓶公司社区文化室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地址：昌平区南口镇保温瓶公司社区东大街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</w:t>
            </w:r>
            <w:r>
              <w:rPr>
                <w:rFonts w:hAnsiTheme="minorHAnsi" w:eastAsiaTheme="minorEastAsia" w:cstheme="minorBidi"/>
                <w:color w:val="221E1F"/>
                <w:spacing w:val="4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联系电话：89798935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交通到达方式：655、357、883、870、11、70、20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到东街车站</w:t>
            </w:r>
          </w:p>
          <w:p>
            <w:pPr>
              <w:spacing w:before="169" w:line="165" w:lineRule="exact"/>
              <w:rPr>
                <w:rFonts w:ascii="COCLGB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CLGB+FZLTZHK--GBK1-0" w:hAnsi="COCLGB+FZLTZHK--GBK1-0" w:cs="COCLGB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虎峪村文化室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地址：昌平区虎峪村村委会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联系电话：69778615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路、36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COCLGB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CLGB+FZLTZHK--GBK1-0" w:hAnsi="COCLGB+FZLTZHK--GBK1-0" w:cs="COCLGB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陈庄村文化室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71" w:type="dxa"/>
            <w:noWrap w:val="0"/>
            <w:vAlign w:val="top"/>
          </w:tcPr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地址：陈庄村村委会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联系电话：69778713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949</w:t>
            </w:r>
          </w:p>
          <w:p>
            <w:pPr>
              <w:spacing w:before="173" w:line="165" w:lineRule="exact"/>
              <w:rPr>
                <w:rFonts w:ascii="COCLGB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CLGB+FZLTZHK--GBK1-0" w:hAnsi="COCLGB+FZLTZHK--GBK1-0" w:cs="COCLGB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红泥沟文化室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地址：昌平区红泥沟村村委会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联系电话：69776355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949</w:t>
            </w:r>
          </w:p>
          <w:p>
            <w:pPr>
              <w:spacing w:before="173" w:line="165" w:lineRule="exact"/>
              <w:rPr>
                <w:rFonts w:ascii="COCLGB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CLGB+FZLTZHK--GBK1-0" w:hAnsi="COCLGB+FZLTZHK--GBK1-0" w:cs="COCLGB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马庄文化室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地址：昌平区马庄村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联系电话：69778747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949</w:t>
            </w:r>
          </w:p>
          <w:p>
            <w:pPr>
              <w:spacing w:before="173" w:line="165" w:lineRule="exact"/>
              <w:rPr>
                <w:rFonts w:ascii="COCLGB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CLGB+FZLTZHK--GBK1-0" w:hAnsi="COCLGB+FZLTZHK--GBK1-0" w:cs="COCLGB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龙潭村文化室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地址：昌平区龙潭村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联系电话：69779037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949</w:t>
            </w:r>
          </w:p>
          <w:p>
            <w:pPr>
              <w:spacing w:before="173" w:line="165" w:lineRule="exact"/>
              <w:rPr>
                <w:rFonts w:ascii="COCLGB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CLGB+FZLTZHK--GBK1-0" w:hAnsi="COCLGB+FZLTZHK--GBK1-0" w:cs="COCLGB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羊台子文化室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地址：昌平区羊台子村村委会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联系电话：89791394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949</w:t>
            </w:r>
          </w:p>
          <w:p>
            <w:pPr>
              <w:spacing w:before="173" w:line="165" w:lineRule="exact"/>
              <w:rPr>
                <w:rFonts w:ascii="COCLGB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CLGB+FZLTZHK--GBK1-0" w:hAnsi="COCLGB+FZLTZHK--GBK1-0" w:cs="COCLGB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后桃洼村文化室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所属街道：南口镇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地址：昌平区南口镇后桃洼村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联系电话：69778741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70、11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路—到桃洼站</w:t>
            </w:r>
          </w:p>
          <w:p>
            <w:pPr>
              <w:spacing w:before="173" w:line="165" w:lineRule="exact"/>
              <w:rPr>
                <w:rFonts w:ascii="COCLGB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CLGB+FZLTZHK--GBK1-0" w:hAnsi="COCLGB+FZLTZHK--GBK1-0" w:cs="COCLGB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新村社区文化室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所属街道：回龙观街道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地址：昌平区新村社区中区居委会办公楼地下一层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14:00-22:00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联系电话：13661233615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交通到达方式：371、307、963—回龙观中区西门站</w:t>
            </w:r>
          </w:p>
          <w:p>
            <w:pPr>
              <w:spacing w:before="173" w:line="165" w:lineRule="exact"/>
              <w:rPr>
                <w:rFonts w:ascii="COCLGB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CLGB+FZLTZHK--GBK1-0" w:hAnsi="COCLGB+FZLTZHK--GBK1-0" w:cs="COCLGB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回龙观村文化室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所属街道：回龙观街道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地址：昌平区回龙观村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14:00-22:00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联系电话：13661233615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路、371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3" w:line="165" w:lineRule="exact"/>
              <w:rPr>
                <w:rFonts w:ascii="COCLGB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CLGB+FZLTZHK--GBK1-0" w:hAnsi="COCLGB+FZLTZHK--GBK1-0" w:cs="COCLGB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二拨子村文化室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所属街道：回龙观街道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地址：昌平区二拨子村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14:00-22:00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联系电话：13910986856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  <w:p>
            <w:pPr>
              <w:spacing w:before="173" w:line="165" w:lineRule="exact"/>
              <w:rPr>
                <w:rFonts w:ascii="COCLGB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CLGB+FZLTZHK--GBK1-0" w:hAnsi="COCLGB+FZLTZHK--GBK1-0" w:cs="COCLGB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二拨子社区文化室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所属街道：回龙观街道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地址：昌平区二拨子社区物业办公楼二楼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8:00-11:00；下午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14:00-17:00；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67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晚上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19:00-21:00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联系电话：80795092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交通到达方式：625、462</w:t>
            </w:r>
          </w:p>
          <w:p>
            <w:pPr>
              <w:spacing w:before="173" w:line="165" w:lineRule="exact"/>
              <w:rPr>
                <w:rFonts w:ascii="COCLGB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CLGB+FZLTZHK--GBK1-0" w:hAnsi="COCLGB+FZLTZHK--GBK1-0" w:cs="COCLGB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南店社区文化室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所属街道：回龙观街道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地址：昌平区南店社区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号一层大厅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联系电话：18511195588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交通到达方式：地铁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号号线回龙观站</w:t>
            </w:r>
          </w:p>
          <w:p>
            <w:pPr>
              <w:spacing w:before="173" w:line="165" w:lineRule="exact"/>
              <w:rPr>
                <w:rFonts w:ascii="COCLGB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CLGB+FZLTZHK--GBK1-0" w:hAnsi="COCLGB+FZLTZHK--GBK1-0" w:cs="COCLGB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东村家园社区文化室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所属街道：回龙观街道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地址：昌平区东村家园居委会一层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联系电话：15810819188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交通到达方式：681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TNAE+FZFSK--GBK1-0" w:hAnsi="KFTNAE+FZFSK--GBK1-0" w:cs="KFTNAE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路东村家园东门下车即到</w:t>
            </w:r>
          </w:p>
        </w:tc>
      </w:tr>
    </w:tbl>
    <w:p>
      <w:pPr>
        <w:spacing w:before="198" w:line="257" w:lineRule="exact"/>
        <w:rPr>
          <w:rFonts w:ascii="COCLGB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pace="720" w:num="1"/>
          <w:docGrid w:linePitch="1" w:charSpace="0"/>
        </w:sectPr>
      </w:pPr>
      <w:r>
        <w:rPr>
          <w:rFonts w:ascii="COCLGB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314</w:t>
      </w:r>
    </w:p>
    <w:p>
      <w:pPr>
        <w:spacing w:after="439" w:line="269" w:lineRule="exact"/>
        <w:ind w:left="7641"/>
        <w:rPr>
          <w:rFonts w:ascii="ILAHUK+FZLTZHK--GBK1-0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pict>
          <v:shape id="_x0000_s1152" o:spid="_x0000_s1152" o:spt="75" type="#_x0000_t75" style="position:absolute;left:0pt;margin-left:441.95pt;margin-top:33.45pt;height:9.7pt;width:8.25pt;mso-position-horizontal-relative:page;mso-position-vertical-relative:page;z-index:-251585536;mso-width-relative:page;mso-height-relative:page;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</v:shape>
        </w:pict>
      </w:r>
      <w:r>
        <w:pict>
          <v:shape id="_x0000_s1153" o:spid="_x0000_s1153" o:spt="75" type="#_x0000_t75" style="position:absolute;left:0pt;margin-left:535.85pt;margin-top:32.7pt;height:11.9pt;width:68.95pt;mso-position-horizontal-relative:page;mso-position-vertical-relative:page;z-index:-251616256;mso-width-relative:page;mso-height-relative:page;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</v:shape>
        </w:pict>
      </w:r>
      <w:r>
        <w:pict>
          <v:shape id="_x0000_s1154" o:spid="_x0000_s1154" o:spt="75" type="#_x0000_t75" style="position:absolute;left:0pt;margin-left:-1pt;margin-top:760.65pt;height:10.5pt;width:597pt;mso-position-horizontal-relative:page;mso-position-vertical-relative:page;z-index:-251646976;mso-width-relative:page;mso-height-relative:page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</v:shape>
        </w:pict>
      </w:r>
      <w:r>
        <w:rPr>
          <w:rFonts w:ascii="ILAHUK+FZLTZHK--GBK1-0" w:hAnsi="ILAHUK+FZLTZHK--GBK1-0" w:cs="ILAHUK+FZLTZHK--GBK1-0" w:eastAsiaTheme="minorEastAsia"/>
          <w:color w:val="221E1F"/>
          <w:spacing w:val="22"/>
          <w:sz w:val="22"/>
          <w:szCs w:val="22"/>
          <w:lang w:val="en-US" w:eastAsia="en-US" w:bidi="ar-SA"/>
        </w:rPr>
        <w:t>北京市昌平区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714"/>
        <w:gridCol w:w="20"/>
        <w:gridCol w:w="448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05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2" w:line="165" w:lineRule="exact"/>
              <w:rPr>
                <w:rFonts w:ascii="ILAHU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LAHUK+FZLTZHK--GBK1-0" w:hAnsi="ILAHUK+FZLTZHK--GBK1-0" w:cs="ILAHU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金榜园社区文化室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所属街道：回龙观街道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地址：昌平区金榜园居委会楼二层办公室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8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联系电话：18631382507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交通到达方式：114、117、625、307、371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等龙兴园站下车金榜园社区</w:t>
            </w:r>
          </w:p>
          <w:p>
            <w:pPr>
              <w:spacing w:before="169" w:line="165" w:lineRule="exact"/>
              <w:rPr>
                <w:rFonts w:ascii="ILAHU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LAHUK+FZLTZHK--GBK1-0" w:hAnsi="ILAHUK+FZLTZHK--GBK1-0" w:cs="ILAHU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万龙社区文化室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所属街道：回龙观街道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地址：昌平区回龙观镇万龙社区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号楼西测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联系电话：13693252338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交通到达方式：102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ILAHU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LAHUK+FZLTZHK--GBK1-0" w:hAnsi="ILAHUK+FZLTZHK--GBK1-0" w:cs="ILAHU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万润社区文化室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所属街道：回龙观街道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地址：万润家园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号楼地下活动室、万润家园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9:00-21:00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联系电话：13691100388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交通到达方式：681、636、102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万润家园北门</w:t>
            </w:r>
          </w:p>
          <w:p>
            <w:pPr>
              <w:spacing w:before="169" w:line="165" w:lineRule="exact"/>
              <w:rPr>
                <w:rFonts w:ascii="ILAHU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LAHUK+FZLTZHK--GBK1-0" w:hAnsi="ILAHUK+FZLTZHK--GBK1-0" w:cs="ILAHU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新康社区文化室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所属街道：回龙观街道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地址：昌平区新康园社区万花筒幼儿园地下室新康园社区居委会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8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联系电话：13671051162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交通到达方式：462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路、371—黄土店站</w:t>
            </w:r>
          </w:p>
          <w:p>
            <w:pPr>
              <w:spacing w:before="169" w:line="165" w:lineRule="exact"/>
              <w:rPr>
                <w:rFonts w:ascii="ILAHU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LAHUK+FZLTZHK--GBK1-0" w:hAnsi="ILAHUK+FZLTZHK--GBK1-0" w:cs="ILAHU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新龙城社区文化活动室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所属街道：回龙观街道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地址：昌平区新龙城居委会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8:00-12:00；13:00-17:00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联系电话：13552804937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交通到达方式：625、102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路新龙城</w:t>
            </w:r>
          </w:p>
          <w:p>
            <w:pPr>
              <w:spacing w:before="169" w:line="165" w:lineRule="exact"/>
              <w:rPr>
                <w:rFonts w:ascii="ILAHU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LAHUK+FZLTZHK--GBK1-0" w:hAnsi="ILAHUK+FZLTZHK--GBK1-0" w:cs="ILAHU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新龙城社区文化室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所属街道：回龙观街道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地址：昌平区瑞旗家园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7:30-21:00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联系电话：15810580105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交通到达方式：606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公交线</w:t>
            </w:r>
          </w:p>
          <w:p>
            <w:pPr>
              <w:spacing w:before="169" w:line="165" w:lineRule="exact"/>
              <w:rPr>
                <w:rFonts w:ascii="ILAHU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LAHUK+FZLTZHK--GBK1-0" w:hAnsi="ILAHUK+FZLTZHK--GBK1-0" w:cs="ILAHU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吉晟别墅社区文化室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所属街道：回龙观街道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地址：昌平区吉晟别墅物业办公楼二楼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联系电话：15620811233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102</w:t>
            </w:r>
          </w:p>
          <w:p>
            <w:pPr>
              <w:spacing w:before="169" w:line="165" w:lineRule="exact"/>
              <w:rPr>
                <w:rFonts w:ascii="ILAHU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LAHUK+FZLTZHK--GBK1-0" w:hAnsi="ILAHUK+FZLTZHK--GBK1-0" w:cs="ILAHU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碧水庄园文化室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所属街道：回龙观街道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地址：昌平区镇碧水庄园社区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9-6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开放时间：每周一至周日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联系电话：80715221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交通到达方式：345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路、19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路、870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路碧水庄园站</w:t>
            </w:r>
          </w:p>
          <w:p>
            <w:pPr>
              <w:spacing w:before="169" w:line="165" w:lineRule="exact"/>
              <w:rPr>
                <w:rFonts w:ascii="ILAHU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LAHUK+FZLTZHK--GBK1-0" w:hAnsi="ILAHUK+FZLTZHK--GBK1-0" w:cs="ILAHU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龙乡社区文化室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所属街道：回龙观街道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地址：昌平区西三旗桥东龙乡小区北门东侧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联系电话：13439601560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交通到达方式：89、315、355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等</w:t>
            </w:r>
          </w:p>
          <w:p>
            <w:pPr>
              <w:spacing w:before="169" w:line="165" w:lineRule="exact"/>
              <w:rPr>
                <w:rFonts w:ascii="ILAHU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LAHUK+FZLTZHK--GBK1-0" w:hAnsi="ILAHUK+FZLTZHK--GBK1-0" w:cs="ILAHU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龙博苑社区文化室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所属街道：回龙观街道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地址：昌平区龙博苑社区一区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号楼底商、龙博苑二区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号楼底商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8:00-12:00；13:00-17:00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联系电话：13901064976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交通到达方式：681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路—龙博苑</w:t>
            </w:r>
          </w:p>
          <w:p>
            <w:pPr>
              <w:spacing w:before="169" w:line="165" w:lineRule="exact"/>
              <w:rPr>
                <w:rFonts w:ascii="ILAHU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LAHUK+FZLTZHK--GBK1-0" w:hAnsi="ILAHUK+FZLTZHK--GBK1-0" w:cs="ILAHU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蓝天嘉园社区文化室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所属街道：回龙观街道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地址：昌平区昌平路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387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号院七号楼一层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7:30-11:30；下午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13:00-17:00；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71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晚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7:00-21:00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联系电话：13426406602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交通到达方式：371、365、307、618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公交线</w:t>
            </w:r>
          </w:p>
          <w:p>
            <w:pPr>
              <w:spacing w:before="169" w:line="165" w:lineRule="exact"/>
              <w:rPr>
                <w:rFonts w:ascii="ILAHU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LAHUK+FZLTZHK--GBK1-0" w:hAnsi="ILAHUK+FZLTZHK--GBK1-0" w:cs="ILAHU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融泽嘉园一区社区文化室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所属街道：回龙观街道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地址：昌平区回龙观融泽家园体育活动室（融泽嘉园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号楼）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7:00-11:00；14:00-16:00；19:30-21:30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联系电话：13601275825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87" w:type="dxa"/>
            <w:noWrap w:val="0"/>
            <w:vAlign w:val="top"/>
          </w:tcPr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  <w:p>
            <w:pPr>
              <w:spacing w:before="169" w:line="165" w:lineRule="exact"/>
              <w:rPr>
                <w:rFonts w:ascii="ILAHU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LAHUK+FZLTZHK--GBK1-0" w:hAnsi="ILAHUK+FZLTZHK--GBK1-0" w:cs="ILAHU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融泽嘉园二区社区文化室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所属街道：回龙观街道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地址：昌平区龙域中路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8:30-21:00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联系电话：15611472226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交通到达方式：371、963、29、307</w:t>
            </w:r>
          </w:p>
          <w:p>
            <w:pPr>
              <w:spacing w:before="169" w:line="165" w:lineRule="exact"/>
              <w:rPr>
                <w:rFonts w:ascii="ILAHU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LAHUK+FZLTZHK--GBK1-0" w:hAnsi="ILAHUK+FZLTZHK--GBK1-0" w:cs="ILAHU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龙兴园文化室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所属街道：回龙观街道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地址：昌平区龙兴园社区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8:30-21:00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联系电话：13522033376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交通到达方式：345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块昌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  <w:p>
            <w:pPr>
              <w:spacing w:before="169" w:line="165" w:lineRule="exact"/>
              <w:rPr>
                <w:rFonts w:ascii="ILAHU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LAHUK+FZLTZHK--GBK1-0" w:hAnsi="ILAHUK+FZLTZHK--GBK1-0" w:cs="ILAHU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龙兴园文化室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所属街道：回龙观街道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地址：昌平区北京人家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楼底下人防工程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开放时间：9:20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联系电话：17611572968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交通到达方式：625、462、121</w:t>
            </w:r>
          </w:p>
          <w:p>
            <w:pPr>
              <w:spacing w:before="169" w:line="165" w:lineRule="exact"/>
              <w:rPr>
                <w:rFonts w:ascii="ILAHU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LAHUK+FZLTZHK--GBK1-0" w:hAnsi="ILAHUK+FZLTZHK--GBK1-0" w:cs="ILAHU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金域华府社区文化室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所属街道：回龙观街道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开放时间：8:30-20:00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联系电话：15699771688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交通到达方式：963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路、345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快昌平线</w:t>
            </w:r>
          </w:p>
          <w:p>
            <w:pPr>
              <w:spacing w:before="169" w:line="165" w:lineRule="exact"/>
              <w:rPr>
                <w:rFonts w:ascii="ILAHU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LAHUK+FZLTZHK--GBK1-0" w:hAnsi="ILAHUK+FZLTZHK--GBK1-0" w:cs="ILAHU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龙城社区文化室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所属街道：回龙观街道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地址：昌平区龙城社区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8:30-21:00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联系电话：13801397094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  <w:p>
            <w:pPr>
              <w:spacing w:before="169" w:line="165" w:lineRule="exact"/>
              <w:rPr>
                <w:rFonts w:ascii="ILAHU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LAHUK+FZLTZHK--GBK1-0" w:hAnsi="ILAHUK+FZLTZHK--GBK1-0" w:cs="ILAHU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金域国际社区文化室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所属街道：回龙观街道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地址：昌平区龙域北街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号楼金域国际中心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A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座二层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0218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5"/>
                <w:sz w:val="14"/>
                <w:szCs w:val="22"/>
                <w:lang w:val="en-US" w:eastAsia="en-US" w:bidi="ar-SA"/>
              </w:rPr>
              <w:t>开放时间：图书室图书电脑配置齐全之后，按照社区服务站上班时间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同步开放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联系电话：18310302997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交通到达方式：快速直达专线</w:t>
            </w:r>
            <w:r>
              <w:rPr>
                <w:rFonts w:hAnsiTheme="minorHAnsi" w:eastAsiaTheme="minorEastAsia" w:cstheme="minorBidi"/>
                <w:color w:val="221E1F"/>
                <w:spacing w:val="-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pacing w:val="-6"/>
                <w:sz w:val="14"/>
                <w:szCs w:val="22"/>
                <w:lang w:val="en-US" w:eastAsia="en-US" w:bidi="ar-SA"/>
              </w:rPr>
              <w:t>21、371、307、963，龙域北街东口站下车，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步行至金域国际中心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A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座。</w:t>
            </w:r>
          </w:p>
          <w:p>
            <w:pPr>
              <w:spacing w:before="169" w:line="165" w:lineRule="exact"/>
              <w:rPr>
                <w:rFonts w:ascii="ILAHU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LAHUK+FZLTZHK--GBK1-0" w:hAnsi="ILAHUK+FZLTZHK--GBK1-0" w:cs="ILAHU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融泽嘉园三社区文化室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所属街道：回龙观街道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地址：昌平区融泽嘉园三社区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8:30-21:00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联系电话：13910278707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  <w:p>
            <w:pPr>
              <w:spacing w:before="169" w:line="165" w:lineRule="exact"/>
              <w:rPr>
                <w:rFonts w:ascii="ILAHU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LAHUK+FZLTZHK--GBK1-0" w:hAnsi="ILAHUK+FZLTZHK--GBK1-0" w:cs="ILAHU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大辛峰村文化室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所属街道：崔村镇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地址：昌平区大辛峰村文化活动中心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联系电话：60721846</w:t>
            </w:r>
            <w:r>
              <w:rPr>
                <w:rFonts w:hAnsiTheme="minorHAnsi" w:eastAsiaTheme="minorEastAsia" w:cstheme="minorBidi"/>
                <w:color w:val="221E1F"/>
                <w:spacing w:val="2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18610418210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870、59、31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村口，步行</w:t>
            </w:r>
          </w:p>
          <w:p>
            <w:pPr>
              <w:spacing w:before="169" w:line="165" w:lineRule="exact"/>
              <w:rPr>
                <w:rFonts w:ascii="ILAHU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LAHUK+FZLTZHK--GBK1-0" w:hAnsi="ILAHUK+FZLTZHK--GBK1-0" w:cs="ILAHU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八家村文化室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所属街道：崔村镇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地址：昌平区八家村委会西五十米文化活动中心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联系电话：15101071203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到八家村口，步行</w:t>
            </w:r>
          </w:p>
          <w:p>
            <w:pPr>
              <w:spacing w:before="169" w:line="165" w:lineRule="exact"/>
              <w:rPr>
                <w:rFonts w:ascii="ILAHU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LAHUK+FZLTZHK--GBK1-0" w:hAnsi="ILAHUK+FZLTZHK--GBK1-0" w:cs="ILAHU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东崔村文化室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所属街道：崔村镇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地址：昌平区东崔村村委会院外文化活动中心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联系电话：60725246</w:t>
            </w:r>
            <w:r>
              <w:rPr>
                <w:rFonts w:hAnsiTheme="minorHAnsi" w:eastAsiaTheme="minorEastAsia" w:cstheme="minorBidi"/>
                <w:color w:val="221E1F"/>
                <w:spacing w:val="2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13522036783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21/870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到达村口，步行</w:t>
            </w:r>
          </w:p>
          <w:p>
            <w:pPr>
              <w:spacing w:before="169" w:line="165" w:lineRule="exact"/>
              <w:rPr>
                <w:rFonts w:ascii="ILAHU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LAHUK+FZLTZHK--GBK1-0" w:hAnsi="ILAHUK+FZLTZHK--GBK1-0" w:cs="ILAHU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麻峪村文化室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所属街道：崔村镇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地址：昌平区北京市昌平区崔村镇麻峪村东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联系电话：60723151</w:t>
            </w:r>
            <w:r>
              <w:rPr>
                <w:rFonts w:hAnsiTheme="minorHAnsi" w:eastAsiaTheme="minorEastAsia" w:cstheme="minorBidi"/>
                <w:color w:val="221E1F"/>
                <w:spacing w:val="2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13681265303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870、80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麻峪村口，步行</w:t>
            </w:r>
          </w:p>
          <w:p>
            <w:pPr>
              <w:spacing w:before="169" w:line="165" w:lineRule="exact"/>
              <w:rPr>
                <w:rFonts w:ascii="ILAHU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LAHUK+FZLTZHK--GBK1-0" w:hAnsi="ILAHUK+FZLTZHK--GBK1-0" w:cs="ILAHU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棉山村文化室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HSWEJ+FZFSK--GBK1-0" w:hAnsi="THSWEJ+FZFSK--GBK1-0" w:cs="THSWEJ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所属街道：崔村镇</w:t>
            </w:r>
          </w:p>
        </w:tc>
      </w:tr>
    </w:tbl>
    <w:p>
      <w:pPr>
        <w:spacing w:before="198" w:line="257" w:lineRule="exact"/>
        <w:ind w:left="9252"/>
        <w:rPr>
          <w:rFonts w:ascii="ILAHUK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pace="720" w:num="1"/>
          <w:docGrid w:linePitch="1" w:charSpace="0"/>
        </w:sectPr>
      </w:pPr>
      <w:r>
        <w:rPr>
          <w:rFonts w:ascii="ILAHUK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315</w:t>
      </w:r>
    </w:p>
    <w:p>
      <w:pPr>
        <w:spacing w:after="492" w:line="219" w:lineRule="exact"/>
        <w:ind w:left="567"/>
        <w:rPr>
          <w:rFonts w:ascii="VWGCBC+FZLTXHK--GBK1-0"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pict>
          <v:shape id="_x0000_s1155" o:spid="_x0000_s1155" o:spt="75" type="#_x0000_t75" style="position:absolute;left:0pt;margin-left:65.25pt;margin-top:32.5pt;height:13.25pt;width:28.65pt;mso-position-horizontal-relative:page;mso-position-vertical-relative:page;z-index:-251309056;mso-width-relative:page;mso-height-relative:page;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</v:shape>
        </w:pict>
      </w:r>
      <w:r>
        <w:pict>
          <v:shape id="_x0000_s1156" o:spid="_x0000_s1156" o:spt="75" type="#_x0000_t75" style="position:absolute;left:0pt;margin-left:37.45pt;margin-top:26.85pt;height:25.55pt;width:24.7pt;mso-position-horizontal-relative:page;mso-position-vertical-relative:page;z-index:-251324416;mso-width-relative:page;mso-height-relative:page;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</v:shape>
        </w:pict>
      </w:r>
      <w:r>
        <w:pict>
          <v:shape id="_x0000_s1157" o:spid="_x0000_s1157" o:spt="75" type="#_x0000_t75" style="position:absolute;left:0pt;margin-left:276.5pt;margin-top:33.55pt;height:8.25pt;width:9.7pt;mso-position-horizontal-relative:page;mso-position-vertical-relative:page;z-index:-251339776;mso-width-relative:page;mso-height-relative:page;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</v:shape>
        </w:pict>
      </w:r>
      <w:r>
        <w:pict>
          <v:shape id="_x0000_s1158" o:spid="_x0000_s1158" o:spt="75" type="#_x0000_t75" style="position:absolute;left:0pt;margin-left:96.7pt;margin-top:32.75pt;height:10.1pt;width:10.5pt;mso-position-horizontal-relative:page;mso-position-vertical-relative:page;z-index:-251355136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159" o:spid="_x0000_s1159" o:spt="75" type="#_x0000_t75" style="position:absolute;left:0pt;margin-left:110.05pt;margin-top:32.6pt;height:10.2pt;width:10.45pt;mso-position-horizontal-relative:page;mso-position-vertical-relative:page;z-index:-251370496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160" o:spid="_x0000_s1160" o:spt="75" type="#_x0000_t75" style="position:absolute;left:0pt;margin-left:123.4pt;margin-top:32.5pt;height:10.35pt;width:10.3pt;mso-position-horizontal-relative:page;mso-position-vertical-relative:page;z-index:-251385856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161" o:spid="_x0000_s1161" o:spt="75" type="#_x0000_t75" style="position:absolute;left:0pt;margin-left:136.55pt;margin-top:32.6pt;height:10.3pt;width:10.55pt;mso-position-horizontal-relative:page;mso-position-vertical-relative:page;z-index:-251401216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162" o:spid="_x0000_s1162" o:spt="75" type="#_x0000_t75" style="position:absolute;left:0pt;margin-left:149.9pt;margin-top:32.75pt;height:10.2pt;width:10.5pt;mso-position-horizontal-relative:page;mso-position-vertical-relative:page;z-index:-251416576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163" o:spid="_x0000_s1163" o:spt="75" type="#_x0000_t75" style="position:absolute;left:0pt;margin-left:163.1pt;margin-top:32.45pt;height:10.35pt;width:10.6pt;mso-position-horizontal-relative:page;mso-position-vertical-relative:page;z-index:-251431936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pict>
          <v:shape id="_x0000_s1164" o:spid="_x0000_s1164" o:spt="75" type="#_x0000_t75" style="position:absolute;left:0pt;margin-left:176.55pt;margin-top:32.4pt;height:10.1pt;width:10.45pt;mso-position-horizontal-relative:page;mso-position-vertical-relative:page;z-index:-251447296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165" o:spid="_x0000_s1165" o:spt="75" type="#_x0000_t75" style="position:absolute;left:0pt;margin-left:189.8pt;margin-top:32.55pt;height:10.35pt;width:10.5pt;mso-position-horizontal-relative:page;mso-position-vertical-relative:page;z-index:-251462656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166" o:spid="_x0000_s1166" o:spt="75" type="#_x0000_t75" style="position:absolute;left:0pt;margin-left:203.1pt;margin-top:32.9pt;height:9.85pt;width:10.45pt;mso-position-horizontal-relative:page;mso-position-vertical-relative:page;z-index:-251481088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167" o:spid="_x0000_s1167" o:spt="75" type="#_x0000_t75" style="position:absolute;left:0pt;margin-left:216.35pt;margin-top:32.95pt;height:9.95pt;width:10.5pt;mso-position-horizontal-relative:page;mso-position-vertical-relative:page;z-index:-251499520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168" o:spid="_x0000_s1168" o:spt="75" type="#_x0000_t75" style="position:absolute;left:0pt;margin-left:230pt;margin-top:32.3pt;height:10.75pt;width:4.3pt;mso-position-horizontal-relative:page;mso-position-vertical-relative:page;z-index:-251517952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169" o:spid="_x0000_s1169" o:spt="75" type="#_x0000_t75" style="position:absolute;left:0pt;margin-left:236.15pt;margin-top:32.4pt;height:10.5pt;width:20.3pt;mso-position-horizontal-relative:page;mso-position-vertical-relative:page;z-index:-251536384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170" o:spid="_x0000_s1170" o:spt="75" type="#_x0000_t75" style="position:absolute;left:0pt;margin-left:246.2pt;margin-top:32.95pt;height:9.95pt;width:20.3pt;mso-position-horizontal-relative:page;mso-position-vertical-relative:page;z-index:-251554816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</v:shape>
        </w:pict>
      </w:r>
      <w:r>
        <w:pict>
          <v:shape id="_x0000_s1171" o:spid="_x0000_s1171" o:spt="75" type="#_x0000_t75" style="position:absolute;left:0pt;margin-left:268.3pt;margin-top:32.3pt;height:10.75pt;width:4.3pt;mso-position-horizontal-relative:page;mso-position-vertical-relative:page;z-index:-251584512;mso-width-relative:page;mso-height-relative:page;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</v:shape>
        </w:pict>
      </w:r>
      <w:r>
        <w:pict>
          <v:shape id="_x0000_s1172" o:spid="_x0000_s1172" o:spt="75" type="#_x0000_t75" style="position:absolute;left:0pt;margin-left:62.15pt;margin-top:-1pt;height:46.35pt;width:35.25pt;mso-position-horizontal-relative:page;mso-position-vertical-relative:page;z-index:-251615232;mso-width-relative:page;mso-height-relative:page;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</v:shape>
        </w:pict>
      </w:r>
      <w:r>
        <w:pict>
          <v:shape id="_x0000_s1173" o:spid="_x0000_s1173" o:spt="75" type="#_x0000_t75" style="position:absolute;left:0pt;margin-left:69.85pt;margin-top:760.65pt;height:10.5pt;width:597pt;mso-position-horizontal-relative:page;mso-position-vertical-relative:page;z-index:-251645952;mso-width-relative:page;mso-height-relative:page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</v:shape>
        </w:pict>
      </w:r>
      <w:r>
        <w:rPr>
          <w:rFonts w:ascii="VWGCBC+FZLTXHK--GBK1-0" w:hAnsi="VWGCBC+FZLTXHK--GBK1-0" w:cs="VWGCBC+FZLTXHK--GBK1-0" w:eastAsiaTheme="minorEastAsia"/>
          <w:color w:val="221E1F"/>
          <w:sz w:val="18"/>
          <w:szCs w:val="22"/>
          <w:lang w:val="en-US" w:eastAsia="en-US" w:bidi="ar-SA"/>
        </w:rPr>
        <w:t>基</w:t>
      </w:r>
      <w:r>
        <w:rPr>
          <w:rFonts w:ascii="VWGCBC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WGCBC+FZLTXHK--GBK1-0" w:hAnsi="VWGCBC+FZLTXHK--GBK1-0" w:cs="VWGCBC+FZLTXHK--GBK1-0" w:eastAsiaTheme="minorEastAsia"/>
          <w:color w:val="221E1F"/>
          <w:sz w:val="18"/>
          <w:szCs w:val="22"/>
          <w:lang w:val="en-US" w:eastAsia="en-US" w:bidi="ar-SA"/>
        </w:rPr>
        <w:t>层</w:t>
      </w:r>
      <w:r>
        <w:rPr>
          <w:rFonts w:ascii="VWGCBC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WGCBC+FZLTXHK--GBK1-0" w:hAnsi="VWGCBC+FZLTXHK--GBK1-0" w:cs="VWGCBC+FZLTXHK--GBK1-0" w:eastAsiaTheme="minorEastAsia"/>
          <w:color w:val="221E1F"/>
          <w:sz w:val="18"/>
          <w:szCs w:val="22"/>
          <w:lang w:val="en-US" w:eastAsia="en-US" w:bidi="ar-SA"/>
        </w:rPr>
        <w:t>公</w:t>
      </w:r>
      <w:r>
        <w:rPr>
          <w:rFonts w:ascii="VWGCBC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WGCBC+FZLTXHK--GBK1-0" w:hAnsi="VWGCBC+FZLTXHK--GBK1-0" w:cs="VWGCBC+FZLTXHK--GBK1-0" w:eastAsiaTheme="minorEastAsia"/>
          <w:color w:val="221E1F"/>
          <w:sz w:val="18"/>
          <w:szCs w:val="22"/>
          <w:lang w:val="en-US" w:eastAsia="en-US" w:bidi="ar-SA"/>
        </w:rPr>
        <w:t>共</w:t>
      </w:r>
      <w:r>
        <w:rPr>
          <w:rFonts w:ascii="VWGCBC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WGCBC+FZLTXHK--GBK1-0" w:hAnsi="VWGCBC+FZLTXHK--GBK1-0" w:cs="VWGCBC+FZLTXHK--GBK1-0" w:eastAsiaTheme="minorEastAsia"/>
          <w:color w:val="221E1F"/>
          <w:sz w:val="18"/>
          <w:szCs w:val="22"/>
          <w:lang w:val="en-US" w:eastAsia="en-US" w:bidi="ar-SA"/>
        </w:rPr>
        <w:t>文</w:t>
      </w:r>
      <w:r>
        <w:rPr>
          <w:rFonts w:ascii="VWGCBC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WGCBC+FZLTXHK--GBK1-0" w:hAnsi="VWGCBC+FZLTXHK--GBK1-0" w:cs="VWGCBC+FZLTXHK--GBK1-0" w:eastAsiaTheme="minorEastAsia"/>
          <w:color w:val="221E1F"/>
          <w:sz w:val="18"/>
          <w:szCs w:val="22"/>
          <w:lang w:val="en-US" w:eastAsia="en-US" w:bidi="ar-SA"/>
        </w:rPr>
        <w:t>化</w:t>
      </w:r>
      <w:r>
        <w:rPr>
          <w:rFonts w:ascii="VWGCBC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WGCBC+FZLTXHK--GBK1-0" w:hAnsi="VWGCBC+FZLTXHK--GBK1-0" w:cs="VWGCBC+FZLTXHK--GBK1-0" w:eastAsiaTheme="minorEastAsia"/>
          <w:color w:val="221E1F"/>
          <w:sz w:val="18"/>
          <w:szCs w:val="22"/>
          <w:lang w:val="en-US" w:eastAsia="en-US" w:bidi="ar-SA"/>
        </w:rPr>
        <w:t>设</w:t>
      </w:r>
      <w:r>
        <w:rPr>
          <w:rFonts w:ascii="VWGCBC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WGCBC+FZLTXHK--GBK1-0" w:hAnsi="VWGCBC+FZLTXHK--GBK1-0" w:cs="VWGCBC+FZLTXHK--GBK1-0" w:eastAsiaTheme="minorEastAsia"/>
          <w:color w:val="221E1F"/>
          <w:sz w:val="18"/>
          <w:szCs w:val="22"/>
          <w:lang w:val="en-US" w:eastAsia="en-US" w:bidi="ar-SA"/>
        </w:rPr>
        <w:t>施</w:t>
      </w:r>
      <w:r>
        <w:rPr>
          <w:rFonts w:ascii="VWGCBC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WGCBC+FZLTXHK--GBK1-0" w:hAnsi="VWGCBC+FZLTXHK--GBK1-0" w:cs="VWGCBC+FZLTXHK--GBK1-0" w:eastAsiaTheme="minorEastAsia"/>
          <w:color w:val="221E1F"/>
          <w:sz w:val="18"/>
          <w:szCs w:val="22"/>
          <w:lang w:val="en-US" w:eastAsia="en-US" w:bidi="ar-SA"/>
        </w:rPr>
        <w:t>宣</w:t>
      </w:r>
      <w:r>
        <w:rPr>
          <w:rFonts w:ascii="VWGCBC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WGCBC+FZLTXHK--GBK1-0" w:hAnsi="VWGCBC+FZLTXHK--GBK1-0" w:cs="VWGCBC+FZLTXHK--GBK1-0" w:eastAsiaTheme="minorEastAsia"/>
          <w:color w:val="221E1F"/>
          <w:sz w:val="18"/>
          <w:szCs w:val="22"/>
          <w:lang w:val="en-US" w:eastAsia="en-US" w:bidi="ar-SA"/>
        </w:rPr>
        <w:t>传</w:t>
      </w:r>
      <w:r>
        <w:rPr>
          <w:rFonts w:ascii="VWGCBC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WGCBC+FZLTXHK--GBK1-0" w:hAnsi="VWGCBC+FZLTXHK--GBK1-0" w:cs="VWGCBC+FZLTXHK--GBK1-0" w:eastAsiaTheme="minorEastAsia"/>
          <w:color w:val="221E1F"/>
          <w:sz w:val="18"/>
          <w:szCs w:val="22"/>
          <w:lang w:val="en-US" w:eastAsia="en-US" w:bidi="ar-SA"/>
        </w:rPr>
        <w:t>手</w:t>
      </w:r>
      <w:r>
        <w:rPr>
          <w:rFonts w:ascii="VWGCBC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WGCBC+FZLTXHK--GBK1-0" w:hAnsi="VWGCBC+FZLTXHK--GBK1-0" w:cs="VWGCBC+FZLTXHK--GBK1-0" w:eastAsiaTheme="minorEastAsia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7"/>
        <w:gridCol w:w="2883"/>
        <w:gridCol w:w="20"/>
        <w:gridCol w:w="1811"/>
        <w:gridCol w:w="20"/>
        <w:gridCol w:w="384"/>
        <w:gridCol w:w="1831"/>
        <w:gridCol w:w="238"/>
        <w:gridCol w:w="1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082" w:type="dxa"/>
          <w:trHeight w:val="10086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ascii="VWGCBC+FZLTXHK--GBK1-0" w:hAnsiTheme="minorHAns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2883" w:type="dxa"/>
            <w:noWrap w:val="0"/>
            <w:vAlign w:val="top"/>
          </w:tcPr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地址：昌平区棉山村委会院内文化活动中心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联系电话：60721436</w:t>
            </w:r>
            <w:r>
              <w:rPr>
                <w:rFonts w:hAnsiTheme="minorHAnsi" w:eastAsiaTheme="minorEastAsia" w:cstheme="minorBidi"/>
                <w:color w:val="221E1F"/>
                <w:spacing w:val="2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13910573170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路、870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路村口，步行</w:t>
            </w:r>
          </w:p>
          <w:p>
            <w:pPr>
              <w:spacing w:before="173" w:line="165" w:lineRule="exact"/>
              <w:rPr>
                <w:rFonts w:ascii="PQSQV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QSQVS+FZLTZHK--GBK1-0" w:hAnsi="PQSQVS+FZLTZHK--GBK1-0" w:cs="PQSQV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南庄村文化室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所属街道：崔村镇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地址：昌平区崔村镇南庄村村东南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联系电话：61725064</w:t>
            </w:r>
            <w:r>
              <w:rPr>
                <w:rFonts w:hAnsiTheme="minorHAnsi" w:eastAsiaTheme="minorEastAsia" w:cstheme="minorBidi"/>
                <w:color w:val="221E1F"/>
                <w:spacing w:val="2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13716272135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交通到达方式：962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到村口，步行</w:t>
            </w:r>
          </w:p>
          <w:p>
            <w:pPr>
              <w:spacing w:before="173" w:line="165" w:lineRule="exact"/>
              <w:rPr>
                <w:rFonts w:ascii="PQSQV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QSQVS+FZLTZHK--GBK1-0" w:hAnsi="PQSQVS+FZLTZHK--GBK1-0" w:cs="PQSQV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南庄营村文化室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所属街道：崔村镇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地址：昌平区南庄营村委会院内文化活动中心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联系电话：61725071</w:t>
            </w:r>
            <w:r>
              <w:rPr>
                <w:rFonts w:hAnsiTheme="minorHAnsi" w:eastAsiaTheme="minorEastAsia" w:cstheme="minorBidi"/>
                <w:color w:val="221E1F"/>
                <w:spacing w:val="2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15910353402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交通到达方式：962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到村口，步行</w:t>
            </w:r>
          </w:p>
          <w:p>
            <w:pPr>
              <w:spacing w:before="173" w:line="165" w:lineRule="exact"/>
              <w:rPr>
                <w:rFonts w:ascii="PQSQV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QSQVS+FZLTZHK--GBK1-0" w:hAnsi="PQSQVS+FZLTZHK--GBK1-0" w:cs="PQSQV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西崔村村文化室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所属街道：崔村镇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地址：昌平区西崔村委会南院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联系电话：60721373</w:t>
            </w:r>
            <w:r>
              <w:rPr>
                <w:rFonts w:hAnsiTheme="minorHAnsi" w:eastAsiaTheme="minorEastAsia" w:cstheme="minorBidi"/>
                <w:color w:val="221E1F"/>
                <w:spacing w:val="2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13718732125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870、59、21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等</w:t>
            </w:r>
          </w:p>
          <w:p>
            <w:pPr>
              <w:spacing w:before="173" w:line="165" w:lineRule="exact"/>
              <w:rPr>
                <w:rFonts w:ascii="PQSQV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QSQVS+FZLTZHK--GBK1-0" w:hAnsi="PQSQVS+FZLTZHK--GBK1-0" w:cs="PQSQV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西辛峰村文化室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所属街道：崔村镇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地址：昌平区西辛峰中心街，村委会路南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联系电话：60721073</w:t>
            </w:r>
            <w:r>
              <w:rPr>
                <w:rFonts w:hAnsiTheme="minorHAnsi" w:eastAsiaTheme="minorEastAsia" w:cstheme="minorBidi"/>
                <w:color w:val="221E1F"/>
                <w:spacing w:val="2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15611063034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13716157528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870、59、31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村口，向南向东直走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米即到。</w:t>
            </w:r>
          </w:p>
          <w:p>
            <w:pPr>
              <w:spacing w:before="173" w:line="165" w:lineRule="exact"/>
              <w:rPr>
                <w:rFonts w:ascii="PQSQV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QSQVS+FZLTZHK--GBK1-0" w:hAnsi="PQSQVS+FZLTZHK--GBK1-0" w:cs="PQSQV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香堂村文化室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所属街道：崔村镇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地址：昌平区香堂村村委会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联系电话：60721458</w:t>
            </w:r>
            <w:r>
              <w:rPr>
                <w:rFonts w:hAnsiTheme="minorHAnsi" w:eastAsiaTheme="minorEastAsia" w:cstheme="minorBidi"/>
                <w:color w:val="221E1F"/>
                <w:spacing w:val="2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13910870280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3" w:line="165" w:lineRule="exact"/>
              <w:rPr>
                <w:rFonts w:ascii="PQSQV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QSQVS+FZLTZHK--GBK1-0" w:hAnsi="PQSQVS+FZLTZHK--GBK1-0" w:cs="PQSQV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真顺村文化活动室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所属街道：崔村镇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地址：昌平区真顺村村委会北侧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联系电话：13601090150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3" w:line="165" w:lineRule="exact"/>
              <w:rPr>
                <w:rFonts w:ascii="PQSQV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QSQVS+FZLTZHK--GBK1-0" w:hAnsi="PQSQVS+FZLTZHK--GBK1-0" w:cs="PQSQV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真顺村文化室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所属街道：崔村镇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地址：昌平区西峪村村委会一层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联系电话：15652741813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3" w:line="165" w:lineRule="exact"/>
              <w:rPr>
                <w:rFonts w:ascii="PQSQV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QSQVS+FZLTZHK--GBK1-0" w:hAnsi="PQSQVS+FZLTZHK--GBK1-0" w:cs="PQSQV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上念头文化室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所属街道：马池口镇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地址：昌平区上念头村南公园活动室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联系电话：13439049776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交通到达方式：57、559、13、3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5" w:type="dxa"/>
            <w:gridSpan w:val="3"/>
            <w:noWrap w:val="0"/>
            <w:vAlign w:val="top"/>
          </w:tcPr>
          <w:p>
            <w:pPr>
              <w:spacing w:line="165" w:lineRule="exact"/>
              <w:rPr>
                <w:rFonts w:ascii="PQSQV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QSQVS+FZLTZHK--GBK1-0" w:hAnsi="PQSQVS+FZLTZHK--GBK1-0" w:cs="PQSQV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北庄户村文化室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所属街道：马池口镇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地址：昌平区北庄户村委会院内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联系电话：13716138564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PQSQV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QSQVS+FZLTZHK--GBK1-0" w:hAnsi="PQSQVS+FZLTZHK--GBK1-0" w:cs="PQSQV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土城村文化室</w:t>
            </w:r>
          </w:p>
          <w:p>
            <w:pPr>
              <w:spacing w:line="163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所属街道：马池口镇</w:t>
            </w:r>
          </w:p>
          <w:p>
            <w:pPr>
              <w:spacing w:line="163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地址：土城村委会</w:t>
            </w:r>
          </w:p>
          <w:p>
            <w:pPr>
              <w:spacing w:line="163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3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联系电话：13552113279</w:t>
            </w:r>
          </w:p>
          <w:p>
            <w:pPr>
              <w:spacing w:line="163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PQSQV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QSQVS+FZLTZHK--GBK1-0" w:hAnsi="PQSQVS+FZLTZHK--GBK1-0" w:cs="PQSQV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百泉庄文化室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所属街道：马池口镇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地址：昌平区百泉花园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号楼东侧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联系电话：13621287872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交通到达方式：559、13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PQSQV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QSQVS+FZLTZHK--GBK1-0" w:hAnsi="PQSQVS+FZLTZHK--GBK1-0" w:cs="PQSQV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西坨文化室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所属街道：马池口镇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地址：昌平区西坨村委会院内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联系电话：13661032293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PQSQV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QSQVS+FZLTZHK--GBK1-0" w:hAnsi="PQSQVS+FZLTZHK--GBK1-0" w:cs="PQSQV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奤夿屯文化室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所属街道：马池口镇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地址：昌平区奤夿屯新区西北角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联系电话：13552786680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PQSQV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QSQVS+FZLTZHK--GBK1-0" w:hAnsi="PQSQVS+FZLTZHK--GBK1-0" w:cs="PQSQV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乃干屯文化室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所属街道：马池口镇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地址：昌平区乃干屯村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185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联系电话：13717599209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交通到达方式：13、58、559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PQSQV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QSQVS+FZLTZHK--GBK1-0" w:hAnsi="PQSQVS+FZLTZHK--GBK1-0" w:cs="PQSQV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土楼文化室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所属街道：马池口镇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地址：昌平区土楼村南（原服装厂）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联系电话：69785744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交通到达方式：655、642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PQSQV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QSQVS+FZLTZHK--GBK1-0" w:hAnsi="PQSQVS+FZLTZHK--GBK1-0" w:cs="PQSQV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白浮文化室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所属街道：马池口镇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地址：昌平区白浮村委会北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联系电话：13716750531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PQSQV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QSQVS+FZLTZHK--GBK1-0" w:hAnsi="PQSQVS+FZLTZHK--GBK1-0" w:cs="PQSQV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北小营文化室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所属街道：马池口镇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联系电话：15901405786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3" w:type="dxa"/>
          <w:trHeight w:val="1122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gridSpan w:val="3"/>
            <w:noWrap w:val="0"/>
            <w:vAlign w:val="top"/>
          </w:tcPr>
          <w:p>
            <w:pPr>
              <w:spacing w:line="165" w:lineRule="exact"/>
              <w:rPr>
                <w:rFonts w:ascii="PQSQV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QSQVS+FZLTZHK--GBK1-0" w:hAnsi="PQSQVS+FZLTZHK--GBK1-0" w:cs="PQSQV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丈头村文化室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所属街道：马池口镇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地址：昌平区张头寸村委会东侧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联系电话：13691281681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交通到达方式：559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453" w:type="dxa"/>
            <w:gridSpan w:val="3"/>
            <w:noWrap w:val="0"/>
            <w:vAlign w:val="top"/>
          </w:tcPr>
          <w:p>
            <w:pPr>
              <w:spacing w:before="36" w:line="165" w:lineRule="exact"/>
              <w:rPr>
                <w:rFonts w:ascii="PQSQV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QSQVS+FZLTZHK--GBK1-0" w:hAnsi="PQSQVS+FZLTZHK--GBK1-0" w:cs="PQSQV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楼自庄文化室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所属街道：马池口镇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地址：昌平区楼自庄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650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号村委会院内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联系电话：18611729250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51" w:type="dxa"/>
          <w:trHeight w:val="1122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gridSpan w:val="3"/>
            <w:noWrap w:val="0"/>
            <w:vAlign w:val="top"/>
          </w:tcPr>
          <w:p>
            <w:pPr>
              <w:spacing w:line="165" w:lineRule="exact"/>
              <w:rPr>
                <w:rFonts w:ascii="PQSQV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QSQVS+FZLTZHK--GBK1-0" w:hAnsi="PQSQVS+FZLTZHK--GBK1-0" w:cs="PQSQV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东闸村文化室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所属街道：马池口镇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地址：昌平区东闸村村委会院内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联系电话：15810369324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5" w:type="dxa"/>
            <w:gridSpan w:val="2"/>
            <w:noWrap w:val="0"/>
            <w:vAlign w:val="top"/>
          </w:tcPr>
          <w:p>
            <w:pPr>
              <w:spacing w:before="22" w:line="165" w:lineRule="exact"/>
              <w:rPr>
                <w:rFonts w:ascii="PQSQV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QSQVS+FZLTZHK--GBK1-0" w:hAnsi="PQSQVS+FZLTZHK--GBK1-0" w:cs="PQSQV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横桥文化室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所属街道：马池口镇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地址：横桥村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联系电话：18910605475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9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gridSpan w:val="3"/>
            <w:noWrap w:val="0"/>
            <w:vAlign w:val="top"/>
          </w:tcPr>
          <w:p>
            <w:pPr>
              <w:spacing w:line="165" w:lineRule="exact"/>
              <w:rPr>
                <w:rFonts w:ascii="PQSQV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QSQVS+FZLTZHK--GBK1-0" w:hAnsi="PQSQVS+FZLTZHK--GBK1-0" w:cs="PQSQV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宏道村文化室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所属街道：马池口镇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地址：昌平区宏道村委会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联系电话：18501949191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466" w:type="dxa"/>
            <w:gridSpan w:val="4"/>
            <w:noWrap w:val="0"/>
            <w:vAlign w:val="top"/>
          </w:tcPr>
          <w:p>
            <w:pPr>
              <w:spacing w:before="7" w:line="165" w:lineRule="exact"/>
              <w:rPr>
                <w:rFonts w:ascii="PQSQV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QSQVS+FZLTZHK--GBK1-0" w:hAnsi="PQSQVS+FZLTZHK--GBK1-0" w:cs="PQSQV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亭自庄村文化室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所属街道：马池口镇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地址：昌平区亭自庄村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343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号活动中心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联系电话：13601377763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交通到达方式：57、20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FAWTP+FZFSK--GBK1-0" w:hAnsi="AFAWTP+FZFSK--GBK1-0" w:cs="AFAWTP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</w:tbl>
    <w:p>
      <w:pPr>
        <w:spacing w:before="361" w:line="257" w:lineRule="exact"/>
        <w:rPr>
          <w:rFonts w:ascii="PQSQVS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pace="720" w:num="1"/>
          <w:docGrid w:linePitch="1" w:charSpace="0"/>
        </w:sectPr>
      </w:pPr>
      <w:r>
        <w:rPr>
          <w:rFonts w:ascii="PQSQVS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316</w:t>
      </w:r>
    </w:p>
    <w:p>
      <w:pPr>
        <w:spacing w:after="438" w:line="269" w:lineRule="exact"/>
        <w:ind w:left="7641"/>
        <w:rPr>
          <w:rFonts w:ascii="RDOOAK+FZLTZHK--GBK1-0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pict>
          <v:shape id="_x0000_s1174" o:spid="_x0000_s1174" o:spt="75" type="#_x0000_t75" style="position:absolute;left:0pt;margin-left:441.95pt;margin-top:33.45pt;height:9.7pt;width:8.25pt;mso-position-horizontal-relative:page;mso-position-vertical-relative:page;z-index:-251583488;mso-width-relative:page;mso-height-relative:page;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</v:shape>
        </w:pict>
      </w:r>
      <w:r>
        <w:pict>
          <v:shape id="_x0000_s1175" o:spid="_x0000_s1175" o:spt="75" type="#_x0000_t75" style="position:absolute;left:0pt;margin-left:535.85pt;margin-top:32.7pt;height:11.9pt;width:68.95pt;mso-position-horizontal-relative:page;mso-position-vertical-relative:page;z-index:-251614208;mso-width-relative:page;mso-height-relative:page;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</v:shape>
        </w:pict>
      </w:r>
      <w:r>
        <w:pict>
          <v:shape id="_x0000_s1176" o:spid="_x0000_s1176" o:spt="75" type="#_x0000_t75" style="position:absolute;left:0pt;margin-left:-1pt;margin-top:760.65pt;height:10.5pt;width:597pt;mso-position-horizontal-relative:page;mso-position-vertical-relative:page;z-index:-251644928;mso-width-relative:page;mso-height-relative:page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</v:shape>
        </w:pict>
      </w:r>
      <w:r>
        <w:rPr>
          <w:rFonts w:ascii="RDOOAK+FZLTZHK--GBK1-0" w:hAnsi="RDOOAK+FZLTZHK--GBK1-0" w:cs="RDOOAK+FZLTZHK--GBK1-0" w:eastAsiaTheme="minorEastAsia"/>
          <w:color w:val="221E1F"/>
          <w:spacing w:val="22"/>
          <w:sz w:val="22"/>
          <w:szCs w:val="22"/>
          <w:lang w:val="en-US" w:eastAsia="en-US" w:bidi="ar-SA"/>
        </w:rPr>
        <w:t>北京市昌平区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714"/>
        <w:gridCol w:w="20"/>
        <w:gridCol w:w="221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RDOOA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OOAK+FZLTZHK--GBK1-0" w:hAnsi="RDOOAK+FZLTZHK--GBK1-0" w:cs="RDOOA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辛店文化室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所属街道：马池口镇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地址：昌平区辛店村委会东北侧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联系电话：15601163304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交通到达方式：13、559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7" w:type="dxa"/>
            <w:noWrap w:val="0"/>
            <w:vAlign w:val="top"/>
          </w:tcPr>
          <w:p>
            <w:pPr>
              <w:spacing w:line="165" w:lineRule="exact"/>
              <w:rPr>
                <w:rFonts w:ascii="RDOOA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OOAK+FZLTZHK--GBK1-0" w:hAnsi="RDOOAK+FZLTZHK--GBK1-0" w:cs="RDOOA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新建村文化室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所属街道：流村镇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地址：昌平区流村镇新建村村委会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联系电话：89771152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RDOOA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OOAK+FZLTZHK--GBK1-0" w:hAnsi="RDOOAK+FZLTZHK--GBK1-0" w:cs="RDOOA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下念头文化室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所属街道：马池口镇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地址：昌平区下念头村委会院内（待拆迁村）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开放时间：待拆迁村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联系电话：13311175820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7" w:type="dxa"/>
            <w:noWrap w:val="0"/>
            <w:vAlign w:val="top"/>
          </w:tcPr>
          <w:p>
            <w:pPr>
              <w:spacing w:line="165" w:lineRule="exact"/>
              <w:rPr>
                <w:rFonts w:ascii="RDOOA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OOAK+FZLTZHK--GBK1-0" w:hAnsi="RDOOAK+FZLTZHK--GBK1-0" w:cs="RDOOA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下店村文化室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所属街道：流村镇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地址：昌平区下店村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联系电话：89771862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RDOOA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OOAK+FZLTZHK--GBK1-0" w:hAnsi="RDOOAK+FZLTZHK--GBK1-0" w:cs="RDOOA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葛村文化室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所属街道：马池口镇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地址：昌平区葛村村委会东侧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联系电话：13621296530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交通到达方式：20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7" w:type="dxa"/>
            <w:noWrap w:val="0"/>
            <w:vAlign w:val="top"/>
          </w:tcPr>
          <w:p>
            <w:pPr>
              <w:spacing w:line="165" w:lineRule="exact"/>
              <w:rPr>
                <w:rFonts w:ascii="RDOOA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OOAK+FZLTZHK--GBK1-0" w:hAnsi="RDOOAK+FZLTZHK--GBK1-0" w:cs="RDOOA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漆园村文化室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所属街道：流村镇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地址：昌平区流村镇漆园村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联系电话：89778234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交通到达方式：357、33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RDOOA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OOAK+FZLTZHK--GBK1-0" w:hAnsi="RDOOAK+FZLTZHK--GBK1-0" w:cs="RDOOA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东坨村文化室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所属街道：马池口镇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地址：东坨村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开发时间：周一至周日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联系电话：13716521010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交通到达方式：20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7" w:type="dxa"/>
            <w:noWrap w:val="0"/>
            <w:vAlign w:val="top"/>
          </w:tcPr>
          <w:p>
            <w:pPr>
              <w:spacing w:line="165" w:lineRule="exact"/>
              <w:rPr>
                <w:rFonts w:ascii="RDOOA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OOAK+FZLTZHK--GBK1-0" w:hAnsi="RDOOAK+FZLTZHK--GBK1-0" w:cs="RDOOA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瓦窑村文化室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所属街道：流村镇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地址：昌平区流村镇瓦窑村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联系电话：89779553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交通到达方式：357、33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RDOOA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OOAK+FZLTZHK--GBK1-0" w:hAnsi="RDOOAK+FZLTZHK--GBK1-0" w:cs="RDOOA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念头社区文化室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所属街道：马池口镇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地址：昌平区念头居委会院内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联系电话：60756885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7" w:type="dxa"/>
            <w:noWrap w:val="0"/>
            <w:vAlign w:val="top"/>
          </w:tcPr>
          <w:p>
            <w:pPr>
              <w:spacing w:line="165" w:lineRule="exact"/>
              <w:rPr>
                <w:rFonts w:ascii="RDOOA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OOAK+FZLTZHK--GBK1-0" w:hAnsi="RDOOAK+FZLTZHK--GBK1-0" w:cs="RDOOA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发电站文化室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所属街道：流村镇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地址：昌平区流村镇发电站村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联系电话：89779561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交通到达方式：357、33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RDOOA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OOAK+FZLTZHK--GBK1-0" w:hAnsi="RDOOAK+FZLTZHK--GBK1-0" w:cs="RDOOA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古将村文化室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所属街道：流村镇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地址：昌平区流村镇古将村委会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联系电话：89771275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7" w:type="dxa"/>
            <w:noWrap w:val="0"/>
            <w:vAlign w:val="top"/>
          </w:tcPr>
          <w:p>
            <w:pPr>
              <w:spacing w:line="165" w:lineRule="exact"/>
              <w:rPr>
                <w:rFonts w:ascii="RDOOA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OOAK+FZLTZHK--GBK1-0" w:hAnsi="RDOOAK+FZLTZHK--GBK1-0" w:cs="RDOOA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禾子涧村文化室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所属街道：流村镇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地址：昌平区流村镇禾子涧村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联系电话：80192790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交通到达方式：357、33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RDOOA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OOAK+FZLTZHK--GBK1-0" w:hAnsi="RDOOAK+FZLTZHK--GBK1-0" w:cs="RDOOA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黑寨村文化室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所属街道：流村镇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地址：昌平区流村镇黑寨村委会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联系电话：89771184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7" w:type="dxa"/>
            <w:noWrap w:val="0"/>
            <w:vAlign w:val="top"/>
          </w:tcPr>
          <w:p>
            <w:pPr>
              <w:spacing w:line="165" w:lineRule="exact"/>
              <w:rPr>
                <w:rFonts w:ascii="RDOOA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OOAK+FZLTZHK--GBK1-0" w:hAnsi="RDOOAK+FZLTZHK--GBK1-0" w:cs="RDOOA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王峪村文化室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所属街道：流村镇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地址：昌平区流村镇王峪村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联系电话：89779267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交通到达方式：357/33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RDOOA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OOAK+FZLTZHK--GBK1-0" w:hAnsi="RDOOAK+FZLTZHK--GBK1-0" w:cs="RDOOA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北流村文化室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所属街道：流村镇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地址：昌平区流村镇北流村委会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联系电话：89771513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7" w:type="dxa"/>
            <w:noWrap w:val="0"/>
            <w:vAlign w:val="top"/>
          </w:tcPr>
          <w:p>
            <w:pPr>
              <w:spacing w:line="165" w:lineRule="exact"/>
              <w:rPr>
                <w:rFonts w:ascii="RDOOA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OOAK+FZLTZHK--GBK1-0" w:hAnsi="RDOOAK+FZLTZHK--GBK1-0" w:cs="RDOOA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马刨泉村文化室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所属街道：流村镇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地址：昌平区流村镇马刨泉村委会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联系电话：80192070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交通到达方式：357、33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RDOOA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OOAK+FZLTZHK--GBK1-0" w:hAnsi="RDOOAK+FZLTZHK--GBK1-0" w:cs="RDOOA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白羊城文化室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所属街道：流村镇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地址：昌平区流村镇白羊城村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联系电话：89773107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交通到达方式：357、33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7" w:type="dxa"/>
            <w:noWrap w:val="0"/>
            <w:vAlign w:val="top"/>
          </w:tcPr>
          <w:p>
            <w:pPr>
              <w:spacing w:line="165" w:lineRule="exact"/>
              <w:rPr>
                <w:rFonts w:ascii="RDOOA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OOAK+FZLTZHK--GBK1-0" w:hAnsi="RDOOAK+FZLTZHK--GBK1-0" w:cs="RDOOA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黄土洼村文化室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所属街道：流村镇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地址：昌平区流村镇黄土洼村委会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联系电话：80192286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交通到达方式：357、33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RDOOA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OOAK+FZLTZHK--GBK1-0" w:hAnsi="RDOOAK+FZLTZHK--GBK1-0" w:cs="RDOOA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北庄村文化室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所属街道：流村镇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地址：昌平区流村镇北庄村委会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联系电话：89771134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交通到达方式：357、33、昌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7" w:type="dxa"/>
            <w:noWrap w:val="0"/>
            <w:vAlign w:val="top"/>
          </w:tcPr>
          <w:p>
            <w:pPr>
              <w:spacing w:line="165" w:lineRule="exact"/>
              <w:rPr>
                <w:rFonts w:ascii="RDOOA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OOAK+FZLTZHK--GBK1-0" w:hAnsi="RDOOAK+FZLTZHK--GBK1-0" w:cs="RDOOA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北照台村文化室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所属街道：流村镇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地址：昌平区流村镇北照台村委会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联系电话：89778630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交通到达方式：357、33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RDOOA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OOAK+FZLTZHK--GBK1-0" w:hAnsi="RDOOAK+FZLTZHK--GBK1-0" w:cs="RDOOA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王家园村文化室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所属街道：流村镇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地址：昌平区流村镇王家园村委会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联系电话：89771022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交通到达方式：357、33、昌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7" w:type="dxa"/>
            <w:noWrap w:val="0"/>
            <w:vAlign w:val="top"/>
          </w:tcPr>
          <w:p>
            <w:pPr>
              <w:spacing w:line="165" w:lineRule="exact"/>
              <w:rPr>
                <w:rFonts w:ascii="RDOOA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OOAK+FZLTZHK--GBK1-0" w:hAnsi="RDOOAK+FZLTZHK--GBK1-0" w:cs="RDOOA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新开村文化室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所属街道：流村镇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地址：昌平区流村镇新开村委会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联系电话：89778893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交通到达方式：357、33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2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RDOOA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OOAK+FZLTZHK--GBK1-0" w:hAnsi="RDOOAK+FZLTZHK--GBK1-0" w:cs="RDOOA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南流村文化室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所属街道：流村镇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地址：昌平区流村镇南流村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联系电话：89774002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交通到达方式：357、69、33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7" w:type="dxa"/>
            <w:noWrap w:val="0"/>
            <w:vAlign w:val="top"/>
          </w:tcPr>
          <w:p>
            <w:pPr>
              <w:spacing w:line="165" w:lineRule="exact"/>
              <w:rPr>
                <w:rFonts w:ascii="RDOOA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DOOAK+FZLTZHK--GBK1-0" w:hAnsi="RDOOAK+FZLTZHK--GBK1-0" w:cs="RDOOA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溜石港村文化室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所属街道：流村镇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地址：昌平区流村镇溜石港村委会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FAES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联系电话：89779419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FAEST+FZFSK--GBK1-0" w:hAnsi="FFAEST+FZFSK--GBK1-0" w:cs="FFAES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交通到达方式：357、33</w:t>
            </w:r>
          </w:p>
        </w:tc>
      </w:tr>
    </w:tbl>
    <w:p>
      <w:pPr>
        <w:spacing w:before="198" w:line="257" w:lineRule="exact"/>
        <w:ind w:left="9252"/>
        <w:rPr>
          <w:rFonts w:ascii="RDOOAK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pace="720" w:num="1"/>
          <w:docGrid w:linePitch="1" w:charSpace="0"/>
        </w:sectPr>
      </w:pPr>
      <w:r>
        <w:rPr>
          <w:rFonts w:ascii="RDOOAK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317</w:t>
      </w:r>
    </w:p>
    <w:p>
      <w:pPr>
        <w:spacing w:after="490" w:line="219" w:lineRule="exact"/>
        <w:ind w:left="567"/>
        <w:rPr>
          <w:rFonts w:ascii="CLCSRE+FZLTXHK--GBK1-0"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pict>
          <v:shape id="_x0000_s1177" o:spid="_x0000_s1177" o:spt="75" type="#_x0000_t75" style="position:absolute;left:0pt;margin-left:65.25pt;margin-top:32.5pt;height:13.25pt;width:28.65pt;mso-position-horizontal-relative:page;mso-position-vertical-relative:page;z-index:-251308032;mso-width-relative:page;mso-height-relative:page;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</v:shape>
        </w:pict>
      </w:r>
      <w:r>
        <w:pict>
          <v:shape id="_x0000_s1178" o:spid="_x0000_s1178" o:spt="75" type="#_x0000_t75" style="position:absolute;left:0pt;margin-left:37.45pt;margin-top:26.85pt;height:25.55pt;width:24.7pt;mso-position-horizontal-relative:page;mso-position-vertical-relative:page;z-index:-251323392;mso-width-relative:page;mso-height-relative:page;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</v:shape>
        </w:pict>
      </w:r>
      <w:r>
        <w:pict>
          <v:shape id="_x0000_s1179" o:spid="_x0000_s1179" o:spt="75" type="#_x0000_t75" style="position:absolute;left:0pt;margin-left:276.5pt;margin-top:33.55pt;height:8.25pt;width:9.7pt;mso-position-horizontal-relative:page;mso-position-vertical-relative:page;z-index:-251338752;mso-width-relative:page;mso-height-relative:page;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</v:shape>
        </w:pict>
      </w:r>
      <w:r>
        <w:pict>
          <v:shape id="_x0000_s1180" o:spid="_x0000_s1180" o:spt="75" type="#_x0000_t75" style="position:absolute;left:0pt;margin-left:96.7pt;margin-top:32.75pt;height:10.1pt;width:10.5pt;mso-position-horizontal-relative:page;mso-position-vertical-relative:page;z-index:-251354112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181" o:spid="_x0000_s1181" o:spt="75" type="#_x0000_t75" style="position:absolute;left:0pt;margin-left:110.05pt;margin-top:32.6pt;height:10.2pt;width:10.45pt;mso-position-horizontal-relative:page;mso-position-vertical-relative:page;z-index:-251369472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182" o:spid="_x0000_s1182" o:spt="75" type="#_x0000_t75" style="position:absolute;left:0pt;margin-left:123.4pt;margin-top:32.5pt;height:10.35pt;width:10.3pt;mso-position-horizontal-relative:page;mso-position-vertical-relative:page;z-index:-251384832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183" o:spid="_x0000_s1183" o:spt="75" type="#_x0000_t75" style="position:absolute;left:0pt;margin-left:136.55pt;margin-top:32.6pt;height:10.3pt;width:10.55pt;mso-position-horizontal-relative:page;mso-position-vertical-relative:page;z-index:-251400192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184" o:spid="_x0000_s1184" o:spt="75" type="#_x0000_t75" style="position:absolute;left:0pt;margin-left:149.9pt;margin-top:32.75pt;height:10.2pt;width:10.5pt;mso-position-horizontal-relative:page;mso-position-vertical-relative:page;z-index:-251415552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185" o:spid="_x0000_s1185" o:spt="75" type="#_x0000_t75" style="position:absolute;left:0pt;margin-left:163.1pt;margin-top:32.45pt;height:10.35pt;width:10.6pt;mso-position-horizontal-relative:page;mso-position-vertical-relative:page;z-index:-251430912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pict>
          <v:shape id="_x0000_s1186" o:spid="_x0000_s1186" o:spt="75" type="#_x0000_t75" style="position:absolute;left:0pt;margin-left:176.55pt;margin-top:32.4pt;height:10.1pt;width:10.45pt;mso-position-horizontal-relative:page;mso-position-vertical-relative:page;z-index:-251446272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187" o:spid="_x0000_s1187" o:spt="75" type="#_x0000_t75" style="position:absolute;left:0pt;margin-left:189.8pt;margin-top:32.55pt;height:10.35pt;width:10.5pt;mso-position-horizontal-relative:page;mso-position-vertical-relative:page;z-index:-251461632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188" o:spid="_x0000_s1188" o:spt="75" type="#_x0000_t75" style="position:absolute;left:0pt;margin-left:203.1pt;margin-top:32.9pt;height:9.85pt;width:10.45pt;mso-position-horizontal-relative:page;mso-position-vertical-relative:page;z-index:-251480064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189" o:spid="_x0000_s1189" o:spt="75" type="#_x0000_t75" style="position:absolute;left:0pt;margin-left:216.35pt;margin-top:32.95pt;height:9.95pt;width:10.5pt;mso-position-horizontal-relative:page;mso-position-vertical-relative:page;z-index:-251498496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190" o:spid="_x0000_s1190" o:spt="75" type="#_x0000_t75" style="position:absolute;left:0pt;margin-left:230pt;margin-top:32.3pt;height:10.75pt;width:4.3pt;mso-position-horizontal-relative:page;mso-position-vertical-relative:page;z-index:-251516928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191" o:spid="_x0000_s1191" o:spt="75" type="#_x0000_t75" style="position:absolute;left:0pt;margin-left:236.15pt;margin-top:32.4pt;height:10.5pt;width:20.3pt;mso-position-horizontal-relative:page;mso-position-vertical-relative:page;z-index:-251535360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192" o:spid="_x0000_s1192" o:spt="75" type="#_x0000_t75" style="position:absolute;left:0pt;margin-left:246.2pt;margin-top:32.95pt;height:9.95pt;width:20.3pt;mso-position-horizontal-relative:page;mso-position-vertical-relative:page;z-index:-251553792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</v:shape>
        </w:pict>
      </w:r>
      <w:r>
        <w:pict>
          <v:shape id="_x0000_s1193" o:spid="_x0000_s1193" o:spt="75" type="#_x0000_t75" style="position:absolute;left:0pt;margin-left:268.3pt;margin-top:32.3pt;height:10.75pt;width:4.3pt;mso-position-horizontal-relative:page;mso-position-vertical-relative:page;z-index:-251582464;mso-width-relative:page;mso-height-relative:page;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</v:shape>
        </w:pict>
      </w:r>
      <w:r>
        <w:pict>
          <v:shape id="_x0000_s1194" o:spid="_x0000_s1194" o:spt="75" type="#_x0000_t75" style="position:absolute;left:0pt;margin-left:62.15pt;margin-top:-1pt;height:46.35pt;width:35.25pt;mso-position-horizontal-relative:page;mso-position-vertical-relative:page;z-index:-251613184;mso-width-relative:page;mso-height-relative:page;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</v:shape>
        </w:pict>
      </w:r>
      <w:r>
        <w:pict>
          <v:shape id="_x0000_s1195" o:spid="_x0000_s1195" o:spt="75" type="#_x0000_t75" style="position:absolute;left:0pt;margin-left:69.85pt;margin-top:760.65pt;height:10.5pt;width:597pt;mso-position-horizontal-relative:page;mso-position-vertical-relative:page;z-index:-251643904;mso-width-relative:page;mso-height-relative:page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</v:shape>
        </w:pict>
      </w:r>
      <w:r>
        <w:rPr>
          <w:rFonts w:ascii="CLCSRE+FZLTXHK--GBK1-0" w:hAnsi="CLCSRE+FZLTXHK--GBK1-0" w:cs="CLCSRE+FZLTXHK--GBK1-0" w:eastAsiaTheme="minorEastAsia"/>
          <w:color w:val="221E1F"/>
          <w:sz w:val="18"/>
          <w:szCs w:val="22"/>
          <w:lang w:val="en-US" w:eastAsia="en-US" w:bidi="ar-SA"/>
        </w:rPr>
        <w:t>基</w:t>
      </w:r>
      <w:r>
        <w:rPr>
          <w:rFonts w:ascii="CLCSRE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LCSRE+FZLTXHK--GBK1-0" w:hAnsi="CLCSRE+FZLTXHK--GBK1-0" w:cs="CLCSRE+FZLTXHK--GBK1-0" w:eastAsiaTheme="minorEastAsia"/>
          <w:color w:val="221E1F"/>
          <w:sz w:val="18"/>
          <w:szCs w:val="22"/>
          <w:lang w:val="en-US" w:eastAsia="en-US" w:bidi="ar-SA"/>
        </w:rPr>
        <w:t>层</w:t>
      </w:r>
      <w:r>
        <w:rPr>
          <w:rFonts w:ascii="CLCSRE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LCSRE+FZLTXHK--GBK1-0" w:hAnsi="CLCSRE+FZLTXHK--GBK1-0" w:cs="CLCSRE+FZLTXHK--GBK1-0" w:eastAsiaTheme="minorEastAsia"/>
          <w:color w:val="221E1F"/>
          <w:sz w:val="18"/>
          <w:szCs w:val="22"/>
          <w:lang w:val="en-US" w:eastAsia="en-US" w:bidi="ar-SA"/>
        </w:rPr>
        <w:t>公</w:t>
      </w:r>
      <w:r>
        <w:rPr>
          <w:rFonts w:ascii="CLCSRE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LCSRE+FZLTXHK--GBK1-0" w:hAnsi="CLCSRE+FZLTXHK--GBK1-0" w:cs="CLCSRE+FZLTXHK--GBK1-0" w:eastAsiaTheme="minorEastAsia"/>
          <w:color w:val="221E1F"/>
          <w:sz w:val="18"/>
          <w:szCs w:val="22"/>
          <w:lang w:val="en-US" w:eastAsia="en-US" w:bidi="ar-SA"/>
        </w:rPr>
        <w:t>共</w:t>
      </w:r>
      <w:r>
        <w:rPr>
          <w:rFonts w:ascii="CLCSRE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LCSRE+FZLTXHK--GBK1-0" w:hAnsi="CLCSRE+FZLTXHK--GBK1-0" w:cs="CLCSRE+FZLTXHK--GBK1-0" w:eastAsiaTheme="minorEastAsia"/>
          <w:color w:val="221E1F"/>
          <w:sz w:val="18"/>
          <w:szCs w:val="22"/>
          <w:lang w:val="en-US" w:eastAsia="en-US" w:bidi="ar-SA"/>
        </w:rPr>
        <w:t>文</w:t>
      </w:r>
      <w:r>
        <w:rPr>
          <w:rFonts w:ascii="CLCSRE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LCSRE+FZLTXHK--GBK1-0" w:hAnsi="CLCSRE+FZLTXHK--GBK1-0" w:cs="CLCSRE+FZLTXHK--GBK1-0" w:eastAsiaTheme="minorEastAsia"/>
          <w:color w:val="221E1F"/>
          <w:sz w:val="18"/>
          <w:szCs w:val="22"/>
          <w:lang w:val="en-US" w:eastAsia="en-US" w:bidi="ar-SA"/>
        </w:rPr>
        <w:t>化</w:t>
      </w:r>
      <w:r>
        <w:rPr>
          <w:rFonts w:ascii="CLCSRE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LCSRE+FZLTXHK--GBK1-0" w:hAnsi="CLCSRE+FZLTXHK--GBK1-0" w:cs="CLCSRE+FZLTXHK--GBK1-0" w:eastAsiaTheme="minorEastAsia"/>
          <w:color w:val="221E1F"/>
          <w:sz w:val="18"/>
          <w:szCs w:val="22"/>
          <w:lang w:val="en-US" w:eastAsia="en-US" w:bidi="ar-SA"/>
        </w:rPr>
        <w:t>设</w:t>
      </w:r>
      <w:r>
        <w:rPr>
          <w:rFonts w:ascii="CLCSRE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LCSRE+FZLTXHK--GBK1-0" w:hAnsi="CLCSRE+FZLTXHK--GBK1-0" w:cs="CLCSRE+FZLTXHK--GBK1-0" w:eastAsiaTheme="minorEastAsia"/>
          <w:color w:val="221E1F"/>
          <w:sz w:val="18"/>
          <w:szCs w:val="22"/>
          <w:lang w:val="en-US" w:eastAsia="en-US" w:bidi="ar-SA"/>
        </w:rPr>
        <w:t>施</w:t>
      </w:r>
      <w:r>
        <w:rPr>
          <w:rFonts w:ascii="CLCSRE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LCSRE+FZLTXHK--GBK1-0" w:hAnsi="CLCSRE+FZLTXHK--GBK1-0" w:cs="CLCSRE+FZLTXHK--GBK1-0" w:eastAsiaTheme="minorEastAsia"/>
          <w:color w:val="221E1F"/>
          <w:sz w:val="18"/>
          <w:szCs w:val="22"/>
          <w:lang w:val="en-US" w:eastAsia="en-US" w:bidi="ar-SA"/>
        </w:rPr>
        <w:t>宣</w:t>
      </w:r>
      <w:r>
        <w:rPr>
          <w:rFonts w:ascii="CLCSRE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LCSRE+FZLTXHK--GBK1-0" w:hAnsi="CLCSRE+FZLTXHK--GBK1-0" w:cs="CLCSRE+FZLTXHK--GBK1-0" w:eastAsiaTheme="minorEastAsia"/>
          <w:color w:val="221E1F"/>
          <w:sz w:val="18"/>
          <w:szCs w:val="22"/>
          <w:lang w:val="en-US" w:eastAsia="en-US" w:bidi="ar-SA"/>
        </w:rPr>
        <w:t>传</w:t>
      </w:r>
      <w:r>
        <w:rPr>
          <w:rFonts w:ascii="CLCSRE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LCSRE+FZLTXHK--GBK1-0" w:hAnsi="CLCSRE+FZLTXHK--GBK1-0" w:cs="CLCSRE+FZLTXHK--GBK1-0" w:eastAsiaTheme="minorEastAsia"/>
          <w:color w:val="221E1F"/>
          <w:sz w:val="18"/>
          <w:szCs w:val="22"/>
          <w:lang w:val="en-US" w:eastAsia="en-US" w:bidi="ar-SA"/>
        </w:rPr>
        <w:t>手</w:t>
      </w:r>
      <w:r>
        <w:rPr>
          <w:rFonts w:ascii="CLCSRE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CLCSRE+FZLTXHK--GBK1-0" w:hAnsi="CLCSRE+FZLTXHK--GBK1-0" w:cs="CLCSRE+FZLTXHK--GBK1-0" w:eastAsiaTheme="minorEastAsia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7"/>
        <w:gridCol w:w="4714"/>
        <w:gridCol w:w="20"/>
        <w:gridCol w:w="2214"/>
        <w:gridCol w:w="90"/>
        <w:gridCol w:w="156"/>
        <w:gridCol w:w="9"/>
        <w:gridCol w:w="750"/>
        <w:gridCol w:w="375"/>
      </w:tblGrid>
      <w:tr>
        <w:trPr>
          <w:gridAfter w:val="1"/>
          <w:wAfter w:w="375" w:type="dxa"/>
          <w:trHeight w:val="122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ascii="CLCSRE+FZLTXHK--GBK1-0" w:hAnsiTheme="minorHAns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KANBEM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NBEM+FZLTZHK--GBK1-0" w:hAnsi="KANBEM+FZLTZHK--GBK1-0" w:cs="KANBEM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小水峪村文化室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所属街道：流村镇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地址：昌平区流村镇小水峪村委会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联系电话：89778431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交通到达方式：357、33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219" w:type="dxa"/>
            <w:gridSpan w:val="5"/>
            <w:noWrap w:val="0"/>
            <w:vAlign w:val="top"/>
          </w:tcPr>
          <w:p>
            <w:pPr>
              <w:spacing w:before="1" w:line="165" w:lineRule="exact"/>
              <w:rPr>
                <w:rFonts w:ascii="KANBEM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NBEM+FZLTZHK--GBK1-0" w:hAnsi="KANBEM+FZLTZHK--GBK1-0" w:cs="KANBEM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东一村文化室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地址：东一村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联系电话：13121897989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75" w:type="dxa"/>
          <w:trHeight w:val="122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KANBEM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NBEM+FZLTZHK--GBK1-0" w:hAnsi="KANBEM+FZLTZHK--GBK1-0" w:cs="KANBEM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老峪沟村文化室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所属街道：流村镇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地址：昌平区流村镇老峪沟村委会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联系电话：80192108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交通到达方式：357、33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219" w:type="dxa"/>
            <w:gridSpan w:val="5"/>
            <w:noWrap w:val="0"/>
            <w:vAlign w:val="top"/>
          </w:tcPr>
          <w:p>
            <w:pPr>
              <w:spacing w:before="1" w:line="165" w:lineRule="exact"/>
              <w:rPr>
                <w:rFonts w:ascii="KANBEM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NBEM+FZLTZHK--GBK1-0" w:hAnsi="KANBEM+FZLTZHK--GBK1-0" w:cs="KANBEM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西二村文化室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地址：西二村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联系电话：13601352969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rPr>
          <w:gridAfter w:val="5"/>
          <w:wAfter w:w="1380" w:type="dxa"/>
          <w:trHeight w:val="122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KANBEM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NBEM+FZLTZHK--GBK1-0" w:hAnsi="KANBEM+FZLTZHK--GBK1-0" w:cs="KANBEM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狼儿峪村文化室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所属街道：流村镇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地址：昌平区流村镇狼儿峪村委会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联系电话：89778536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交通到达方式：357、33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4" w:type="dxa"/>
            <w:noWrap w:val="0"/>
            <w:vAlign w:val="top"/>
          </w:tcPr>
          <w:p>
            <w:pPr>
              <w:spacing w:before="1" w:line="165" w:lineRule="exact"/>
              <w:rPr>
                <w:rFonts w:ascii="KANBEM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NBEM+FZLTZHK--GBK1-0" w:hAnsi="KANBEM+FZLTZHK--GBK1-0" w:cs="KANBEM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南一村文化室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地址：南一村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联系电话：13552922019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rPr>
          <w:gridAfter w:val="5"/>
          <w:wAfter w:w="1380" w:type="dxa"/>
          <w:trHeight w:val="122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KANBEM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NBEM+FZLTZHK--GBK1-0" w:hAnsi="KANBEM+FZLTZHK--GBK1-0" w:cs="KANBEM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韩台村文化室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所属街道：流村镇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地址：昌平区流村镇韩台村委会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联系电话：89779218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交通到达方式：357、33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4" w:type="dxa"/>
            <w:noWrap w:val="0"/>
            <w:vAlign w:val="top"/>
          </w:tcPr>
          <w:p>
            <w:pPr>
              <w:spacing w:before="1" w:line="165" w:lineRule="exact"/>
              <w:rPr>
                <w:rFonts w:ascii="KANBEM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NBEM+FZLTZHK--GBK1-0" w:hAnsi="KANBEM+FZLTZHK--GBK1-0" w:cs="KANBEM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北二村文化室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地址：北二村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联系电话：69732681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交通到达方式：670、945、70</w:t>
            </w:r>
          </w:p>
        </w:tc>
      </w:tr>
      <w:tr>
        <w:trPr>
          <w:gridAfter w:val="3"/>
          <w:wAfter w:w="1134" w:type="dxa"/>
          <w:trHeight w:val="122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KANBEM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NBEM+FZLTZHK--GBK1-0" w:hAnsi="KANBEM+FZLTZHK--GBK1-0" w:cs="KANBEM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高口村文化室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所属街道：流村镇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地址：昌平区流村镇高口村委会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联系电话：60799578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交通到达方式：357、33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460" w:type="dxa"/>
            <w:gridSpan w:val="3"/>
            <w:noWrap w:val="0"/>
            <w:vAlign w:val="top"/>
          </w:tcPr>
          <w:p>
            <w:pPr>
              <w:spacing w:before="1" w:line="165" w:lineRule="exact"/>
              <w:rPr>
                <w:rFonts w:ascii="KANBEM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NBEM+FZLTZHK--GBK1-0" w:hAnsi="KANBEM+FZLTZHK--GBK1-0" w:cs="KANBEM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老牛湾村文化室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地址：昌平区沙河镇老牛湾村村委会内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联系电话：13370127610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交通到达方式：519</w:t>
            </w:r>
          </w:p>
        </w:tc>
      </w:tr>
      <w:tr>
        <w:trPr>
          <w:gridAfter w:val="5"/>
          <w:wAfter w:w="1380" w:type="dxa"/>
          <w:trHeight w:val="122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KANBEM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NBEM+FZLTZHK--GBK1-0" w:hAnsi="KANBEM+FZLTZHK--GBK1-0" w:cs="KANBEM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长峪城村文化室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所属街道：流村镇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地址：昌平区流村镇长峪城村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联系电话：80192955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交通到达方式：357、33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4" w:type="dxa"/>
            <w:noWrap w:val="0"/>
            <w:vAlign w:val="top"/>
          </w:tcPr>
          <w:p>
            <w:pPr>
              <w:spacing w:before="1" w:line="165" w:lineRule="exact"/>
              <w:rPr>
                <w:rFonts w:ascii="KANBEM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NBEM+FZLTZHK--GBK1-0" w:hAnsi="KANBEM+FZLTZHK--GBK1-0" w:cs="KANBEM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踩河村文化室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地址：昌平区踩河村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联系电话：18701528917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交通到达方式：345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rPr>
          <w:gridAfter w:val="3"/>
          <w:wAfter w:w="1134" w:type="dxa"/>
          <w:trHeight w:val="122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KANBEM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NBEM+FZLTZHK--GBK1-0" w:hAnsi="KANBEM+FZLTZHK--GBK1-0" w:cs="KANBEM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菩萨鹿村文化室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所属街道：流村镇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地址：昌平区流村镇菩萨鹿村委会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联系电话：89778584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交通到达方式：357、33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460" w:type="dxa"/>
            <w:gridSpan w:val="3"/>
            <w:noWrap w:val="0"/>
            <w:vAlign w:val="top"/>
          </w:tcPr>
          <w:p>
            <w:pPr>
              <w:spacing w:before="1" w:line="165" w:lineRule="exact"/>
              <w:rPr>
                <w:rFonts w:ascii="KANBEM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NBEM+FZLTZHK--GBK1-0" w:hAnsi="KANBEM+FZLTZHK--GBK1-0" w:cs="KANBEM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西沙屯村文化室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地址：昌平区西沙屯村健身游乐园院内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联系电话：18811129951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交通到达方式：345、22、21</w:t>
            </w:r>
          </w:p>
        </w:tc>
      </w:tr>
      <w:tr>
        <w:trPr>
          <w:gridAfter w:val="4"/>
          <w:wAfter w:w="1290" w:type="dxa"/>
          <w:trHeight w:val="122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KANBEM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NBEM+FZLTZHK--GBK1-0" w:hAnsi="KANBEM+FZLTZHK--GBK1-0" w:cs="KANBEM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上店村文化室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所属街道：流村镇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地址：昌平区流村镇上店村委会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联系电话：89772003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交通到达方式：69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304" w:type="dxa"/>
            <w:gridSpan w:val="2"/>
            <w:noWrap w:val="0"/>
            <w:vAlign w:val="top"/>
          </w:tcPr>
          <w:p>
            <w:pPr>
              <w:spacing w:before="1" w:line="165" w:lineRule="exact"/>
              <w:rPr>
                <w:rFonts w:ascii="KANBEM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NBEM+FZLTZHK--GBK1-0" w:hAnsi="KANBEM+FZLTZHK--GBK1-0" w:cs="KANBEM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满西村文化室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地址：昌平区沙河镇满井西队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联系电话：80719104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交通到达方式：345、22、21、53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rPr>
          <w:trHeight w:val="122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KANBEM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NBEM+FZLTZHK--GBK1-0" w:hAnsi="KANBEM+FZLTZHK--GBK1-0" w:cs="KANBEM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西峰山村文化室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所属街道：流村镇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地址：昌平区流村镇西峰山村委会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联系电话：89773889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交通到达方式：357、33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594" w:type="dxa"/>
            <w:gridSpan w:val="6"/>
            <w:noWrap w:val="0"/>
            <w:vAlign w:val="top"/>
          </w:tcPr>
          <w:p>
            <w:pPr>
              <w:spacing w:before="1" w:line="165" w:lineRule="exact"/>
              <w:rPr>
                <w:rFonts w:ascii="KANBEM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NBEM+FZLTZHK--GBK1-0" w:hAnsi="KANBEM+FZLTZHK--GBK1-0" w:cs="KANBEM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五福文化室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地址：昌平区沙河镇顺沙路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199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号院（五福活动室中心）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联系电话：13716599602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交通到达方式：670、345、70、19、945、919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rPr>
          <w:gridAfter w:val="2"/>
          <w:wAfter w:w="1125" w:type="dxa"/>
          <w:trHeight w:val="1061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KANBEM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NBEM+FZLTZHK--GBK1-0" w:hAnsi="KANBEM+FZLTZHK--GBK1-0" w:cs="KANBEM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丰善村文化室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地址：昌平区丰善村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联系电话：13520728081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交通到达方式：945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路、670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469" w:type="dxa"/>
            <w:gridSpan w:val="4"/>
            <w:noWrap w:val="0"/>
            <w:vAlign w:val="top"/>
          </w:tcPr>
          <w:p>
            <w:pPr>
              <w:spacing w:before="1" w:line="165" w:lineRule="exact"/>
              <w:rPr>
                <w:rFonts w:ascii="KANBEM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NBEM+FZLTZHK--GBK1-0" w:hAnsi="KANBEM+FZLTZHK--GBK1-0" w:cs="KANBEM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松兰堡村文化室</w:t>
            </w:r>
          </w:p>
          <w:p>
            <w:pPr>
              <w:spacing w:before="1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地址：松兰堡村</w:t>
            </w:r>
          </w:p>
          <w:p>
            <w:pPr>
              <w:spacing w:before="2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DCSM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联系电话：13301269150</w:t>
            </w:r>
          </w:p>
          <w:p>
            <w:pPr>
              <w:spacing w:line="180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DCSMG+FZFSK--GBK1-0" w:hAnsi="DDCSMG+FZFSK--GBK1-0" w:cs="DDCSM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交通到达方式：670、945、70、19、52</w:t>
            </w:r>
          </w:p>
        </w:tc>
      </w:tr>
    </w:tbl>
    <w:p>
      <w:pPr>
        <w:spacing w:before="1400" w:line="257" w:lineRule="exact"/>
        <w:rPr>
          <w:rFonts w:ascii="KANBEM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pace="720" w:num="1"/>
          <w:docGrid w:linePitch="1" w:charSpace="0"/>
        </w:sectPr>
      </w:pPr>
      <w:r>
        <w:rPr>
          <w:rFonts w:ascii="KANBEM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318</w:t>
      </w:r>
    </w:p>
    <w:p>
      <w:pPr>
        <w:spacing w:after="438" w:line="269" w:lineRule="exact"/>
        <w:ind w:left="7641"/>
        <w:rPr>
          <w:rFonts w:ascii="ATPHNP+FZLTZHK--GBK1-0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pict>
          <v:shape id="_x0000_s1196" o:spid="_x0000_s1196" o:spt="75" type="#_x0000_t75" style="position:absolute;left:0pt;margin-left:441.95pt;margin-top:33.45pt;height:9.7pt;width:8.25pt;mso-position-horizontal-relative:page;mso-position-vertical-relative:page;z-index:-251581440;mso-width-relative:page;mso-height-relative:page;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</v:shape>
        </w:pict>
      </w:r>
      <w:r>
        <w:pict>
          <v:shape id="_x0000_s1197" o:spid="_x0000_s1197" o:spt="75" type="#_x0000_t75" style="position:absolute;left:0pt;margin-left:535.85pt;margin-top:32.7pt;height:11.9pt;width:68.95pt;mso-position-horizontal-relative:page;mso-position-vertical-relative:page;z-index:-251612160;mso-width-relative:page;mso-height-relative:page;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</v:shape>
        </w:pict>
      </w:r>
      <w:r>
        <w:pict>
          <v:shape id="_x0000_s1198" o:spid="_x0000_s1198" o:spt="75" type="#_x0000_t75" style="position:absolute;left:0pt;margin-left:-1pt;margin-top:760.65pt;height:10.5pt;width:597pt;mso-position-horizontal-relative:page;mso-position-vertical-relative:page;z-index:-251642880;mso-width-relative:page;mso-height-relative:page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</v:shape>
        </w:pict>
      </w:r>
      <w:r>
        <w:rPr>
          <w:rFonts w:ascii="ATPHNP+FZLTZHK--GBK1-0" w:hAnsi="ATPHNP+FZLTZHK--GBK1-0" w:cs="ATPHNP+FZLTZHK--GBK1-0" w:eastAsiaTheme="minorEastAsia"/>
          <w:color w:val="221E1F"/>
          <w:spacing w:val="22"/>
          <w:sz w:val="22"/>
          <w:szCs w:val="22"/>
          <w:lang w:val="en-US" w:eastAsia="en-US" w:bidi="ar-SA"/>
        </w:rPr>
        <w:t>北京市昌平区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714"/>
        <w:gridCol w:w="20"/>
        <w:gridCol w:w="2214"/>
        <w:gridCol w:w="201"/>
        <w:gridCol w:w="120"/>
        <w:gridCol w:w="345"/>
        <w:gridCol w:w="64"/>
        <w:gridCol w:w="76"/>
        <w:gridCol w:w="64"/>
        <w:gridCol w:w="496"/>
        <w:gridCol w:w="188"/>
        <w:gridCol w:w="513"/>
        <w:gridCol w:w="100"/>
        <w:gridCol w:w="35"/>
      </w:tblGrid>
      <w:tr>
        <w:trPr>
          <w:gridAfter w:val="7"/>
          <w:wAfter w:w="1472" w:type="dxa"/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ATPH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TPHNP+FZLTZHK--GBK1-0" w:hAnsi="ATPHNP+FZLTZHK--GBK1-0" w:cs="ATPH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辛力屯村文化室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地址：辛力屯村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联系电话：61731710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944" w:type="dxa"/>
            <w:gridSpan w:val="5"/>
            <w:noWrap w:val="0"/>
            <w:vAlign w:val="top"/>
          </w:tcPr>
          <w:p>
            <w:pPr>
              <w:spacing w:line="165" w:lineRule="exact"/>
              <w:rPr>
                <w:rFonts w:ascii="ATPH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TPHNP+FZLTZHK--GBK1-0" w:hAnsi="ATPHNP+FZLTZHK--GBK1-0" w:cs="ATPH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站前路社区文化室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地址：昌平区沙河镇站前路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号站前路社区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联系电话：13691242153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交通到达方式：345、519、21、22、53、专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9"/>
          <w:wAfter w:w="1881" w:type="dxa"/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ATPH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TPHNP+FZLTZHK--GBK1-0" w:hAnsi="ATPHNP+FZLTZHK--GBK1-0" w:cs="ATPH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于辛庄村文化室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地址：于辛庄村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联系电话：15811041008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交通到达方式：670、52、66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535" w:type="dxa"/>
            <w:gridSpan w:val="3"/>
            <w:noWrap w:val="0"/>
            <w:vAlign w:val="top"/>
          </w:tcPr>
          <w:p>
            <w:pPr>
              <w:spacing w:line="165" w:lineRule="exact"/>
              <w:rPr>
                <w:rFonts w:ascii="ATPH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TPHNP+FZLTZHK--GBK1-0" w:hAnsi="ATPHNP+FZLTZHK--GBK1-0" w:cs="ATPH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保利罗兰社区文化室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地址：昌平区沙阳路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号楼底商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联系电话：50946288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</w:p>
        </w:tc>
      </w:tr>
      <w:tr>
        <w:trPr>
          <w:gridAfter w:val="10"/>
          <w:wAfter w:w="2001" w:type="dxa"/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ATPH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TPHNP+FZLTZHK--GBK1-0" w:hAnsi="ATPHNP+FZLTZHK--GBK1-0" w:cs="ATPH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小沙河村文化室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地址：小沙河村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联系电话：13683387795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交通到达方式：345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415" w:type="dxa"/>
            <w:gridSpan w:val="2"/>
            <w:noWrap w:val="0"/>
            <w:vAlign w:val="top"/>
          </w:tcPr>
          <w:p>
            <w:pPr>
              <w:spacing w:line="165" w:lineRule="exact"/>
              <w:rPr>
                <w:rFonts w:ascii="ATPH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TPHNP+FZLTZHK--GBK1-0" w:hAnsi="ATPHNP+FZLTZHK--GBK1-0" w:cs="ATPH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兆丰社区文化室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地址：昌平区兆丰家园西区物业楼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联系电话：13520728081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路、670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5" w:type="dxa"/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ATPH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TPHNP+FZLTZHK--GBK1-0" w:hAnsi="ATPHNP+FZLTZHK--GBK1-0" w:cs="ATPH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七里渠北村文化室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地址：七里渠北村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联系电话：13488824817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交通到达方式：345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381" w:type="dxa"/>
            <w:gridSpan w:val="11"/>
            <w:noWrap w:val="0"/>
            <w:vAlign w:val="top"/>
          </w:tcPr>
          <w:p>
            <w:pPr>
              <w:spacing w:line="165" w:lineRule="exact"/>
              <w:rPr>
                <w:rFonts w:ascii="ATPH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TPHNP+FZLTZHK--GBK1-0" w:hAnsi="ATPHNP+FZLTZHK--GBK1-0" w:cs="ATPH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北街一区文化室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-4"/>
                <w:sz w:val="14"/>
                <w:szCs w:val="22"/>
                <w:lang w:val="en-US" w:eastAsia="en-US" w:bidi="ar-SA"/>
              </w:rPr>
              <w:t>地址：昌平区沙河镇北街家园五区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pacing w:val="-4"/>
                <w:sz w:val="14"/>
                <w:szCs w:val="22"/>
                <w:lang w:val="en-US" w:eastAsia="en-US" w:bidi="ar-SA"/>
              </w:rPr>
              <w:t>号楼底商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pacing w:val="-4"/>
                <w:sz w:val="14"/>
                <w:szCs w:val="22"/>
                <w:lang w:val="en-US" w:eastAsia="en-US" w:bidi="ar-SA"/>
              </w:rPr>
              <w:t>室，已申报文化室项目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联系电话：13911024081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66、专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45、884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8"/>
          <w:wAfter w:w="1536" w:type="dxa"/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ATPH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TPHNP+FZLTZHK--GBK1-0" w:hAnsi="ATPHNP+FZLTZHK--GBK1-0" w:cs="ATPHNP+FZLTZH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七里渠南村文化室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地址：七里渠南村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联系电话：15010750236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交通到达方式：345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880" w:type="dxa"/>
            <w:gridSpan w:val="4"/>
            <w:noWrap w:val="0"/>
            <w:vAlign w:val="top"/>
          </w:tcPr>
          <w:p>
            <w:pPr>
              <w:spacing w:line="165" w:lineRule="exact"/>
              <w:rPr>
                <w:rFonts w:ascii="ATPH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TPHNP+FZLTZHK--GBK1-0" w:hAnsi="ATPHNP+FZLTZHK--GBK1-0" w:cs="ATPH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北街二区文化室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地址：昌平区沙河镇北街家园八区五号楼底商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联系电话：13910082951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路、66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rPr>
          <w:gridAfter w:val="3"/>
          <w:wAfter w:w="648" w:type="dxa"/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ATPH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TPHNP+FZLTZHK--GBK1-0" w:hAnsi="ATPHNP+FZLTZHK--GBK1-0" w:cs="ATPH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豆各庄村文化室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地址：豆各庄村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联系电话：18911571798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交通到达方式：22、19、945、49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68" w:type="dxa"/>
            <w:gridSpan w:val="9"/>
            <w:noWrap w:val="0"/>
            <w:vAlign w:val="top"/>
          </w:tcPr>
          <w:p>
            <w:pPr>
              <w:spacing w:line="165" w:lineRule="exact"/>
              <w:rPr>
                <w:rFonts w:ascii="ATPH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TPHNP+FZLTZHK--GBK1-0" w:hAnsi="ATPHNP+FZLTZHK--GBK1-0" w:cs="ATPH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北街三区文化室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地址：昌平区沙河镇北街家园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号楼底商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联系电话：80710892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路、【通勤】临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路、【通勤】884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rPr>
          <w:gridAfter w:val="11"/>
          <w:wAfter w:w="2202" w:type="dxa"/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ATPH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TPHNP+FZLTZHK--GBK1-0" w:hAnsi="ATPHNP+FZLTZHK--GBK1-0" w:cs="ATPH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白各庄村文化室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地址：白各庄村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联系电话：13671190976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交通到达方式：463、922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4" w:type="dxa"/>
            <w:noWrap w:val="0"/>
            <w:vAlign w:val="top"/>
          </w:tcPr>
          <w:p>
            <w:pPr>
              <w:spacing w:line="165" w:lineRule="exact"/>
              <w:rPr>
                <w:rFonts w:ascii="ATPH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TPHNP+FZLTZHK--GBK1-0" w:hAnsi="ATPHNP+FZLTZHK--GBK1-0" w:cs="ATPH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于善街南社区文化室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地址：共用镇级文化服务中心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联系电话：13693573178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95</w:t>
            </w:r>
          </w:p>
        </w:tc>
      </w:tr>
      <w:tr>
        <w:trPr>
          <w:trHeight w:val="1143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ATPH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TPHNP+FZLTZHK--GBK1-0" w:hAnsi="ATPHNP+FZLTZHK--GBK1-0" w:cs="ATPH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东一社区文化室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地址：东一社区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联系电话：13439133661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6" w:type="dxa"/>
            <w:gridSpan w:val="12"/>
            <w:noWrap w:val="0"/>
            <w:vAlign w:val="top"/>
          </w:tcPr>
          <w:p>
            <w:pPr>
              <w:spacing w:line="165" w:lineRule="exact"/>
              <w:rPr>
                <w:rFonts w:ascii="ATPH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TPHNP+FZLTZHK--GBK1-0" w:hAnsi="ATPHNP+FZLTZHK--GBK1-0" w:cs="ATPH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冠芳园社区文化室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地址：昌平区沙河镇定泗路</w:t>
            </w:r>
            <w:r>
              <w:rPr>
                <w:rFonts w:hAnsiTheme="minorHAnsi" w:eastAsiaTheme="minorEastAsia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pacing w:val="-7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pacing w:val="-4"/>
                <w:sz w:val="14"/>
                <w:szCs w:val="22"/>
                <w:lang w:val="en-US" w:eastAsia="en-US" w:bidi="ar-SA"/>
              </w:rPr>
              <w:t>号院冠芳园小区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pacing w:val="-5"/>
                <w:sz w:val="14"/>
                <w:szCs w:val="22"/>
                <w:lang w:val="en-US" w:eastAsia="en-US" w:bidi="ar-SA"/>
              </w:rPr>
              <w:t>号楼北侧，已申报文化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-7"/>
                <w:sz w:val="14"/>
                <w:szCs w:val="22"/>
                <w:lang w:val="en-US" w:eastAsia="en-US" w:bidi="ar-SA"/>
              </w:rPr>
              <w:t>室项目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联系电话：15010538712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49、昌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豆各庄村西下车</w:t>
            </w:r>
          </w:p>
        </w:tc>
      </w:tr>
      <w:tr>
        <w:trPr>
          <w:gridAfter w:val="5"/>
          <w:wAfter w:w="1332" w:type="dxa"/>
          <w:trHeight w:val="1139" w:hRule="atLeast"/>
        </w:trPr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ATPH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TPHNP+FZLTZHK--GBK1-0" w:hAnsi="ATPHNP+FZLTZHK--GBK1-0" w:cs="ATPH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南一社区文化室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地址：昌平区南一村安济西街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号（共用镇级文化服务中心）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联系电话：80718521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084" w:type="dxa"/>
            <w:gridSpan w:val="7"/>
            <w:noWrap w:val="0"/>
            <w:vAlign w:val="top"/>
          </w:tcPr>
          <w:p>
            <w:pPr>
              <w:spacing w:before="161" w:line="165" w:lineRule="exact"/>
              <w:rPr>
                <w:rFonts w:ascii="ATPH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TPHNP+FZLTZHK--GBK1-0" w:hAnsi="ATPHNP+FZLTZHK--GBK1-0" w:cs="ATPH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五福家园文化室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地址：昌平区沙河镇顺沙路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199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联系电话：13716578801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交通到达方式：670、345、70、19、945、919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4"/>
          <w:wAfter w:w="836" w:type="dxa"/>
          <w:trHeight w:val="1139" w:hRule="atLeast"/>
        </w:trPr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ATPH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TPHNP+FZLTZHK--GBK1-0" w:hAnsi="ATPHNP+FZLTZHK--GBK1-0" w:cs="ATPH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西二社区文化室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地址：共用镇级文化服务中心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联系电话：13436374266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580" w:type="dxa"/>
            <w:gridSpan w:val="8"/>
            <w:noWrap w:val="0"/>
            <w:vAlign w:val="top"/>
          </w:tcPr>
          <w:p>
            <w:pPr>
              <w:spacing w:before="161" w:line="165" w:lineRule="exact"/>
              <w:rPr>
                <w:rFonts w:ascii="ATPH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TPHNP+FZLTZHK--GBK1-0" w:hAnsi="ATPHNP+FZLTZHK--GBK1-0" w:cs="ATPH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滟澜新宸文化室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地址：昌平区能源西路二号院七号楼，已申报文化室项目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联系电话：60704933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交通到达方式：345、878、922、53</w:t>
            </w:r>
          </w:p>
        </w:tc>
      </w:tr>
      <w:tr>
        <w:trPr>
          <w:gridAfter w:val="2"/>
          <w:wAfter w:w="135" w:type="dxa"/>
          <w:trHeight w:val="1139" w:hRule="atLeast"/>
        </w:trPr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ATPH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TPHNP+FZLTZHK--GBK1-0" w:hAnsi="ATPHNP+FZLTZHK--GBK1-0" w:cs="ATPH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北二社区文化室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地址：昌平区沙河镇昌平路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号（共用镇级文化服务中心）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开放时间：周一至周五（工作日开放）20:00-21:00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联系电话：80727608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交通到达方式：345、21、58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281" w:type="dxa"/>
            <w:gridSpan w:val="10"/>
            <w:noWrap w:val="0"/>
            <w:vAlign w:val="top"/>
          </w:tcPr>
          <w:p>
            <w:pPr>
              <w:spacing w:before="161" w:line="165" w:lineRule="exact"/>
              <w:rPr>
                <w:rFonts w:ascii="ATPH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TPHNP+FZLTZHK--GBK1-0" w:hAnsi="ATPHNP+FZLTZHK--GBK1-0" w:cs="ATPH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巩华新村社区文化室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地址：昌平区沙河镇富生路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号院巩华新村社区，已申报文化室项目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联系电话：69736700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rPr>
          <w:gridAfter w:val="6"/>
          <w:wAfter w:w="1396" w:type="dxa"/>
          <w:trHeight w:val="979" w:hRule="atLeast"/>
        </w:trPr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ATPH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TPHNP+FZLTZHK--GBK1-0" w:hAnsi="ATPHNP+FZLTZHK--GBK1-0" w:cs="ATPH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沙阳路社区文化室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地址：昌平区沙阳路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号沙阳路社区活动室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联系电话：80725800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交通到达方式：519、887、专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66、20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020" w:type="dxa"/>
            <w:gridSpan w:val="6"/>
            <w:noWrap w:val="0"/>
            <w:vAlign w:val="top"/>
          </w:tcPr>
          <w:p>
            <w:pPr>
              <w:spacing w:before="161" w:line="165" w:lineRule="exact"/>
              <w:rPr>
                <w:rFonts w:ascii="ATPH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TPHNP+FZLTZHK--GBK1-0" w:hAnsi="ATPHNP+FZLTZHK--GBK1-0" w:cs="ATPH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恒大一社区文化室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地址：已申报文化室项目（恒大幸福文化中心）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VNNKL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VNNKL+FZFSK--GBK1-0" w:hAnsi="TVNNKL+FZFSK--GBK1-0" w:cs="TVNNKL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联系电话：13241263028</w:t>
            </w:r>
          </w:p>
        </w:tc>
      </w:tr>
    </w:tbl>
    <w:p>
      <w:pPr>
        <w:spacing w:before="198" w:line="257" w:lineRule="exact"/>
        <w:ind w:left="9250"/>
        <w:rPr>
          <w:rFonts w:ascii="ATPHNP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pace="720" w:num="1"/>
          <w:docGrid w:linePitch="1" w:charSpace="0"/>
        </w:sectPr>
      </w:pPr>
      <w:r>
        <w:rPr>
          <w:rFonts w:ascii="ATPHNP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319</w:t>
      </w:r>
    </w:p>
    <w:p>
      <w:pPr>
        <w:spacing w:after="489" w:line="219" w:lineRule="exact"/>
        <w:ind w:left="567"/>
        <w:rPr>
          <w:rFonts w:ascii="RGCSRI+FZLTXHK--GBK1-0"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pict>
          <v:shape id="_x0000_s1199" o:spid="_x0000_s1199" o:spt="75" type="#_x0000_t75" style="position:absolute;left:0pt;margin-left:65.25pt;margin-top:32.5pt;height:13.25pt;width:28.65pt;mso-position-horizontal-relative:page;mso-position-vertical-relative:page;z-index:-251307008;mso-width-relative:page;mso-height-relative:page;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</v:shape>
        </w:pict>
      </w:r>
      <w:r>
        <w:pict>
          <v:shape id="_x0000_s1200" o:spid="_x0000_s1200" o:spt="75" type="#_x0000_t75" style="position:absolute;left:0pt;margin-left:37.45pt;margin-top:26.85pt;height:25.55pt;width:24.7pt;mso-position-horizontal-relative:page;mso-position-vertical-relative:page;z-index:-251322368;mso-width-relative:page;mso-height-relative:page;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</v:shape>
        </w:pict>
      </w:r>
      <w:r>
        <w:pict>
          <v:shape id="_x0000_s1201" o:spid="_x0000_s1201" o:spt="75" type="#_x0000_t75" style="position:absolute;left:0pt;margin-left:276.5pt;margin-top:33.55pt;height:8.25pt;width:9.7pt;mso-position-horizontal-relative:page;mso-position-vertical-relative:page;z-index:-251337728;mso-width-relative:page;mso-height-relative:page;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</v:shape>
        </w:pict>
      </w:r>
      <w:r>
        <w:pict>
          <v:shape id="_x0000_s1202" o:spid="_x0000_s1202" o:spt="75" type="#_x0000_t75" style="position:absolute;left:0pt;margin-left:96.7pt;margin-top:32.75pt;height:10.1pt;width:10.5pt;mso-position-horizontal-relative:page;mso-position-vertical-relative:page;z-index:-251353088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203" o:spid="_x0000_s1203" o:spt="75" type="#_x0000_t75" style="position:absolute;left:0pt;margin-left:110.05pt;margin-top:32.6pt;height:10.2pt;width:10.45pt;mso-position-horizontal-relative:page;mso-position-vertical-relative:page;z-index:-251368448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204" o:spid="_x0000_s1204" o:spt="75" type="#_x0000_t75" style="position:absolute;left:0pt;margin-left:123.4pt;margin-top:32.5pt;height:10.35pt;width:10.3pt;mso-position-horizontal-relative:page;mso-position-vertical-relative:page;z-index:-251383808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205" o:spid="_x0000_s1205" o:spt="75" type="#_x0000_t75" style="position:absolute;left:0pt;margin-left:136.55pt;margin-top:32.6pt;height:10.3pt;width:10.55pt;mso-position-horizontal-relative:page;mso-position-vertical-relative:page;z-index:-251399168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206" o:spid="_x0000_s1206" o:spt="75" type="#_x0000_t75" style="position:absolute;left:0pt;margin-left:149.9pt;margin-top:32.75pt;height:10.2pt;width:10.5pt;mso-position-horizontal-relative:page;mso-position-vertical-relative:page;z-index:-251414528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207" o:spid="_x0000_s1207" o:spt="75" type="#_x0000_t75" style="position:absolute;left:0pt;margin-left:163.1pt;margin-top:32.45pt;height:10.35pt;width:10.6pt;mso-position-horizontal-relative:page;mso-position-vertical-relative:page;z-index:-251429888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pict>
          <v:shape id="_x0000_s1208" o:spid="_x0000_s1208" o:spt="75" type="#_x0000_t75" style="position:absolute;left:0pt;margin-left:176.55pt;margin-top:32.4pt;height:10.1pt;width:10.45pt;mso-position-horizontal-relative:page;mso-position-vertical-relative:page;z-index:-251445248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209" o:spid="_x0000_s1209" o:spt="75" type="#_x0000_t75" style="position:absolute;left:0pt;margin-left:189.8pt;margin-top:32.55pt;height:10.35pt;width:10.5pt;mso-position-horizontal-relative:page;mso-position-vertical-relative:page;z-index:-251460608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210" o:spid="_x0000_s1210" o:spt="75" type="#_x0000_t75" style="position:absolute;left:0pt;margin-left:203.1pt;margin-top:32.9pt;height:9.85pt;width:10.45pt;mso-position-horizontal-relative:page;mso-position-vertical-relative:page;z-index:-251479040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211" o:spid="_x0000_s1211" o:spt="75" type="#_x0000_t75" style="position:absolute;left:0pt;margin-left:216.35pt;margin-top:32.95pt;height:9.95pt;width:10.5pt;mso-position-horizontal-relative:page;mso-position-vertical-relative:page;z-index:-251497472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212" o:spid="_x0000_s1212" o:spt="75" type="#_x0000_t75" style="position:absolute;left:0pt;margin-left:230pt;margin-top:32.3pt;height:10.75pt;width:4.3pt;mso-position-horizontal-relative:page;mso-position-vertical-relative:page;z-index:-251515904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213" o:spid="_x0000_s1213" o:spt="75" type="#_x0000_t75" style="position:absolute;left:0pt;margin-left:236.15pt;margin-top:32.4pt;height:10.5pt;width:20.3pt;mso-position-horizontal-relative:page;mso-position-vertical-relative:page;z-index:-251534336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214" o:spid="_x0000_s1214" o:spt="75" type="#_x0000_t75" style="position:absolute;left:0pt;margin-left:246.2pt;margin-top:32.95pt;height:9.95pt;width:20.3pt;mso-position-horizontal-relative:page;mso-position-vertical-relative:page;z-index:-251552768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</v:shape>
        </w:pict>
      </w:r>
      <w:r>
        <w:pict>
          <v:shape id="_x0000_s1215" o:spid="_x0000_s1215" o:spt="75" type="#_x0000_t75" style="position:absolute;left:0pt;margin-left:268.3pt;margin-top:32.3pt;height:10.75pt;width:4.3pt;mso-position-horizontal-relative:page;mso-position-vertical-relative:page;z-index:-251580416;mso-width-relative:page;mso-height-relative:page;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</v:shape>
        </w:pict>
      </w:r>
      <w:r>
        <w:pict>
          <v:shape id="_x0000_s1216" o:spid="_x0000_s1216" o:spt="75" type="#_x0000_t75" style="position:absolute;left:0pt;margin-left:62.15pt;margin-top:-1pt;height:46.35pt;width:35.25pt;mso-position-horizontal-relative:page;mso-position-vertical-relative:page;z-index:-251611136;mso-width-relative:page;mso-height-relative:page;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</v:shape>
        </w:pict>
      </w:r>
      <w:r>
        <w:pict>
          <v:shape id="_x0000_s1217" o:spid="_x0000_s1217" o:spt="75" type="#_x0000_t75" style="position:absolute;left:0pt;margin-left:69.85pt;margin-top:760.65pt;height:10.5pt;width:597pt;mso-position-horizontal-relative:page;mso-position-vertical-relative:page;z-index:-251641856;mso-width-relative:page;mso-height-relative:page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</v:shape>
        </w:pict>
      </w:r>
      <w:r>
        <w:rPr>
          <w:rFonts w:ascii="RGCSRI+FZLTXHK--GBK1-0" w:hAnsi="RGCSRI+FZLTXHK--GBK1-0" w:cs="RGCSRI+FZLTXHK--GBK1-0" w:eastAsiaTheme="minorEastAsia"/>
          <w:color w:val="221E1F"/>
          <w:sz w:val="18"/>
          <w:szCs w:val="22"/>
          <w:lang w:val="en-US" w:eastAsia="en-US" w:bidi="ar-SA"/>
        </w:rPr>
        <w:t>基</w:t>
      </w:r>
      <w:r>
        <w:rPr>
          <w:rFonts w:ascii="RGCSR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GCSRI+FZLTXHK--GBK1-0" w:hAnsi="RGCSRI+FZLTXHK--GBK1-0" w:cs="RGCSRI+FZLTXHK--GBK1-0" w:eastAsiaTheme="minorEastAsia"/>
          <w:color w:val="221E1F"/>
          <w:sz w:val="18"/>
          <w:szCs w:val="22"/>
          <w:lang w:val="en-US" w:eastAsia="en-US" w:bidi="ar-SA"/>
        </w:rPr>
        <w:t>层</w:t>
      </w:r>
      <w:r>
        <w:rPr>
          <w:rFonts w:ascii="RGCSR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GCSRI+FZLTXHK--GBK1-0" w:hAnsi="RGCSRI+FZLTXHK--GBK1-0" w:cs="RGCSRI+FZLTXHK--GBK1-0" w:eastAsiaTheme="minorEastAsia"/>
          <w:color w:val="221E1F"/>
          <w:sz w:val="18"/>
          <w:szCs w:val="22"/>
          <w:lang w:val="en-US" w:eastAsia="en-US" w:bidi="ar-SA"/>
        </w:rPr>
        <w:t>公</w:t>
      </w:r>
      <w:r>
        <w:rPr>
          <w:rFonts w:ascii="RGCSR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GCSRI+FZLTXHK--GBK1-0" w:hAnsi="RGCSRI+FZLTXHK--GBK1-0" w:cs="RGCSRI+FZLTXHK--GBK1-0" w:eastAsiaTheme="minorEastAsia"/>
          <w:color w:val="221E1F"/>
          <w:sz w:val="18"/>
          <w:szCs w:val="22"/>
          <w:lang w:val="en-US" w:eastAsia="en-US" w:bidi="ar-SA"/>
        </w:rPr>
        <w:t>共</w:t>
      </w:r>
      <w:r>
        <w:rPr>
          <w:rFonts w:ascii="RGCSR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GCSRI+FZLTXHK--GBK1-0" w:hAnsi="RGCSRI+FZLTXHK--GBK1-0" w:cs="RGCSRI+FZLTXHK--GBK1-0" w:eastAsiaTheme="minorEastAsia"/>
          <w:color w:val="221E1F"/>
          <w:sz w:val="18"/>
          <w:szCs w:val="22"/>
          <w:lang w:val="en-US" w:eastAsia="en-US" w:bidi="ar-SA"/>
        </w:rPr>
        <w:t>文</w:t>
      </w:r>
      <w:r>
        <w:rPr>
          <w:rFonts w:ascii="RGCSR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GCSRI+FZLTXHK--GBK1-0" w:hAnsi="RGCSRI+FZLTXHK--GBK1-0" w:cs="RGCSRI+FZLTXHK--GBK1-0" w:eastAsiaTheme="minorEastAsia"/>
          <w:color w:val="221E1F"/>
          <w:sz w:val="18"/>
          <w:szCs w:val="22"/>
          <w:lang w:val="en-US" w:eastAsia="en-US" w:bidi="ar-SA"/>
        </w:rPr>
        <w:t>化</w:t>
      </w:r>
      <w:r>
        <w:rPr>
          <w:rFonts w:ascii="RGCSR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GCSRI+FZLTXHK--GBK1-0" w:hAnsi="RGCSRI+FZLTXHK--GBK1-0" w:cs="RGCSRI+FZLTXHK--GBK1-0" w:eastAsiaTheme="minorEastAsia"/>
          <w:color w:val="221E1F"/>
          <w:sz w:val="18"/>
          <w:szCs w:val="22"/>
          <w:lang w:val="en-US" w:eastAsia="en-US" w:bidi="ar-SA"/>
        </w:rPr>
        <w:t>设</w:t>
      </w:r>
      <w:r>
        <w:rPr>
          <w:rFonts w:ascii="RGCSR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GCSRI+FZLTXHK--GBK1-0" w:hAnsi="RGCSRI+FZLTXHK--GBK1-0" w:cs="RGCSRI+FZLTXHK--GBK1-0" w:eastAsiaTheme="minorEastAsia"/>
          <w:color w:val="221E1F"/>
          <w:sz w:val="18"/>
          <w:szCs w:val="22"/>
          <w:lang w:val="en-US" w:eastAsia="en-US" w:bidi="ar-SA"/>
        </w:rPr>
        <w:t>施</w:t>
      </w:r>
      <w:r>
        <w:rPr>
          <w:rFonts w:ascii="RGCSR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GCSRI+FZLTXHK--GBK1-0" w:hAnsi="RGCSRI+FZLTXHK--GBK1-0" w:cs="RGCSRI+FZLTXHK--GBK1-0" w:eastAsiaTheme="minorEastAsia"/>
          <w:color w:val="221E1F"/>
          <w:sz w:val="18"/>
          <w:szCs w:val="22"/>
          <w:lang w:val="en-US" w:eastAsia="en-US" w:bidi="ar-SA"/>
        </w:rPr>
        <w:t>宣</w:t>
      </w:r>
      <w:r>
        <w:rPr>
          <w:rFonts w:ascii="RGCSR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GCSRI+FZLTXHK--GBK1-0" w:hAnsi="RGCSRI+FZLTXHK--GBK1-0" w:cs="RGCSRI+FZLTXHK--GBK1-0" w:eastAsiaTheme="minorEastAsia"/>
          <w:color w:val="221E1F"/>
          <w:sz w:val="18"/>
          <w:szCs w:val="22"/>
          <w:lang w:val="en-US" w:eastAsia="en-US" w:bidi="ar-SA"/>
        </w:rPr>
        <w:t>传</w:t>
      </w:r>
      <w:r>
        <w:rPr>
          <w:rFonts w:ascii="RGCSR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GCSRI+FZLTXHK--GBK1-0" w:hAnsi="RGCSRI+FZLTXHK--GBK1-0" w:cs="RGCSRI+FZLTXHK--GBK1-0" w:eastAsiaTheme="minorEastAsia"/>
          <w:color w:val="221E1F"/>
          <w:sz w:val="18"/>
          <w:szCs w:val="22"/>
          <w:lang w:val="en-US" w:eastAsia="en-US" w:bidi="ar-SA"/>
        </w:rPr>
        <w:t>手</w:t>
      </w:r>
      <w:r>
        <w:rPr>
          <w:rFonts w:ascii="RGCSRI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GCSRI+FZLTXHK--GBK1-0" w:hAnsi="RGCSRI+FZLTXHK--GBK1-0" w:cs="RGCSRI+FZLTXHK--GBK1-0" w:eastAsiaTheme="minorEastAsia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7"/>
        <w:gridCol w:w="4714"/>
        <w:gridCol w:w="20"/>
        <w:gridCol w:w="2040"/>
        <w:gridCol w:w="175"/>
        <w:gridCol w:w="519"/>
        <w:gridCol w:w="347"/>
        <w:gridCol w:w="217"/>
        <w:gridCol w:w="22"/>
        <w:gridCol w:w="772"/>
      </w:tblGrid>
      <w:tr>
        <w:trPr>
          <w:gridAfter w:val="3"/>
          <w:wAfter w:w="1011" w:type="dxa"/>
          <w:trHeight w:val="321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ascii="RGCSRI+FZLTXHK--GBK1-0" w:hAnsiTheme="minorHAns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交通到达方式：884、127、45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081" w:type="dxa"/>
            <w:gridSpan w:val="4"/>
            <w:noWrap w:val="0"/>
            <w:vAlign w:val="top"/>
          </w:tcPr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联系电话：13910254856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交通到达方式：856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路—桃林村；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路—桃林村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94" w:type="dxa"/>
          <w:trHeight w:val="114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QVFCF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CFU+FZLTZHK--GBK1-0" w:hAnsi="QVFCFU+FZLTZHK--GBK1-0" w:cs="QVFCF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恒大二社区文化室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地址：共用恒大幸福文化中心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联系电话：18010462540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交通到达方式：884、127、45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298" w:type="dxa"/>
            <w:gridSpan w:val="5"/>
            <w:noWrap w:val="0"/>
            <w:vAlign w:val="top"/>
          </w:tcPr>
          <w:p>
            <w:pPr>
              <w:spacing w:before="161" w:line="165" w:lineRule="exact"/>
              <w:rPr>
                <w:rFonts w:ascii="QVFCF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CFU+FZLTZHK--GBK1-0" w:hAnsi="QVFCFU+FZLTZHK--GBK1-0" w:cs="QVFCF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上西市文化室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所属街道：兴寿镇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地址：昌平区上西市村委会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联系电话：18515116163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交通到达方式：856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路—上西市村；80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路—上西市村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94" w:type="dxa"/>
          <w:trHeight w:val="114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QVFCF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CFU+FZLTZHK--GBK1-0" w:hAnsi="QVFCFU+FZLTZHK--GBK1-0" w:cs="QVFCF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路松街社区文化室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地址：路松街社区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联系电话：13716119517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交通到达方式：670、945、70、95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298" w:type="dxa"/>
            <w:gridSpan w:val="5"/>
            <w:noWrap w:val="0"/>
            <w:vAlign w:val="top"/>
          </w:tcPr>
          <w:p>
            <w:pPr>
              <w:spacing w:before="161" w:line="165" w:lineRule="exact"/>
              <w:rPr>
                <w:rFonts w:ascii="QVFCF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CFU+FZLTZHK--GBK1-0" w:hAnsi="QVFCFU+FZLTZHK--GBK1-0" w:cs="QVFCF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西新城村文化室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所属街道：兴寿镇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地址：昌平区西新城村村委会临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339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联系电话：13718671381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交通到达方式：856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路—西新城村；80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路—西新城村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94" w:type="dxa"/>
          <w:trHeight w:val="114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QVFCF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CFU+FZLTZHK--GBK1-0" w:hAnsi="QVFCFU+FZLTZHK--GBK1-0" w:cs="QVFCF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碧水庄园文化室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地址：昌平区碧水庄园社区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联系电话：13601301162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298" w:type="dxa"/>
            <w:gridSpan w:val="5"/>
            <w:noWrap w:val="0"/>
            <w:vAlign w:val="top"/>
          </w:tcPr>
          <w:p>
            <w:pPr>
              <w:spacing w:before="161" w:line="165" w:lineRule="exact"/>
              <w:rPr>
                <w:rFonts w:ascii="QVFCF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CFU+FZLTZHK--GBK1-0" w:hAnsi="QVFCFU+FZLTZHK--GBK1-0" w:cs="QVFCF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秦家屯文化室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所属街道：兴寿镇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地址：昌平区秦家屯村村委会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联系电话：15010372012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交通到达方式：856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路—秦家屯村；80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路—秦家屯村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72" w:type="dxa"/>
          <w:trHeight w:val="114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QVFCF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CFU+FZLTZHK--GBK1-0" w:hAnsi="QVFCFU+FZLTZHK--GBK1-0" w:cs="QVFCF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紫荆香谷文化室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所属街道：沙河镇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地址：紫荆香谷社区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联系电话：18613805906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320" w:type="dxa"/>
            <w:gridSpan w:val="6"/>
            <w:noWrap w:val="0"/>
            <w:vAlign w:val="top"/>
          </w:tcPr>
          <w:p>
            <w:pPr>
              <w:spacing w:before="161" w:line="165" w:lineRule="exact"/>
              <w:rPr>
                <w:rFonts w:ascii="QVFCF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CFU+FZLTZHK--GBK1-0" w:hAnsi="QVFCFU+FZLTZHK--GBK1-0" w:cs="QVFCF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东新城村文化室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所属街道：兴寿镇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地址：昌平区东新城村村委会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联系电话：13718090718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交通到达方式：856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路—东新城村；60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路—东新城村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5"/>
          <w:wAfter w:w="1877" w:type="dxa"/>
          <w:trHeight w:val="114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QVFCF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CFU+FZLTZHK--GBK1-0" w:hAnsi="QVFCFU+FZLTZHK--GBK1-0" w:cs="QVFCF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兴寿村文化室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所属街道：兴寿镇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地址：昌平区兴寿村村委会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联系电话：13716115515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路—兴寿村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5" w:type="dxa"/>
            <w:gridSpan w:val="2"/>
            <w:noWrap w:val="0"/>
            <w:vAlign w:val="top"/>
          </w:tcPr>
          <w:p>
            <w:pPr>
              <w:spacing w:before="161" w:line="165" w:lineRule="exact"/>
              <w:rPr>
                <w:rFonts w:ascii="QVFCF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CFU+FZLTZHK--GBK1-0" w:hAnsi="QVFCFU+FZLTZHK--GBK1-0" w:cs="QVFCF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所属街道：兴寿镇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地址：昌平区东庄村村委会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联系电话：13810560915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交通到达方式：962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路—东庄村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5"/>
          <w:wAfter w:w="1877" w:type="dxa"/>
          <w:trHeight w:val="114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QVFCF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CFU+FZLTZHK--GBK1-0" w:hAnsi="QVFCFU+FZLTZHK--GBK1-0" w:cs="QVFCF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上苑村文化室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所属街道：兴寿镇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地址：昌平区上苑村文化广场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联系电话：13683624923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交通到达方式：856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路—上苑村；80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路—上苑村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5" w:type="dxa"/>
            <w:gridSpan w:val="2"/>
            <w:noWrap w:val="0"/>
            <w:vAlign w:val="top"/>
          </w:tcPr>
          <w:p>
            <w:pPr>
              <w:spacing w:before="161" w:line="165" w:lineRule="exact"/>
              <w:rPr>
                <w:rFonts w:ascii="QVFCF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CFU+FZLTZHK--GBK1-0" w:hAnsi="QVFCFU+FZLTZHK--GBK1-0" w:cs="QVFCF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象房村文化室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所属街道：兴寿镇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地址：昌平区象房村村委会门前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联系电话：18201083502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路—象房村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5"/>
          <w:wAfter w:w="1877" w:type="dxa"/>
          <w:trHeight w:val="114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QVFCF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CFU+FZLTZHK--GBK1-0" w:hAnsi="QVFCFU+FZLTZHK--GBK1-0" w:cs="QVFCF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辛庄村文化室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所属街道：兴寿镇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地址：昌平区辛庄村村委会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联系电话：13718457037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交通到达方式：856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路—桃林村；80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路—桃林村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5" w:type="dxa"/>
            <w:gridSpan w:val="2"/>
            <w:noWrap w:val="0"/>
            <w:vAlign w:val="top"/>
          </w:tcPr>
          <w:p>
            <w:pPr>
              <w:spacing w:before="161" w:line="165" w:lineRule="exact"/>
              <w:rPr>
                <w:rFonts w:ascii="QVFCF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CFU+FZLTZHK--GBK1-0" w:hAnsi="QVFCFU+FZLTZHK--GBK1-0" w:cs="QVFCF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麦庄村文化室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所属街道：兴寿镇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地址：昌平区麦庄村活动广场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联系电话：13911321280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交通到达方式：962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路—麦庄村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4"/>
          <w:wAfter w:w="1358" w:type="dxa"/>
          <w:trHeight w:val="114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QVFCF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CFU+FZLTZHK--GBK1-0" w:hAnsi="QVFCFU+FZLTZHK--GBK1-0" w:cs="QVFCF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西营村文化室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所属街道：兴寿镇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地址：昌平区西营村村北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联系电话：13671220946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交通到达方式：962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路—西营村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734" w:type="dxa"/>
            <w:gridSpan w:val="3"/>
            <w:noWrap w:val="0"/>
            <w:vAlign w:val="top"/>
          </w:tcPr>
          <w:p>
            <w:pPr>
              <w:spacing w:before="161" w:line="165" w:lineRule="exact"/>
              <w:rPr>
                <w:rFonts w:ascii="QVFCF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CFU+FZLTZHK--GBK1-0" w:hAnsi="QVFCFU+FZLTZHK--GBK1-0" w:cs="QVFCF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肖村文化室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所属街道：兴寿镇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地址：昌平区肖村村东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联系电话：13716851668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交通到达方式：537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路—肖村；59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路—肖村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QVFCF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CFU+FZLTZHK--GBK1-0" w:hAnsi="QVFCFU+FZLTZHK--GBK1-0" w:cs="QVFCF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下苑村文化室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所属街道：兴寿镇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地址：昌平区下苑村村南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联系电话：13706626330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交通到达方式：856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路—上苑村；80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路—上苑村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092" w:type="dxa"/>
            <w:gridSpan w:val="7"/>
            <w:noWrap w:val="0"/>
            <w:vAlign w:val="top"/>
          </w:tcPr>
          <w:p>
            <w:pPr>
              <w:spacing w:before="161" w:line="165" w:lineRule="exact"/>
              <w:rPr>
                <w:rFonts w:ascii="QVFCF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CFU+FZLTZHK--GBK1-0" w:hAnsi="QVFCFU+FZLTZHK--GBK1-0" w:cs="QVFCF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沙坨文化室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所属街道：兴寿镇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地址：昌平区沙坨村村委会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联系电话：13716500113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交通到达方式：962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路—沙坨村；537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路—沙坨村；59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路—沙坨村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5"/>
          <w:wAfter w:w="1877" w:type="dxa"/>
          <w:trHeight w:val="114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QVFCF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CFU+FZLTZHK--GBK1-0" w:hAnsi="QVFCFU+FZLTZHK--GBK1-0" w:cs="QVFCF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秦城村文化室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所属街道：兴寿镇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地址：秦城村村委会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联系电话：15810369556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路—秦城村；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路—秦城村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5" w:type="dxa"/>
            <w:gridSpan w:val="2"/>
            <w:noWrap w:val="0"/>
            <w:vAlign w:val="top"/>
          </w:tcPr>
          <w:p>
            <w:pPr>
              <w:spacing w:before="161" w:line="165" w:lineRule="exact"/>
              <w:rPr>
                <w:rFonts w:ascii="QVFCF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CFU+FZLTZHK--GBK1-0" w:hAnsi="QVFCFU+FZLTZHK--GBK1-0" w:cs="QVFCF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东营村文化室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所属街道：兴寿镇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地址：昌平区东营村村委会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联系电话：13439748708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交通到达方式：962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路—东营村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94" w:type="dxa"/>
          <w:trHeight w:val="114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QVFCF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CFU+FZLTZHK--GBK1-0" w:hAnsi="QVFCFU+FZLTZHK--GBK1-0" w:cs="QVFCF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秦城村文化室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所属街道：兴寿镇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地址：昌平区香屯村村委会东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100m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联系电话：13706520857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交通到达方式：537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路—香屯村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298" w:type="dxa"/>
            <w:gridSpan w:val="5"/>
            <w:noWrap w:val="0"/>
            <w:vAlign w:val="top"/>
          </w:tcPr>
          <w:p>
            <w:pPr>
              <w:spacing w:before="161" w:line="165" w:lineRule="exact"/>
              <w:rPr>
                <w:rFonts w:ascii="QVFCF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CFU+FZLTZHK--GBK1-0" w:hAnsi="QVFCFU+FZLTZHK--GBK1-0" w:cs="QVFCF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暴峪泉文化室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所属街道：兴寿镇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地址：昌平区暴峪泉村委会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联系电话：13911810012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交通到达方式：856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路—暴峪泉村；80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路—暴峪泉村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6"/>
          <w:wAfter w:w="2052" w:type="dxa"/>
          <w:trHeight w:val="651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QVFCF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CFU+FZLTZHK--GBK1-0" w:hAnsi="QVFCFU+FZLTZHK--GBK1-0" w:cs="QVFCF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桃林村文化室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所属街道：兴寿镇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地址：昌平区桃林村村委会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WMFO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040" w:type="dxa"/>
            <w:noWrap w:val="0"/>
            <w:vAlign w:val="top"/>
          </w:tcPr>
          <w:p>
            <w:pPr>
              <w:spacing w:before="161" w:line="165" w:lineRule="exact"/>
              <w:rPr>
                <w:rFonts w:ascii="QVFCF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VFCFU+FZLTZHK--GBK1-0" w:hAnsi="QVFCFU+FZLTZHK--GBK1-0" w:cs="QVFCF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桃峪口文化室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所属街道：兴寿镇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WMFOD+FZFSK--GBK1-0" w:hAnsi="EWMFOD+FZFSK--GBK1-0" w:cs="EWMFO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地址：昌平区桃峪口村村委会后</w:t>
            </w:r>
          </w:p>
        </w:tc>
      </w:tr>
    </w:tbl>
    <w:p>
      <w:pPr>
        <w:spacing w:before="198" w:line="257" w:lineRule="exact"/>
        <w:rPr>
          <w:rFonts w:ascii="QVFCFU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pace="720" w:num="1"/>
          <w:docGrid w:linePitch="1" w:charSpace="0"/>
        </w:sectPr>
      </w:pPr>
      <w:r>
        <w:rPr>
          <w:rFonts w:ascii="QVFCFU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320</w:t>
      </w:r>
    </w:p>
    <w:p>
      <w:pPr>
        <w:spacing w:after="440" w:line="269" w:lineRule="exact"/>
        <w:ind w:left="7641"/>
        <w:rPr>
          <w:rFonts w:ascii="GJHESU+FZLTZHK--GBK1-0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pict>
          <v:shape id="_x0000_s1218" o:spid="_x0000_s1218" o:spt="75" type="#_x0000_t75" style="position:absolute;left:0pt;margin-left:441.95pt;margin-top:33.45pt;height:9.7pt;width:8.25pt;mso-position-horizontal-relative:page;mso-position-vertical-relative:page;z-index:-251579392;mso-width-relative:page;mso-height-relative:page;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</v:shape>
        </w:pict>
      </w:r>
      <w:r>
        <w:pict>
          <v:shape id="_x0000_s1219" o:spid="_x0000_s1219" o:spt="75" type="#_x0000_t75" style="position:absolute;left:0pt;margin-left:535.85pt;margin-top:32.7pt;height:11.9pt;width:68.95pt;mso-position-horizontal-relative:page;mso-position-vertical-relative:page;z-index:-251610112;mso-width-relative:page;mso-height-relative:page;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</v:shape>
        </w:pict>
      </w:r>
      <w:r>
        <w:pict>
          <v:shape id="_x0000_s1220" o:spid="_x0000_s1220" o:spt="75" type="#_x0000_t75" style="position:absolute;left:0pt;margin-left:-1pt;margin-top:760.65pt;height:10.5pt;width:597pt;mso-position-horizontal-relative:page;mso-position-vertical-relative:page;z-index:-251640832;mso-width-relative:page;mso-height-relative:page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</v:shape>
        </w:pict>
      </w:r>
      <w:r>
        <w:rPr>
          <w:rFonts w:ascii="GJHESU+FZLTZHK--GBK1-0" w:hAnsi="GJHESU+FZLTZHK--GBK1-0" w:cs="GJHESU+FZLTZHK--GBK1-0" w:eastAsiaTheme="minorEastAsia"/>
          <w:color w:val="221E1F"/>
          <w:spacing w:val="22"/>
          <w:sz w:val="22"/>
          <w:szCs w:val="22"/>
          <w:lang w:val="en-US" w:eastAsia="en-US" w:bidi="ar-SA"/>
        </w:rPr>
        <w:t>北京市昌平区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467"/>
        <w:gridCol w:w="20"/>
        <w:gridCol w:w="315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05" w:hRule="atLeast"/>
        </w:trPr>
        <w:tc>
          <w:tcPr>
            <w:tcW w:w="4467" w:type="dxa"/>
            <w:noWrap w:val="0"/>
            <w:vAlign w:val="top"/>
          </w:tcPr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联系电话：13621013175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交通到达方式：856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路—桃峪口村；80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路—桃峪口村</w:t>
            </w:r>
          </w:p>
          <w:p>
            <w:pPr>
              <w:spacing w:before="169" w:line="165" w:lineRule="exact"/>
              <w:rPr>
                <w:rFonts w:ascii="GJHES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HESU+FZLTZHK--GBK1-0" w:hAnsi="GJHESU+FZLTZHK--GBK1-0" w:cs="GJHES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半壁店村文化室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所属街道：兴寿镇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地址：昌平区半壁店村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联系电话：18210241104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路、870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GJHES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HESU+FZLTZHK--GBK1-0" w:hAnsi="GJHESU+FZLTZHK--GBK1-0" w:cs="GJHES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泥洼村文化室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所属街道：百善镇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地址：昌平区泥洼村委会院内（泥洼村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号）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联系电话：61739194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GJHES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HESU+FZLTZHK--GBK1-0" w:hAnsi="GJHESU+FZLTZHK--GBK1-0" w:cs="GJHES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善缘社区文化室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所属街道：百善镇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地址：昌平区综合政务中心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楼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联系电话：61738184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交通到达方式：643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路、670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GJHES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HESU+FZLTZHK--GBK1-0" w:hAnsi="GJHESU+FZLTZHK--GBK1-0" w:cs="GJHES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林溪园社区文化室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所属街道：百善镇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地址：昌平区顺沙路北林溪园社区办公楼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联系电话：61737112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交通到达方式：昌平线昌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GJHES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HESU+FZLTZHK--GBK1-0" w:hAnsi="GJHESU+FZLTZHK--GBK1-0" w:cs="GJHES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百善村文化室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所属街道：百善镇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地址：昌平区百葛路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号院办公楼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楼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联系电话：61738474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交通到达方式：昌平线昌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GJHES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HESU+FZLTZHK--GBK1-0" w:hAnsi="GJHESU+FZLTZHK--GBK1-0" w:cs="GJHES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吕各庄文化室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所属街道：百善镇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地址：昌平区村东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246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联系电话：61730040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交通到达方式：昌平线昌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GJHES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HESU+FZLTZHK--GBK1-0" w:hAnsi="GJHESU+FZLTZHK--GBK1-0" w:cs="GJHES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下东廓文化室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所属街道：百善镇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地址：昌平区村南（临）144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联系电话：61730141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交通到达方式：昌平线昌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GJHES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HESU+FZLTZHK--GBK1-0" w:hAnsi="GJHESU+FZLTZHK--GBK1-0" w:cs="GJHES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牛房圈文化室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所属街道：百善镇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地址：昌平区百葛路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号院办公楼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楼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联系电话：61733039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交通到达方式：昌平线昌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GJHES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HESU+FZLTZHK--GBK1-0" w:hAnsi="GJHESU+FZLTZHK--GBK1-0" w:cs="GJHES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上东廓文化室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所属街道：百善镇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地址：昌平区村南（临）370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联系电话：61730558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交通到达方式：昌平线昌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GJHES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HESU+FZLTZHK--GBK1-0" w:hAnsi="GJHESU+FZLTZHK--GBK1-0" w:cs="GJHES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二德庄文化室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所属街道：百善镇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地址：昌平区百葛路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号院办公楼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楼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联系电话：61781814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交通到达方式：昌平线昌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GJHES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HESU+FZLTZHK--GBK1-0" w:hAnsi="GJHESU+FZLTZHK--GBK1-0" w:cs="GJHES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东沙屯文化室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所属街道：百善镇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地址：昌平区村南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号（搬迁村）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联系电话：61730241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交通到达方式：昌平线昌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GJHES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HESU+FZLTZHK--GBK1-0" w:hAnsi="GJHESU+FZLTZHK--GBK1-0" w:cs="GJHES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孟祖村文化室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所属街道：百善镇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59" w:type="dxa"/>
            <w:noWrap w:val="0"/>
            <w:vAlign w:val="top"/>
          </w:tcPr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地址：昌平区村东北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联系电话：62700068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交通到达方式：昌平线昌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7" w:line="165" w:lineRule="exact"/>
              <w:rPr>
                <w:rFonts w:ascii="GJHES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HESU+FZLTZHK--GBK1-0" w:hAnsi="GJHESU+FZLTZHK--GBK1-0" w:cs="GJHES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郎各庄文化室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所属街道：百善镇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地址：昌平区村南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联系电话：61730084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交通到达方式：昌平线昌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7" w:line="165" w:lineRule="exact"/>
              <w:rPr>
                <w:rFonts w:ascii="GJHES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HESU+FZLTZHK--GBK1-0" w:hAnsi="GJHESU+FZLTZHK--GBK1-0" w:cs="GJHES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狮子营村文化室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所属街道：百善镇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地址：昌平区村南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联系电话：61718614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交通到达方式：昌平线昌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7" w:line="165" w:lineRule="exact"/>
              <w:rPr>
                <w:rFonts w:ascii="GJHES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HESU+FZLTZHK--GBK1-0" w:hAnsi="GJHESU+FZLTZHK--GBK1-0" w:cs="GJHES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钟家营村文化室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所属街道：百善镇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地址：昌平区村南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联系电话：61732250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交通到达方式：昌平线昌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7" w:line="165" w:lineRule="exact"/>
              <w:rPr>
                <w:rFonts w:ascii="GJHES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HESU+FZLTZHK--GBK1-0" w:hAnsi="GJHESU+FZLTZHK--GBK1-0" w:cs="GJHES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半壁街村文化室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所属街道：百善镇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地址：昌平区半壁街村委会院内（半壁街村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号）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联系电话：61732746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7" w:line="165" w:lineRule="exact"/>
              <w:rPr>
                <w:rFonts w:ascii="GJHES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HESU+FZLTZHK--GBK1-0" w:hAnsi="GJHESU+FZLTZHK--GBK1-0" w:cs="GJHES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平西府村文化室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地址：昌平区北七家镇平西府村委会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联系电话：81782293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交通到达方式：快速公交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</w:p>
          <w:p>
            <w:pPr>
              <w:spacing w:before="177" w:line="165" w:lineRule="exact"/>
              <w:rPr>
                <w:rFonts w:ascii="GJHES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HESU+FZLTZHK--GBK1-0" w:hAnsi="GJHESU+FZLTZHK--GBK1-0" w:cs="GJHES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东沙各庄村文化室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地址：昌平区北七家镇东沙各庄村委会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联系电话：18611503909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交通到达方式：430、984、905</w:t>
            </w:r>
          </w:p>
          <w:p>
            <w:pPr>
              <w:spacing w:before="177" w:line="165" w:lineRule="exact"/>
              <w:rPr>
                <w:rFonts w:ascii="GJHES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HESU+FZLTZHK--GBK1-0" w:hAnsi="GJHESU+FZLTZHK--GBK1-0" w:cs="GJHES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岭上村文化室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地址：昌平区北七家镇岭上村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联系电话：69751032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交通到达方式：533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7" w:line="165" w:lineRule="exact"/>
              <w:rPr>
                <w:rFonts w:ascii="GJHES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HESU+FZLTZHK--GBK1-0" w:hAnsi="GJHESU+FZLTZHK--GBK1-0" w:cs="GJHES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南七家村文化室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地址：昌平区北七家镇南七家村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联系电话：13911809478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交通到达方式：933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7" w:line="165" w:lineRule="exact"/>
              <w:rPr>
                <w:rFonts w:ascii="GJHES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HESU+FZLTZHK--GBK1-0" w:hAnsi="GJHESU+FZLTZHK--GBK1-0" w:cs="GJHES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北七家村文化室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地址：昌平区北七家镇北七家村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联系电话：81768198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交通到达方式：533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7" w:line="165" w:lineRule="exact"/>
              <w:rPr>
                <w:rFonts w:ascii="GJHES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HESU+FZLTZHK--GBK1-0" w:hAnsi="GJHESU+FZLTZHK--GBK1-0" w:cs="GJHES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海鶄落村文化室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地址：昌平区北七家镇海鶄落村小区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联系电话：13671169680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交通到达方式：128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路、487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7" w:line="165" w:lineRule="exact"/>
              <w:rPr>
                <w:rFonts w:ascii="GJHES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HESU+FZLTZHK--GBK1-0" w:hAnsi="GJHESU+FZLTZHK--GBK1-0" w:cs="GJHES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鲁疃村文化室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地址：昌平区鲁疃嘉园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联系电话：89753167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交通到达方式：533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HDNUO+FZFSK--GBK1-0" w:hAnsi="KHDNUO+FZFSK--GBK1-0" w:cs="KHDNUO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</w:tbl>
    <w:p>
      <w:pPr>
        <w:spacing w:before="198" w:line="257" w:lineRule="exact"/>
        <w:ind w:left="9253"/>
        <w:rPr>
          <w:rFonts w:ascii="GJHESU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pace="720" w:num="1"/>
          <w:docGrid w:linePitch="1" w:charSpace="0"/>
        </w:sectPr>
      </w:pPr>
      <w:r>
        <w:rPr>
          <w:rFonts w:ascii="GJHESU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321</w:t>
      </w:r>
    </w:p>
    <w:p>
      <w:pPr>
        <w:spacing w:after="487" w:line="219" w:lineRule="exact"/>
        <w:ind w:left="567"/>
        <w:rPr>
          <w:rFonts w:ascii="QMQTLN+FZLTXHK--GBK1-0"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pict>
          <v:shape id="_x0000_s1221" o:spid="_x0000_s1221" o:spt="75" type="#_x0000_t75" style="position:absolute;left:0pt;margin-left:65.25pt;margin-top:32.5pt;height:13.25pt;width:28.65pt;mso-position-horizontal-relative:page;mso-position-vertical-relative:page;z-index:-251305984;mso-width-relative:page;mso-height-relative:page;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</v:shape>
        </w:pict>
      </w:r>
      <w:r>
        <w:pict>
          <v:shape id="_x0000_s1222" o:spid="_x0000_s1222" o:spt="75" type="#_x0000_t75" style="position:absolute;left:0pt;margin-left:37.45pt;margin-top:26.85pt;height:25.55pt;width:24.7pt;mso-position-horizontal-relative:page;mso-position-vertical-relative:page;z-index:-251321344;mso-width-relative:page;mso-height-relative:page;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</v:shape>
        </w:pict>
      </w:r>
      <w:r>
        <w:pict>
          <v:shape id="_x0000_s1223" o:spid="_x0000_s1223" o:spt="75" type="#_x0000_t75" style="position:absolute;left:0pt;margin-left:276.5pt;margin-top:33.55pt;height:8.25pt;width:9.7pt;mso-position-horizontal-relative:page;mso-position-vertical-relative:page;z-index:-251336704;mso-width-relative:page;mso-height-relative:page;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</v:shape>
        </w:pict>
      </w:r>
      <w:r>
        <w:pict>
          <v:shape id="_x0000_s1224" o:spid="_x0000_s1224" o:spt="75" type="#_x0000_t75" style="position:absolute;left:0pt;margin-left:96.7pt;margin-top:32.75pt;height:10.1pt;width:10.5pt;mso-position-horizontal-relative:page;mso-position-vertical-relative:page;z-index:-251352064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225" o:spid="_x0000_s1225" o:spt="75" type="#_x0000_t75" style="position:absolute;left:0pt;margin-left:110.05pt;margin-top:32.6pt;height:10.2pt;width:10.45pt;mso-position-horizontal-relative:page;mso-position-vertical-relative:page;z-index:-251367424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226" o:spid="_x0000_s1226" o:spt="75" type="#_x0000_t75" style="position:absolute;left:0pt;margin-left:123.4pt;margin-top:32.5pt;height:10.35pt;width:10.3pt;mso-position-horizontal-relative:page;mso-position-vertical-relative:page;z-index:-251382784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227" o:spid="_x0000_s1227" o:spt="75" type="#_x0000_t75" style="position:absolute;left:0pt;margin-left:136.55pt;margin-top:32.6pt;height:10.3pt;width:10.55pt;mso-position-horizontal-relative:page;mso-position-vertical-relative:page;z-index:-251398144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228" o:spid="_x0000_s1228" o:spt="75" type="#_x0000_t75" style="position:absolute;left:0pt;margin-left:149.9pt;margin-top:32.75pt;height:10.2pt;width:10.5pt;mso-position-horizontal-relative:page;mso-position-vertical-relative:page;z-index:-251413504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229" o:spid="_x0000_s1229" o:spt="75" type="#_x0000_t75" style="position:absolute;left:0pt;margin-left:163.1pt;margin-top:32.45pt;height:10.35pt;width:10.6pt;mso-position-horizontal-relative:page;mso-position-vertical-relative:page;z-index:-251428864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pict>
          <v:shape id="_x0000_s1230" o:spid="_x0000_s1230" o:spt="75" type="#_x0000_t75" style="position:absolute;left:0pt;margin-left:176.55pt;margin-top:32.4pt;height:10.1pt;width:10.45pt;mso-position-horizontal-relative:page;mso-position-vertical-relative:page;z-index:-251444224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231" o:spid="_x0000_s1231" o:spt="75" type="#_x0000_t75" style="position:absolute;left:0pt;margin-left:189.8pt;margin-top:32.55pt;height:10.35pt;width:10.5pt;mso-position-horizontal-relative:page;mso-position-vertical-relative:page;z-index:-251459584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232" o:spid="_x0000_s1232" o:spt="75" type="#_x0000_t75" style="position:absolute;left:0pt;margin-left:203.1pt;margin-top:32.9pt;height:9.85pt;width:10.45pt;mso-position-horizontal-relative:page;mso-position-vertical-relative:page;z-index:-251478016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233" o:spid="_x0000_s1233" o:spt="75" type="#_x0000_t75" style="position:absolute;left:0pt;margin-left:216.35pt;margin-top:32.95pt;height:9.95pt;width:10.5pt;mso-position-horizontal-relative:page;mso-position-vertical-relative:page;z-index:-251496448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234" o:spid="_x0000_s1234" o:spt="75" type="#_x0000_t75" style="position:absolute;left:0pt;margin-left:230pt;margin-top:32.3pt;height:10.75pt;width:4.3pt;mso-position-horizontal-relative:page;mso-position-vertical-relative:page;z-index:-251514880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235" o:spid="_x0000_s1235" o:spt="75" type="#_x0000_t75" style="position:absolute;left:0pt;margin-left:236.15pt;margin-top:32.4pt;height:10.5pt;width:20.3pt;mso-position-horizontal-relative:page;mso-position-vertical-relative:page;z-index:-251533312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236" o:spid="_x0000_s1236" o:spt="75" type="#_x0000_t75" style="position:absolute;left:0pt;margin-left:246.2pt;margin-top:32.95pt;height:9.95pt;width:20.3pt;mso-position-horizontal-relative:page;mso-position-vertical-relative:page;z-index:-251551744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</v:shape>
        </w:pict>
      </w:r>
      <w:r>
        <w:pict>
          <v:shape id="_x0000_s1237" o:spid="_x0000_s1237" o:spt="75" type="#_x0000_t75" style="position:absolute;left:0pt;margin-left:268.3pt;margin-top:32.3pt;height:10.75pt;width:4.3pt;mso-position-horizontal-relative:page;mso-position-vertical-relative:page;z-index:-251578368;mso-width-relative:page;mso-height-relative:page;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</v:shape>
        </w:pict>
      </w:r>
      <w:r>
        <w:pict>
          <v:shape id="_x0000_s1238" o:spid="_x0000_s1238" o:spt="75" type="#_x0000_t75" style="position:absolute;left:0pt;margin-left:62.15pt;margin-top:-1pt;height:46.35pt;width:35.25pt;mso-position-horizontal-relative:page;mso-position-vertical-relative:page;z-index:-251609088;mso-width-relative:page;mso-height-relative:page;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</v:shape>
        </w:pict>
      </w:r>
      <w:r>
        <w:pict>
          <v:shape id="_x0000_s1239" o:spid="_x0000_s1239" o:spt="75" type="#_x0000_t75" style="position:absolute;left:0pt;margin-left:69.85pt;margin-top:760.65pt;height:10.5pt;width:597pt;mso-position-horizontal-relative:page;mso-position-vertical-relative:page;z-index:-251639808;mso-width-relative:page;mso-height-relative:page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</v:shape>
        </w:pict>
      </w:r>
      <w:r>
        <w:rPr>
          <w:rFonts w:ascii="QMQTLN+FZLTXHK--GBK1-0" w:hAnsi="QMQTLN+FZLTXHK--GBK1-0" w:cs="QMQTLN+FZLTXHK--GBK1-0" w:eastAsiaTheme="minorEastAsia"/>
          <w:color w:val="221E1F"/>
          <w:sz w:val="18"/>
          <w:szCs w:val="22"/>
          <w:lang w:val="en-US" w:eastAsia="en-US" w:bidi="ar-SA"/>
        </w:rPr>
        <w:t>基</w:t>
      </w:r>
      <w:r>
        <w:rPr>
          <w:rFonts w:ascii="QMQTLN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MQTLN+FZLTXHK--GBK1-0" w:hAnsi="QMQTLN+FZLTXHK--GBK1-0" w:cs="QMQTLN+FZLTXHK--GBK1-0" w:eastAsiaTheme="minorEastAsia"/>
          <w:color w:val="221E1F"/>
          <w:sz w:val="18"/>
          <w:szCs w:val="22"/>
          <w:lang w:val="en-US" w:eastAsia="en-US" w:bidi="ar-SA"/>
        </w:rPr>
        <w:t>层</w:t>
      </w:r>
      <w:r>
        <w:rPr>
          <w:rFonts w:ascii="QMQTLN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MQTLN+FZLTXHK--GBK1-0" w:hAnsi="QMQTLN+FZLTXHK--GBK1-0" w:cs="QMQTLN+FZLTXHK--GBK1-0" w:eastAsiaTheme="minorEastAsia"/>
          <w:color w:val="221E1F"/>
          <w:sz w:val="18"/>
          <w:szCs w:val="22"/>
          <w:lang w:val="en-US" w:eastAsia="en-US" w:bidi="ar-SA"/>
        </w:rPr>
        <w:t>公</w:t>
      </w:r>
      <w:r>
        <w:rPr>
          <w:rFonts w:ascii="QMQTLN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MQTLN+FZLTXHK--GBK1-0" w:hAnsi="QMQTLN+FZLTXHK--GBK1-0" w:cs="QMQTLN+FZLTXHK--GBK1-0" w:eastAsiaTheme="minorEastAsia"/>
          <w:color w:val="221E1F"/>
          <w:sz w:val="18"/>
          <w:szCs w:val="22"/>
          <w:lang w:val="en-US" w:eastAsia="en-US" w:bidi="ar-SA"/>
        </w:rPr>
        <w:t>共</w:t>
      </w:r>
      <w:r>
        <w:rPr>
          <w:rFonts w:ascii="QMQTLN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MQTLN+FZLTXHK--GBK1-0" w:hAnsi="QMQTLN+FZLTXHK--GBK1-0" w:cs="QMQTLN+FZLTXHK--GBK1-0" w:eastAsiaTheme="minorEastAsia"/>
          <w:color w:val="221E1F"/>
          <w:sz w:val="18"/>
          <w:szCs w:val="22"/>
          <w:lang w:val="en-US" w:eastAsia="en-US" w:bidi="ar-SA"/>
        </w:rPr>
        <w:t>文</w:t>
      </w:r>
      <w:r>
        <w:rPr>
          <w:rFonts w:ascii="QMQTLN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MQTLN+FZLTXHK--GBK1-0" w:hAnsi="QMQTLN+FZLTXHK--GBK1-0" w:cs="QMQTLN+FZLTXHK--GBK1-0" w:eastAsiaTheme="minorEastAsia"/>
          <w:color w:val="221E1F"/>
          <w:sz w:val="18"/>
          <w:szCs w:val="22"/>
          <w:lang w:val="en-US" w:eastAsia="en-US" w:bidi="ar-SA"/>
        </w:rPr>
        <w:t>化</w:t>
      </w:r>
      <w:r>
        <w:rPr>
          <w:rFonts w:ascii="QMQTLN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MQTLN+FZLTXHK--GBK1-0" w:hAnsi="QMQTLN+FZLTXHK--GBK1-0" w:cs="QMQTLN+FZLTXHK--GBK1-0" w:eastAsiaTheme="minorEastAsia"/>
          <w:color w:val="221E1F"/>
          <w:sz w:val="18"/>
          <w:szCs w:val="22"/>
          <w:lang w:val="en-US" w:eastAsia="en-US" w:bidi="ar-SA"/>
        </w:rPr>
        <w:t>设</w:t>
      </w:r>
      <w:r>
        <w:rPr>
          <w:rFonts w:ascii="QMQTLN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MQTLN+FZLTXHK--GBK1-0" w:hAnsi="QMQTLN+FZLTXHK--GBK1-0" w:cs="QMQTLN+FZLTXHK--GBK1-0" w:eastAsiaTheme="minorEastAsia"/>
          <w:color w:val="221E1F"/>
          <w:sz w:val="18"/>
          <w:szCs w:val="22"/>
          <w:lang w:val="en-US" w:eastAsia="en-US" w:bidi="ar-SA"/>
        </w:rPr>
        <w:t>施</w:t>
      </w:r>
      <w:r>
        <w:rPr>
          <w:rFonts w:ascii="QMQTLN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MQTLN+FZLTXHK--GBK1-0" w:hAnsi="QMQTLN+FZLTXHK--GBK1-0" w:cs="QMQTLN+FZLTXHK--GBK1-0" w:eastAsiaTheme="minorEastAsia"/>
          <w:color w:val="221E1F"/>
          <w:sz w:val="18"/>
          <w:szCs w:val="22"/>
          <w:lang w:val="en-US" w:eastAsia="en-US" w:bidi="ar-SA"/>
        </w:rPr>
        <w:t>宣</w:t>
      </w:r>
      <w:r>
        <w:rPr>
          <w:rFonts w:ascii="QMQTLN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MQTLN+FZLTXHK--GBK1-0" w:hAnsi="QMQTLN+FZLTXHK--GBK1-0" w:cs="QMQTLN+FZLTXHK--GBK1-0" w:eastAsiaTheme="minorEastAsia"/>
          <w:color w:val="221E1F"/>
          <w:sz w:val="18"/>
          <w:szCs w:val="22"/>
          <w:lang w:val="en-US" w:eastAsia="en-US" w:bidi="ar-SA"/>
        </w:rPr>
        <w:t>传</w:t>
      </w:r>
      <w:r>
        <w:rPr>
          <w:rFonts w:ascii="QMQTLN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MQTLN+FZLTXHK--GBK1-0" w:hAnsi="QMQTLN+FZLTXHK--GBK1-0" w:cs="QMQTLN+FZLTXHK--GBK1-0" w:eastAsiaTheme="minorEastAsia"/>
          <w:color w:val="221E1F"/>
          <w:sz w:val="18"/>
          <w:szCs w:val="22"/>
          <w:lang w:val="en-US" w:eastAsia="en-US" w:bidi="ar-SA"/>
        </w:rPr>
        <w:t>手</w:t>
      </w:r>
      <w:r>
        <w:rPr>
          <w:rFonts w:ascii="QMQTLN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MQTLN+FZLTXHK--GBK1-0" w:hAnsi="QMQTLN+FZLTXHK--GBK1-0" w:cs="QMQTLN+FZLTXHK--GBK1-0" w:eastAsiaTheme="minorEastAsia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7"/>
        <w:gridCol w:w="4714"/>
        <w:gridCol w:w="20"/>
        <w:gridCol w:w="2217"/>
        <w:gridCol w:w="69"/>
        <w:gridCol w:w="99"/>
        <w:gridCol w:w="75"/>
        <w:gridCol w:w="140"/>
        <w:gridCol w:w="420"/>
        <w:gridCol w:w="11"/>
      </w:tblGrid>
      <w:tr>
        <w:trPr>
          <w:gridAfter w:val="1"/>
          <w:wAfter w:w="11" w:type="dxa"/>
          <w:trHeight w:val="110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ascii="QMQTLN+FZLTXHK--GBK1-0" w:hAnsiTheme="minorHAns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PELGK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ELGKS+FZLTZHK--GBK1-0" w:hAnsi="PELGKS+FZLTZHK--GBK1-0" w:cs="PELGK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西沙各庄村文化室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地址：昌平区北七家镇西沙各庄村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联系电话：13716396975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交通到达方式：463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020" w:type="dxa"/>
            <w:gridSpan w:val="6"/>
            <w:noWrap w:val="0"/>
            <w:vAlign w:val="top"/>
          </w:tcPr>
          <w:p>
            <w:pPr>
              <w:spacing w:line="165" w:lineRule="exact"/>
              <w:rPr>
                <w:rFonts w:ascii="PELGK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ELGKS+FZLTZHK--GBK1-0" w:hAnsi="PELGKS+FZLTZHK--GBK1-0" w:cs="PELGK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宏福苑社区文化室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地址：昌平区北七家镇宏福苑南二区西区居委会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联系电话：81789666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交通到达方式：快速公交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431" w:type="dxa"/>
          <w:trHeight w:val="110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PELGK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ELGKS+FZLTZHK--GBK1-0" w:hAnsi="PELGKS+FZLTZHK--GBK1-0" w:cs="PELGK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羊各庄村文化室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地址：昌平区北七家镇羊各庄村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联系电话：13716645285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交通到达方式：533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600" w:type="dxa"/>
            <w:gridSpan w:val="5"/>
            <w:noWrap w:val="0"/>
            <w:vAlign w:val="top"/>
          </w:tcPr>
          <w:p>
            <w:pPr>
              <w:spacing w:line="165" w:lineRule="exact"/>
              <w:rPr>
                <w:rFonts w:ascii="PELGK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ELGKS+FZLTZHK--GBK1-0" w:hAnsi="PELGKS+FZLTZHK--GBK1-0" w:cs="PELGK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八仙别墅社区文化室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地址：昌平区北七家镇八仙别墅社区东门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联系电话：89753512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交通到达方式：533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</w:t>
            </w:r>
          </w:p>
        </w:tc>
      </w:tr>
      <w:tr>
        <w:trPr>
          <w:gridAfter w:val="6"/>
          <w:wAfter w:w="814" w:type="dxa"/>
          <w:trHeight w:val="110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PELGK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ELGKS+FZLTZHK--GBK1-0" w:hAnsi="PELGKS+FZLTZHK--GBK1-0" w:cs="PELGK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郑各庄村文化室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地址：昌平区北七家镇郑各庄村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联系电话：13552474568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交通到达方式：快速公交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7" w:type="dxa"/>
            <w:noWrap w:val="0"/>
            <w:vAlign w:val="top"/>
          </w:tcPr>
          <w:p>
            <w:pPr>
              <w:spacing w:line="165" w:lineRule="exact"/>
              <w:rPr>
                <w:rFonts w:ascii="PELGK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ELGKS+FZLTZHK--GBK1-0" w:hAnsi="PELGKS+FZLTZHK--GBK1-0" w:cs="PELGK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冠雅苑社区文化室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地址：昌平区定泗路冠雅苑小区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联系电话：86758458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交通到达方式：463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rPr>
          <w:gridAfter w:val="1"/>
          <w:wAfter w:w="11" w:type="dxa"/>
          <w:trHeight w:val="110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PELGK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ELGKS+FZLTZHK--GBK1-0" w:hAnsi="PELGKS+FZLTZHK--GBK1-0" w:cs="PELGK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燕丹村文化室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地址：昌平区北七家镇燕丹村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联系电话：13811587004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交通到达方式：933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020" w:type="dxa"/>
            <w:gridSpan w:val="6"/>
            <w:noWrap w:val="0"/>
            <w:vAlign w:val="top"/>
          </w:tcPr>
          <w:p>
            <w:pPr>
              <w:spacing w:line="165" w:lineRule="exact"/>
              <w:rPr>
                <w:rFonts w:ascii="PELGK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ELGKS+FZLTZHK--GBK1-0" w:hAnsi="PELGKS+FZLTZHK--GBK1-0" w:cs="PELGK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宏福苑东区文化室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地址：昌平区北七家镇宏福苑南二区东区居委会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联系电话：18611293311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交通到达方式：快速公交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</w:p>
        </w:tc>
      </w:tr>
      <w:tr>
        <w:trPr>
          <w:gridAfter w:val="6"/>
          <w:wAfter w:w="814" w:type="dxa"/>
          <w:trHeight w:val="110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PELGK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ELGKS+FZLTZHK--GBK1-0" w:hAnsi="PELGKS+FZLTZHK--GBK1-0" w:cs="PELGK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东三旗村文化室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地址：昌平区北七家镇东三旗村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388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联系电话：13717903970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交通到达方式：430/984/905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7" w:type="dxa"/>
            <w:noWrap w:val="0"/>
            <w:vAlign w:val="top"/>
          </w:tcPr>
          <w:p>
            <w:pPr>
              <w:spacing w:line="165" w:lineRule="exact"/>
              <w:rPr>
                <w:rFonts w:ascii="PELGK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ELGKS+FZLTZHK--GBK1-0" w:hAnsi="PELGKS+FZLTZHK--GBK1-0" w:cs="PELGK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桃园公寓社区文化室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地址：昌平区定泗路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联系电话：89754071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交通到达方式：463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rPr>
          <w:gridAfter w:val="6"/>
          <w:wAfter w:w="814" w:type="dxa"/>
          <w:trHeight w:val="110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PELGK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ELGKS+FZLTZHK--GBK1-0" w:hAnsi="PELGKS+FZLTZHK--GBK1-0" w:cs="PELGK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沟自头村文化室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地址：昌平区北七家镇沟自头村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联系电话：69751283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交通到达方式：533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7" w:type="dxa"/>
            <w:noWrap w:val="0"/>
            <w:vAlign w:val="top"/>
          </w:tcPr>
          <w:p>
            <w:pPr>
              <w:spacing w:line="165" w:lineRule="exact"/>
              <w:rPr>
                <w:rFonts w:ascii="PELGK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ELGKS+FZLTZHK--GBK1-0" w:hAnsi="PELGKS+FZLTZHK--GBK1-0" w:cs="PELGK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望都家园社区文化室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地址：昌平区北七家镇望都家园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联系电话：69757756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交通到达方式：463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rPr>
          <w:gridAfter w:val="5"/>
          <w:wAfter w:w="745" w:type="dxa"/>
          <w:trHeight w:val="110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PELGK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ELGKS+FZLTZHK--GBK1-0" w:hAnsi="PELGKS+FZLTZHK--GBK1-0" w:cs="PELGK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白庙村文化室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地址：昌平区北七家镇白庙村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联系电话：13520301693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交通到达方式：快速公交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86" w:type="dxa"/>
            <w:gridSpan w:val="2"/>
            <w:noWrap w:val="0"/>
            <w:vAlign w:val="top"/>
          </w:tcPr>
          <w:p>
            <w:pPr>
              <w:spacing w:line="165" w:lineRule="exact"/>
              <w:rPr>
                <w:rFonts w:ascii="PELGK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ELGKS+FZLTZHK--GBK1-0" w:hAnsi="PELGKS+FZLTZHK--GBK1-0" w:cs="PELGK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温泉花园</w:t>
            </w:r>
            <w:r>
              <w:rPr>
                <w:rFonts w:ascii="PELGKS+FZLTZHK--GBK1-0"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ELGKS+FZLTZH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A</w:t>
            </w:r>
            <w:r>
              <w:rPr>
                <w:rFonts w:ascii="PELGKS+FZLTZHK--GBK1-0"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ELGKS+FZLTZHK--GBK1-0" w:hAnsi="PELGKS+FZLTZHK--GBK1-0" w:cs="PELGK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联系电话：13011878786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交通到达方式：430、984、905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</w:t>
            </w:r>
          </w:p>
        </w:tc>
      </w:tr>
      <w:tr>
        <w:trPr>
          <w:gridAfter w:val="6"/>
          <w:wAfter w:w="814" w:type="dxa"/>
          <w:trHeight w:val="110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PELGK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ELGKS+FZLTZHK--GBK1-0" w:hAnsi="PELGKS+FZLTZHK--GBK1-0" w:cs="PELGK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八仙庄村文化室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地址：昌平区北七家镇八仙庄村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联系电话：13661367313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交通到达方式：128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路，035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7" w:type="dxa"/>
            <w:noWrap w:val="0"/>
            <w:vAlign w:val="top"/>
          </w:tcPr>
          <w:p>
            <w:pPr>
              <w:spacing w:line="165" w:lineRule="exact"/>
              <w:rPr>
                <w:rFonts w:ascii="PELGK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ELGKS+FZLTZHK--GBK1-0" w:hAnsi="PELGKS+FZLTZHK--GBK1-0" w:cs="PELGK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燕城苑社区文化室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号楼平房南侧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联系电话：13601021756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交通到达方式：465、117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</w:t>
            </w:r>
          </w:p>
        </w:tc>
      </w:tr>
      <w:tr>
        <w:trPr>
          <w:gridAfter w:val="6"/>
          <w:wAfter w:w="814" w:type="dxa"/>
          <w:trHeight w:val="110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PELGK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ELGKS+FZLTZHK--GBK1-0" w:hAnsi="PELGKS+FZLTZHK--GBK1-0" w:cs="PELGK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曹碾村文化室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地址：昌平区北七家镇曹碾村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联系电话：15210411004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交通到达方式：128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7" w:type="dxa"/>
            <w:noWrap w:val="0"/>
            <w:vAlign w:val="top"/>
          </w:tcPr>
          <w:p>
            <w:pPr>
              <w:spacing w:line="165" w:lineRule="exact"/>
              <w:rPr>
                <w:rFonts w:ascii="PELGK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ELGKS+FZLTZHK--GBK1-0" w:hAnsi="PELGKS+FZLTZHK--GBK1-0" w:cs="PELGK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王府花园社区文化室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地址：昌平区王府街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联系电话：81783061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交通到达方式：快速公交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</w:p>
        </w:tc>
      </w:tr>
      <w:tr>
        <w:trPr>
          <w:trHeight w:val="110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PELGK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ELGKS+FZLTZHK--GBK1-0" w:hAnsi="PELGKS+FZLTZHK--GBK1-0" w:cs="PELGK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东二旗村文化室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地址：昌平区东二旗村回迁楼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联系电话：13651339671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交通到达方式：128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031" w:type="dxa"/>
            <w:gridSpan w:val="7"/>
            <w:noWrap w:val="0"/>
            <w:vAlign w:val="top"/>
          </w:tcPr>
          <w:p>
            <w:pPr>
              <w:spacing w:line="165" w:lineRule="exact"/>
              <w:rPr>
                <w:rFonts w:ascii="PELGK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ELGKS+FZLTZHK--GBK1-0" w:hAnsi="PELGKS+FZLTZHK--GBK1-0" w:cs="PELGK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美树假日嘉园社区文化室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地址：昌平区北七家镇美树假日嘉园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19-1-101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联系电话：13611374898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交通到达方式：487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rPr>
          <w:gridAfter w:val="3"/>
          <w:wAfter w:w="571" w:type="dxa"/>
          <w:trHeight w:val="110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PELGK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ELGKS+FZLTZHK--GBK1-0" w:hAnsi="PELGKS+FZLTZHK--GBK1-0" w:cs="PELGK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歇甲庄村文化室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地址：昌平区天通苑东三区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联系电话：61753227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交通到达方式：128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460" w:type="dxa"/>
            <w:gridSpan w:val="4"/>
            <w:noWrap w:val="0"/>
            <w:vAlign w:val="top"/>
          </w:tcPr>
          <w:p>
            <w:pPr>
              <w:spacing w:line="165" w:lineRule="exact"/>
              <w:rPr>
                <w:rFonts w:ascii="PELGK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ELGKS+FZLTZHK--GBK1-0" w:hAnsi="PELGKS+FZLTZHK--GBK1-0" w:cs="PELGK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名流花园社区文化室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地址：昌平区北七家镇七北路名流花园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联系电话：81757475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交通到达方式：487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rPr>
          <w:gridAfter w:val="4"/>
          <w:wAfter w:w="646" w:type="dxa"/>
          <w:trHeight w:val="982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PELGK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ELGKS+FZLTZHK--GBK1-0" w:hAnsi="PELGKS+FZLTZHK--GBK1-0" w:cs="PELGK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平坊村文化室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地址：昌平区北七家镇平坊村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联系电话：13621109041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交通到达方式：430、984、905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385" w:type="dxa"/>
            <w:gridSpan w:val="3"/>
            <w:noWrap w:val="0"/>
            <w:vAlign w:val="top"/>
          </w:tcPr>
          <w:p>
            <w:pPr>
              <w:spacing w:line="165" w:lineRule="exact"/>
              <w:rPr>
                <w:rFonts w:ascii="PELGK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ELGKS+FZLTZHK--GBK1-0" w:hAnsi="PELGKS+FZLTZHK--GBK1-0" w:cs="PELGK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望都新地社区文化室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地址：昌平区北七家镇立汤路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联系电话：80144078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交通到达方式：430、984、905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EMQHB+FZFSK--GBK1-0" w:hAnsi="MEMQHB+FZFSK--GBK1-0" w:cs="MEMQHB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</w:t>
            </w:r>
          </w:p>
        </w:tc>
      </w:tr>
    </w:tbl>
    <w:p>
      <w:pPr>
        <w:spacing w:before="198" w:line="257" w:lineRule="exact"/>
        <w:rPr>
          <w:rFonts w:ascii="PELGKS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pace="720" w:num="1"/>
          <w:docGrid w:linePitch="1" w:charSpace="0"/>
        </w:sectPr>
      </w:pPr>
      <w:r>
        <w:rPr>
          <w:rFonts w:ascii="PELGKS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322</w:t>
      </w:r>
    </w:p>
    <w:p>
      <w:pPr>
        <w:spacing w:after="438" w:line="269" w:lineRule="exact"/>
        <w:ind w:left="7641"/>
        <w:rPr>
          <w:rFonts w:ascii="HPOTPV+FZLTZHK--GBK1-0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pict>
          <v:shape id="_x0000_s1240" o:spid="_x0000_s1240" o:spt="75" type="#_x0000_t75" style="position:absolute;left:0pt;margin-left:441.95pt;margin-top:33.45pt;height:9.7pt;width:8.25pt;mso-position-horizontal-relative:page;mso-position-vertical-relative:page;z-index:-251577344;mso-width-relative:page;mso-height-relative:page;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</v:shape>
        </w:pict>
      </w:r>
      <w:r>
        <w:pict>
          <v:shape id="_x0000_s1241" o:spid="_x0000_s1241" o:spt="75" type="#_x0000_t75" style="position:absolute;left:0pt;margin-left:535.85pt;margin-top:32.7pt;height:11.9pt;width:68.95pt;mso-position-horizontal-relative:page;mso-position-vertical-relative:page;z-index:-251608064;mso-width-relative:page;mso-height-relative:page;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</v:shape>
        </w:pict>
      </w:r>
      <w:r>
        <w:pict>
          <v:shape id="_x0000_s1242" o:spid="_x0000_s1242" o:spt="75" type="#_x0000_t75" style="position:absolute;left:0pt;margin-left:-1pt;margin-top:760.65pt;height:10.5pt;width:597pt;mso-position-horizontal-relative:page;mso-position-vertical-relative:page;z-index:-251638784;mso-width-relative:page;mso-height-relative:page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</v:shape>
        </w:pict>
      </w:r>
      <w:r>
        <w:rPr>
          <w:rFonts w:ascii="HPOTPV+FZLTZHK--GBK1-0" w:hAnsi="HPOTPV+FZLTZHK--GBK1-0" w:cs="HPOTPV+FZLTZHK--GBK1-0" w:eastAsiaTheme="minorEastAsia"/>
          <w:color w:val="221E1F"/>
          <w:spacing w:val="22"/>
          <w:sz w:val="22"/>
          <w:szCs w:val="22"/>
          <w:lang w:val="en-US" w:eastAsia="en-US" w:bidi="ar-SA"/>
        </w:rPr>
        <w:t>北京市昌平区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714"/>
        <w:gridCol w:w="20"/>
        <w:gridCol w:w="2214"/>
        <w:gridCol w:w="121"/>
        <w:gridCol w:w="676"/>
        <w:gridCol w:w="526"/>
      </w:tblGrid>
      <w:tr>
        <w:trPr>
          <w:gridAfter w:val="3"/>
          <w:wAfter w:w="1323" w:type="dxa"/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HPOTP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POTPV+FZLTZHK--GBK1-0" w:hAnsi="HPOTPV+FZLTZHK--GBK1-0" w:cs="HPOTP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温泉花园</w:t>
            </w:r>
            <w:r>
              <w:rPr>
                <w:rFonts w:ascii="HPOTPV+FZLTZHK--GBK1-0"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POTPV+FZLTZH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B</w:t>
            </w:r>
            <w:r>
              <w:rPr>
                <w:rFonts w:ascii="HPOTPV+FZLTZHK--GBK1-0"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POTPV+FZLTZHK--GBK1-0" w:hAnsi="HPOTPV+FZLTZHK--GBK1-0" w:cs="HPOTP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地址：昌平区社区老年活动中心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联系电话：81763350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交通到达方式：430、984、905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4" w:type="dxa"/>
            <w:noWrap w:val="0"/>
            <w:vAlign w:val="top"/>
          </w:tcPr>
          <w:p>
            <w:pPr>
              <w:spacing w:line="165" w:lineRule="exact"/>
              <w:rPr>
                <w:rFonts w:ascii="HPOTP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POTPV+FZLTZHK--GBK1-0" w:hAnsi="HPOTPV+FZLTZHK--GBK1-0" w:cs="HPOTP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朝凤村文化室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地址：昌平区朝凤村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联系电话：60713109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1323" w:type="dxa"/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HPOTP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POTPV+FZLTZHK--GBK1-0" w:hAnsi="HPOTPV+FZLTZHK--GBK1-0" w:cs="HPOTP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名佳花园社区文化室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地址：昌平区北七家镇平西府路口东侧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联系电话：81758030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交通到达方式：487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4" w:type="dxa"/>
            <w:noWrap w:val="0"/>
            <w:vAlign w:val="top"/>
          </w:tcPr>
          <w:p>
            <w:pPr>
              <w:spacing w:line="165" w:lineRule="exact"/>
              <w:rPr>
                <w:rFonts w:ascii="HPOTP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POTPV+FZLTZHK--GBK1-0" w:hAnsi="HPOTPV+FZLTZHK--GBK1-0" w:cs="HPOTP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六街村文化室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地址：昌平区六街村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联系电话：69742700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rPr>
          <w:gridAfter w:val="1"/>
          <w:wAfter w:w="526" w:type="dxa"/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HPOTP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POTPV+FZLTZHK--GBK1-0" w:hAnsi="HPOTPV+FZLTZHK--GBK1-0" w:cs="HPOTP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西湖新村社区文化室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联系电话：89758595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交通到达方式：430、984、905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011" w:type="dxa"/>
            <w:gridSpan w:val="3"/>
            <w:noWrap w:val="0"/>
            <w:vAlign w:val="top"/>
          </w:tcPr>
          <w:p>
            <w:pPr>
              <w:spacing w:line="165" w:lineRule="exact"/>
              <w:rPr>
                <w:rFonts w:ascii="HPOTP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POTPV+FZLTZHK--GBK1-0" w:hAnsi="HPOTPV+FZLTZHK--GBK1-0" w:cs="HPOTP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昌园社区文化室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地址：昌平区政府街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号楼底商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联系电话：80106020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路—东环路下车</w:t>
            </w:r>
          </w:p>
        </w:tc>
      </w:tr>
      <w:tr>
        <w:trPr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HPOTP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POTPV+FZLTZHK--GBK1-0" w:hAnsi="HPOTPV+FZLTZHK--GBK1-0" w:cs="HPOTP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蓬莱公寓社区文化室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联系电话：13910491413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交通到达方式：430、984、905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537" w:type="dxa"/>
            <w:gridSpan w:val="4"/>
            <w:noWrap w:val="0"/>
            <w:vAlign w:val="top"/>
          </w:tcPr>
          <w:p>
            <w:pPr>
              <w:spacing w:line="165" w:lineRule="exact"/>
              <w:rPr>
                <w:rFonts w:ascii="HPOTP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POTPV+FZLTZHK--GBK1-0" w:hAnsi="HPOTPV+FZLTZHK--GBK1-0" w:cs="HPOTP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水关社区二层文化室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地址：昌平区水关新村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号楼底商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联系电话：69723641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2、昌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52、326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路—润杰经典小区下车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1202" w:type="dxa"/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HPOTP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POTPV+FZLTZHK--GBK1-0" w:hAnsi="HPOTPV+FZLTZHK--GBK1-0" w:cs="HPOTP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王府公寓社区文化室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地址：昌平区北七家镇王府街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联系电话：81783817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交通到达方式：快速公交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335" w:type="dxa"/>
            <w:gridSpan w:val="2"/>
            <w:noWrap w:val="0"/>
            <w:vAlign w:val="top"/>
          </w:tcPr>
          <w:p>
            <w:pPr>
              <w:spacing w:line="165" w:lineRule="exact"/>
              <w:rPr>
                <w:rFonts w:ascii="HPOTP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POTPV+FZLTZHK--GBK1-0" w:hAnsi="HPOTPV+FZLTZHK--GBK1-0" w:cs="HPOTP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东关南里社区文化室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地址：昌平区东关南里社区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联系电话：89701466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</w:p>
        </w:tc>
      </w:tr>
      <w:tr>
        <w:trPr>
          <w:gridAfter w:val="2"/>
          <w:wAfter w:w="1202" w:type="dxa"/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HPOTP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POTPV+FZLTZHK--GBK1-0" w:hAnsi="HPOTPV+FZLTZHK--GBK1-0" w:cs="HPOTP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北亚花园社区文化室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地址：昌平区北七家镇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联系电话：13439137305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交通到达方式：128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335" w:type="dxa"/>
            <w:gridSpan w:val="2"/>
            <w:noWrap w:val="0"/>
            <w:vAlign w:val="top"/>
          </w:tcPr>
          <w:p>
            <w:pPr>
              <w:spacing w:line="165" w:lineRule="exact"/>
              <w:rPr>
                <w:rFonts w:ascii="HPOTP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POTPV+FZLTZHK--GBK1-0" w:hAnsi="HPOTPV+FZLTZHK--GBK1-0" w:cs="HPOTP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建明里社区文化室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地址：昌平区建明里社区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联系电话：69704384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</w:p>
        </w:tc>
      </w:tr>
      <w:tr>
        <w:trPr>
          <w:gridAfter w:val="2"/>
          <w:wAfter w:w="1202" w:type="dxa"/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HPOTP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POTPV+FZLTZHK--GBK1-0" w:hAnsi="HPOTPV+FZLTZHK--GBK1-0" w:cs="HPOTP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枫树家园社区文化室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地址：昌平区北七家镇温哥华森林塔街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号居委会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联系电话：81781322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交通到达方式：430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种禽公司站下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335" w:type="dxa"/>
            <w:gridSpan w:val="2"/>
            <w:noWrap w:val="0"/>
            <w:vAlign w:val="top"/>
          </w:tcPr>
          <w:p>
            <w:pPr>
              <w:spacing w:line="165" w:lineRule="exact"/>
              <w:rPr>
                <w:rFonts w:ascii="HPOTP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POTPV+FZLTZHK--GBK1-0" w:hAnsi="HPOTPV+FZLTZHK--GBK1-0" w:cs="HPOTP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史家坑文化室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地址：昌平区史家坑社区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联系电话：89784052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</w:p>
        </w:tc>
      </w:tr>
      <w:tr>
        <w:trPr>
          <w:gridAfter w:val="2"/>
          <w:wAfter w:w="1202" w:type="dxa"/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HPOTP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POTPV+FZLTZHK--GBK1-0" w:hAnsi="HPOTPV+FZLTZHK--GBK1-0" w:cs="HPOTP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金色漫香园社区文化室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所属街道：北七家镇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地址：昌平区北七家镇天权路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号院金色漫香苑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联系电话：89750730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交通到达方式：035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335" w:type="dxa"/>
            <w:gridSpan w:val="2"/>
            <w:noWrap w:val="0"/>
            <w:vAlign w:val="top"/>
          </w:tcPr>
          <w:p>
            <w:pPr>
              <w:spacing w:line="165" w:lineRule="exact"/>
              <w:rPr>
                <w:rFonts w:ascii="HPOTP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POTPV+FZLTZHK--GBK1-0" w:hAnsi="HPOTPV+FZLTZHK--GBK1-0" w:cs="HPOTP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玉虚观文化室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地址：昌平区玉虚观社区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联系电话：89785046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</w:p>
        </w:tc>
      </w:tr>
      <w:tr>
        <w:trPr>
          <w:gridAfter w:val="2"/>
          <w:wAfter w:w="1202" w:type="dxa"/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HPOTP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POTPV+FZLTZHK--GBK1-0" w:hAnsi="HPOTPV+FZLTZHK--GBK1-0" w:cs="HPOTP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马池口村文化室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所属街道：北企公司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地址：昌平区马池口村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开放时间：周一至周日早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联系电话：60773588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路—马池口村站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335" w:type="dxa"/>
            <w:gridSpan w:val="2"/>
            <w:noWrap w:val="0"/>
            <w:vAlign w:val="top"/>
          </w:tcPr>
          <w:p>
            <w:pPr>
              <w:spacing w:line="165" w:lineRule="exact"/>
              <w:rPr>
                <w:rFonts w:ascii="HPOTP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POTPV+FZLTZHK--GBK1-0" w:hAnsi="HPOTPV+FZLTZHK--GBK1-0" w:cs="HPOTP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西环里社区文化室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地址：昌平区西环里社区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联系电话：89785046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</w:p>
        </w:tc>
      </w:tr>
      <w:tr>
        <w:trPr>
          <w:gridAfter w:val="2"/>
          <w:wAfter w:w="1202" w:type="dxa"/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HPOTP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POTPV+FZLTZHK--GBK1-0" w:hAnsi="HPOTPV+FZLTZHK--GBK1-0" w:cs="HPOTP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二街村社区文化室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地址：昌平区政府街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联系电话：69744560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交通到达方式：655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335" w:type="dxa"/>
            <w:gridSpan w:val="2"/>
            <w:noWrap w:val="0"/>
            <w:vAlign w:val="top"/>
          </w:tcPr>
          <w:p>
            <w:pPr>
              <w:spacing w:line="165" w:lineRule="exact"/>
              <w:rPr>
                <w:rFonts w:ascii="HPOTP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POTPV+FZLTZHK--GBK1-0" w:hAnsi="HPOTPV+FZLTZHK--GBK1-0" w:cs="HPOTP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城角路社区文化室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地址：昌平区角路社区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联系电话：69744662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</w:p>
        </w:tc>
      </w:tr>
      <w:tr>
        <w:trPr>
          <w:gridAfter w:val="2"/>
          <w:wAfter w:w="1202" w:type="dxa"/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HPOTP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POTPV+FZLTZHK--GBK1-0" w:hAnsi="HPOTPV+FZLTZHK--GBK1-0" w:cs="HPOTP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三街村文化室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地址：昌平区财神庙胡同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联系电话：69708914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交通到达方式：655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335" w:type="dxa"/>
            <w:gridSpan w:val="2"/>
            <w:noWrap w:val="0"/>
            <w:vAlign w:val="top"/>
          </w:tcPr>
          <w:p>
            <w:pPr>
              <w:spacing w:line="165" w:lineRule="exact"/>
              <w:rPr>
                <w:rFonts w:ascii="HPOTP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POTPV+FZLTZHK--GBK1-0" w:hAnsi="HPOTPV+FZLTZHK--GBK1-0" w:cs="HPOTP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南关社区文化室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地址：昌平区南关社区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联系电话：69701260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</w:p>
        </w:tc>
      </w:tr>
      <w:tr>
        <w:trPr>
          <w:gridAfter w:val="2"/>
          <w:wAfter w:w="1202" w:type="dxa"/>
          <w:trHeight w:val="982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HPOTP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POTPV+FZLTZHK--GBK1-0" w:hAnsi="HPOTPV+FZLTZHK--GBK1-0" w:cs="HPOTP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西关村文化室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地址：昌平区西关村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联系电话：69742080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335" w:type="dxa"/>
            <w:gridSpan w:val="2"/>
            <w:noWrap w:val="0"/>
            <w:vAlign w:val="top"/>
          </w:tcPr>
          <w:p>
            <w:pPr>
              <w:spacing w:line="165" w:lineRule="exact"/>
              <w:rPr>
                <w:rFonts w:ascii="HPOTP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POTPV+FZLTZHK--GBK1-0" w:hAnsi="HPOTPV+FZLTZHK--GBK1-0" w:cs="HPOTP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灰场路社区文化室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地址：昌平区灰场路社区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联系电话：89782029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="KASCPT+FZFSK--GBK1-0" w:cs="KASC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ASC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</w:p>
        </w:tc>
      </w:tr>
    </w:tbl>
    <w:p>
      <w:pPr>
        <w:spacing w:before="198" w:line="257" w:lineRule="exact"/>
        <w:ind w:left="9224"/>
        <w:rPr>
          <w:rFonts w:ascii="HPOTPV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pace="720" w:num="1"/>
          <w:docGrid w:linePitch="1" w:charSpace="0"/>
        </w:sectPr>
      </w:pPr>
      <w:r>
        <w:rPr>
          <w:rFonts w:ascii="HPOTPV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323</w:t>
      </w:r>
    </w:p>
    <w:p>
      <w:pPr>
        <w:spacing w:after="487" w:line="219" w:lineRule="exact"/>
        <w:ind w:left="567"/>
        <w:rPr>
          <w:rFonts w:ascii="NKTDPS+FZLTXHK--GBK1-0"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pict>
          <v:shape id="_x0000_s1243" o:spid="_x0000_s1243" o:spt="75" type="#_x0000_t75" style="position:absolute;left:0pt;margin-left:65.25pt;margin-top:32.5pt;height:13.25pt;width:28.65pt;mso-position-horizontal-relative:page;mso-position-vertical-relative:page;z-index:-251304960;mso-width-relative:page;mso-height-relative:page;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</v:shape>
        </w:pict>
      </w:r>
      <w:r>
        <w:pict>
          <v:shape id="_x0000_s1244" o:spid="_x0000_s1244" o:spt="75" type="#_x0000_t75" style="position:absolute;left:0pt;margin-left:37.45pt;margin-top:26.85pt;height:25.55pt;width:24.7pt;mso-position-horizontal-relative:page;mso-position-vertical-relative:page;z-index:-251320320;mso-width-relative:page;mso-height-relative:page;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</v:shape>
        </w:pict>
      </w:r>
      <w:r>
        <w:pict>
          <v:shape id="_x0000_s1245" o:spid="_x0000_s1245" o:spt="75" type="#_x0000_t75" style="position:absolute;left:0pt;margin-left:276.5pt;margin-top:33.55pt;height:8.25pt;width:9.7pt;mso-position-horizontal-relative:page;mso-position-vertical-relative:page;z-index:-251335680;mso-width-relative:page;mso-height-relative:page;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</v:shape>
        </w:pict>
      </w:r>
      <w:r>
        <w:pict>
          <v:shape id="_x0000_s1246" o:spid="_x0000_s1246" o:spt="75" type="#_x0000_t75" style="position:absolute;left:0pt;margin-left:96.7pt;margin-top:32.75pt;height:10.1pt;width:10.5pt;mso-position-horizontal-relative:page;mso-position-vertical-relative:page;z-index:-251351040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247" o:spid="_x0000_s1247" o:spt="75" type="#_x0000_t75" style="position:absolute;left:0pt;margin-left:110.05pt;margin-top:32.6pt;height:10.2pt;width:10.45pt;mso-position-horizontal-relative:page;mso-position-vertical-relative:page;z-index:-251366400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248" o:spid="_x0000_s1248" o:spt="75" type="#_x0000_t75" style="position:absolute;left:0pt;margin-left:123.4pt;margin-top:32.5pt;height:10.35pt;width:10.3pt;mso-position-horizontal-relative:page;mso-position-vertical-relative:page;z-index:-251381760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249" o:spid="_x0000_s1249" o:spt="75" type="#_x0000_t75" style="position:absolute;left:0pt;margin-left:136.55pt;margin-top:32.6pt;height:10.3pt;width:10.55pt;mso-position-horizontal-relative:page;mso-position-vertical-relative:page;z-index:-251397120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250" o:spid="_x0000_s1250" o:spt="75" type="#_x0000_t75" style="position:absolute;left:0pt;margin-left:149.9pt;margin-top:32.75pt;height:10.2pt;width:10.5pt;mso-position-horizontal-relative:page;mso-position-vertical-relative:page;z-index:-251412480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251" o:spid="_x0000_s1251" o:spt="75" type="#_x0000_t75" style="position:absolute;left:0pt;margin-left:163.1pt;margin-top:32.45pt;height:10.35pt;width:10.6pt;mso-position-horizontal-relative:page;mso-position-vertical-relative:page;z-index:-251427840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pict>
          <v:shape id="_x0000_s1252" o:spid="_x0000_s1252" o:spt="75" type="#_x0000_t75" style="position:absolute;left:0pt;margin-left:176.55pt;margin-top:32.4pt;height:10.1pt;width:10.45pt;mso-position-horizontal-relative:page;mso-position-vertical-relative:page;z-index:-251443200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253" o:spid="_x0000_s1253" o:spt="75" type="#_x0000_t75" style="position:absolute;left:0pt;margin-left:189.8pt;margin-top:32.55pt;height:10.35pt;width:10.5pt;mso-position-horizontal-relative:page;mso-position-vertical-relative:page;z-index:-251458560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254" o:spid="_x0000_s1254" o:spt="75" type="#_x0000_t75" style="position:absolute;left:0pt;margin-left:203.1pt;margin-top:32.9pt;height:9.85pt;width:10.45pt;mso-position-horizontal-relative:page;mso-position-vertical-relative:page;z-index:-251476992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255" o:spid="_x0000_s1255" o:spt="75" type="#_x0000_t75" style="position:absolute;left:0pt;margin-left:216.35pt;margin-top:32.95pt;height:9.95pt;width:10.5pt;mso-position-horizontal-relative:page;mso-position-vertical-relative:page;z-index:-251495424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256" o:spid="_x0000_s1256" o:spt="75" type="#_x0000_t75" style="position:absolute;left:0pt;margin-left:230pt;margin-top:32.3pt;height:10.75pt;width:4.3pt;mso-position-horizontal-relative:page;mso-position-vertical-relative:page;z-index:-251513856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257" o:spid="_x0000_s1257" o:spt="75" type="#_x0000_t75" style="position:absolute;left:0pt;margin-left:236.15pt;margin-top:32.4pt;height:10.5pt;width:20.3pt;mso-position-horizontal-relative:page;mso-position-vertical-relative:page;z-index:-251532288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258" o:spid="_x0000_s1258" o:spt="75" type="#_x0000_t75" style="position:absolute;left:0pt;margin-left:246.2pt;margin-top:32.95pt;height:9.95pt;width:20.3pt;mso-position-horizontal-relative:page;mso-position-vertical-relative:page;z-index:-251550720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</v:shape>
        </w:pict>
      </w:r>
      <w:r>
        <w:pict>
          <v:shape id="_x0000_s1259" o:spid="_x0000_s1259" o:spt="75" type="#_x0000_t75" style="position:absolute;left:0pt;margin-left:268.3pt;margin-top:32.3pt;height:10.75pt;width:4.3pt;mso-position-horizontal-relative:page;mso-position-vertical-relative:page;z-index:-251576320;mso-width-relative:page;mso-height-relative:page;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</v:shape>
        </w:pict>
      </w:r>
      <w:r>
        <w:pict>
          <v:shape id="_x0000_s1260" o:spid="_x0000_s1260" o:spt="75" type="#_x0000_t75" style="position:absolute;left:0pt;margin-left:62.15pt;margin-top:-1pt;height:46.35pt;width:35.25pt;mso-position-horizontal-relative:page;mso-position-vertical-relative:page;z-index:-251607040;mso-width-relative:page;mso-height-relative:page;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</v:shape>
        </w:pict>
      </w:r>
      <w:r>
        <w:pict>
          <v:shape id="_x0000_s1261" o:spid="_x0000_s1261" o:spt="75" type="#_x0000_t75" style="position:absolute;left:0pt;margin-left:69.85pt;margin-top:760.65pt;height:10.5pt;width:597pt;mso-position-horizontal-relative:page;mso-position-vertical-relative:page;z-index:-251637760;mso-width-relative:page;mso-height-relative:page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</v:shape>
        </w:pict>
      </w:r>
      <w:r>
        <w:rPr>
          <w:rFonts w:ascii="NKTDPS+FZLTXHK--GBK1-0" w:hAnsi="NKTDPS+FZLTXHK--GBK1-0" w:cs="NKTDPS+FZLTXHK--GBK1-0" w:eastAsiaTheme="minorEastAsia"/>
          <w:color w:val="221E1F"/>
          <w:sz w:val="18"/>
          <w:szCs w:val="22"/>
          <w:lang w:val="en-US" w:eastAsia="en-US" w:bidi="ar-SA"/>
        </w:rPr>
        <w:t>基</w:t>
      </w:r>
      <w:r>
        <w:rPr>
          <w:rFonts w:ascii="NKTDPS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KTDPS+FZLTXHK--GBK1-0" w:hAnsi="NKTDPS+FZLTXHK--GBK1-0" w:cs="NKTDPS+FZLTXHK--GBK1-0" w:eastAsiaTheme="minorEastAsia"/>
          <w:color w:val="221E1F"/>
          <w:sz w:val="18"/>
          <w:szCs w:val="22"/>
          <w:lang w:val="en-US" w:eastAsia="en-US" w:bidi="ar-SA"/>
        </w:rPr>
        <w:t>层</w:t>
      </w:r>
      <w:r>
        <w:rPr>
          <w:rFonts w:ascii="NKTDPS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KTDPS+FZLTXHK--GBK1-0" w:hAnsi="NKTDPS+FZLTXHK--GBK1-0" w:cs="NKTDPS+FZLTXHK--GBK1-0" w:eastAsiaTheme="minorEastAsia"/>
          <w:color w:val="221E1F"/>
          <w:sz w:val="18"/>
          <w:szCs w:val="22"/>
          <w:lang w:val="en-US" w:eastAsia="en-US" w:bidi="ar-SA"/>
        </w:rPr>
        <w:t>公</w:t>
      </w:r>
      <w:r>
        <w:rPr>
          <w:rFonts w:ascii="NKTDPS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KTDPS+FZLTXHK--GBK1-0" w:hAnsi="NKTDPS+FZLTXHK--GBK1-0" w:cs="NKTDPS+FZLTXHK--GBK1-0" w:eastAsiaTheme="minorEastAsia"/>
          <w:color w:val="221E1F"/>
          <w:sz w:val="18"/>
          <w:szCs w:val="22"/>
          <w:lang w:val="en-US" w:eastAsia="en-US" w:bidi="ar-SA"/>
        </w:rPr>
        <w:t>共</w:t>
      </w:r>
      <w:r>
        <w:rPr>
          <w:rFonts w:ascii="NKTDPS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KTDPS+FZLTXHK--GBK1-0" w:hAnsi="NKTDPS+FZLTXHK--GBK1-0" w:cs="NKTDPS+FZLTXHK--GBK1-0" w:eastAsiaTheme="minorEastAsia"/>
          <w:color w:val="221E1F"/>
          <w:sz w:val="18"/>
          <w:szCs w:val="22"/>
          <w:lang w:val="en-US" w:eastAsia="en-US" w:bidi="ar-SA"/>
        </w:rPr>
        <w:t>文</w:t>
      </w:r>
      <w:r>
        <w:rPr>
          <w:rFonts w:ascii="NKTDPS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KTDPS+FZLTXHK--GBK1-0" w:hAnsi="NKTDPS+FZLTXHK--GBK1-0" w:cs="NKTDPS+FZLTXHK--GBK1-0" w:eastAsiaTheme="minorEastAsia"/>
          <w:color w:val="221E1F"/>
          <w:sz w:val="18"/>
          <w:szCs w:val="22"/>
          <w:lang w:val="en-US" w:eastAsia="en-US" w:bidi="ar-SA"/>
        </w:rPr>
        <w:t>化</w:t>
      </w:r>
      <w:r>
        <w:rPr>
          <w:rFonts w:ascii="NKTDPS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KTDPS+FZLTXHK--GBK1-0" w:hAnsi="NKTDPS+FZLTXHK--GBK1-0" w:cs="NKTDPS+FZLTXHK--GBK1-0" w:eastAsiaTheme="minorEastAsia"/>
          <w:color w:val="221E1F"/>
          <w:sz w:val="18"/>
          <w:szCs w:val="22"/>
          <w:lang w:val="en-US" w:eastAsia="en-US" w:bidi="ar-SA"/>
        </w:rPr>
        <w:t>设</w:t>
      </w:r>
      <w:r>
        <w:rPr>
          <w:rFonts w:ascii="NKTDPS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KTDPS+FZLTXHK--GBK1-0" w:hAnsi="NKTDPS+FZLTXHK--GBK1-0" w:cs="NKTDPS+FZLTXHK--GBK1-0" w:eastAsiaTheme="minorEastAsia"/>
          <w:color w:val="221E1F"/>
          <w:sz w:val="18"/>
          <w:szCs w:val="22"/>
          <w:lang w:val="en-US" w:eastAsia="en-US" w:bidi="ar-SA"/>
        </w:rPr>
        <w:t>施</w:t>
      </w:r>
      <w:r>
        <w:rPr>
          <w:rFonts w:ascii="NKTDPS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KTDPS+FZLTXHK--GBK1-0" w:hAnsi="NKTDPS+FZLTXHK--GBK1-0" w:cs="NKTDPS+FZLTXHK--GBK1-0" w:eastAsiaTheme="minorEastAsia"/>
          <w:color w:val="221E1F"/>
          <w:sz w:val="18"/>
          <w:szCs w:val="22"/>
          <w:lang w:val="en-US" w:eastAsia="en-US" w:bidi="ar-SA"/>
        </w:rPr>
        <w:t>宣</w:t>
      </w:r>
      <w:r>
        <w:rPr>
          <w:rFonts w:ascii="NKTDPS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KTDPS+FZLTXHK--GBK1-0" w:hAnsi="NKTDPS+FZLTXHK--GBK1-0" w:cs="NKTDPS+FZLTXHK--GBK1-0" w:eastAsiaTheme="minorEastAsia"/>
          <w:color w:val="221E1F"/>
          <w:sz w:val="18"/>
          <w:szCs w:val="22"/>
          <w:lang w:val="en-US" w:eastAsia="en-US" w:bidi="ar-SA"/>
        </w:rPr>
        <w:t>传</w:t>
      </w:r>
      <w:r>
        <w:rPr>
          <w:rFonts w:ascii="NKTDPS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KTDPS+FZLTXHK--GBK1-0" w:hAnsi="NKTDPS+FZLTXHK--GBK1-0" w:cs="NKTDPS+FZLTXHK--GBK1-0" w:eastAsiaTheme="minorEastAsia"/>
          <w:color w:val="221E1F"/>
          <w:sz w:val="18"/>
          <w:szCs w:val="22"/>
          <w:lang w:val="en-US" w:eastAsia="en-US" w:bidi="ar-SA"/>
        </w:rPr>
        <w:t>手</w:t>
      </w:r>
      <w:r>
        <w:rPr>
          <w:rFonts w:ascii="NKTDPS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KTDPS+FZLTXHK--GBK1-0" w:hAnsi="NKTDPS+FZLTXHK--GBK1-0" w:cs="NKTDPS+FZLTXHK--GBK1-0" w:eastAsiaTheme="minorEastAsia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7"/>
        <w:gridCol w:w="4714"/>
        <w:gridCol w:w="20"/>
        <w:gridCol w:w="2148"/>
        <w:gridCol w:w="69"/>
        <w:gridCol w:w="2"/>
        <w:gridCol w:w="149"/>
        <w:gridCol w:w="621"/>
        <w:gridCol w:w="51"/>
        <w:gridCol w:w="179"/>
        <w:gridCol w:w="98"/>
        <w:gridCol w:w="196"/>
        <w:gridCol w:w="67"/>
        <w:gridCol w:w="280"/>
      </w:tblGrid>
      <w:tr>
        <w:trPr>
          <w:gridAfter w:val="3"/>
          <w:wAfter w:w="543" w:type="dxa"/>
          <w:trHeight w:val="110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ascii="NKTDPS+FZLTXHK--GBK1-0" w:hAnsiTheme="minorHAns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QOUFP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OUFPU+FZLTZHK--GBK1-0" w:hAnsi="QOUFPU+FZLTZHK--GBK1-0" w:cs="QOUFP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京科苑社区文化室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地址：昌平区京科苑社区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联系电话：89701466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317" w:type="dxa"/>
            <w:gridSpan w:val="8"/>
            <w:noWrap w:val="0"/>
            <w:vAlign w:val="top"/>
          </w:tcPr>
          <w:p>
            <w:pPr>
              <w:spacing w:line="165" w:lineRule="exact"/>
              <w:rPr>
                <w:rFonts w:ascii="QOUFP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OUFPU+FZLTZHK--GBK1-0" w:hAnsi="QOUFPU+FZLTZHK--GBK1-0" w:cs="QOUFP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嘉和园社区文化室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地址：昌平区昌崔路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198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号院金隅嘉和园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号楼底商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联系电话：61770616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交通到达方式：昌平东关地铁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C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347" w:type="dxa"/>
          <w:trHeight w:val="110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QOUFP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OUFPU+FZLTZHK--GBK1-0" w:hAnsi="QOUFPU+FZLTZHK--GBK1-0" w:cs="QOUFP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宁馨苑社区文化室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地址：昌平区宁馨苑社区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联系电话：80100916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513" w:type="dxa"/>
            <w:gridSpan w:val="9"/>
            <w:noWrap w:val="0"/>
            <w:vAlign w:val="top"/>
          </w:tcPr>
          <w:p>
            <w:pPr>
              <w:spacing w:line="165" w:lineRule="exact"/>
              <w:rPr>
                <w:rFonts w:ascii="QOUFP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OUFPU+FZLTZHK--GBK1-0" w:hAnsi="QOUFPU+FZLTZHK--GBK1-0" w:cs="QOUFP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亢山前路社区多功能厅，文化室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地址：昌平区亢山前路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号院，3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号院，府学路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联系电话：89745133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交通到达方式：376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路—石油大学东门</w:t>
            </w:r>
          </w:p>
        </w:tc>
      </w:tr>
      <w:tr>
        <w:trPr>
          <w:gridAfter w:val="9"/>
          <w:wAfter w:w="1643" w:type="dxa"/>
          <w:trHeight w:val="110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QOUFP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OUFPU+FZLTZHK--GBK1-0" w:hAnsi="QOUFPU+FZLTZHK--GBK1-0" w:cs="QOUFP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新悦家园社区文化室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地址：昌平区新悦家园社区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联系电话：69705887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7" w:type="dxa"/>
            <w:gridSpan w:val="2"/>
            <w:noWrap w:val="0"/>
            <w:vAlign w:val="top"/>
          </w:tcPr>
          <w:p>
            <w:pPr>
              <w:spacing w:line="165" w:lineRule="exact"/>
              <w:rPr>
                <w:rFonts w:ascii="QOUFP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OUFPU+FZLTZHK--GBK1-0" w:hAnsi="QOUFPU+FZLTZHK--GBK1-0" w:cs="QOUFP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亢山社区文化室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地址：昌平区府学路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1-3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联系电话：69723616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交通到达方式：345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快东关车站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6"/>
          <w:wAfter w:w="871" w:type="dxa"/>
          <w:trHeight w:val="110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QOUFP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OUFPU+FZLTZHK--GBK1-0" w:hAnsi="QOUFPU+FZLTZHK--GBK1-0" w:cs="QOUFP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松园社区文化室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地址：昌平区松园社区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联系电话：69744163—8012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989" w:type="dxa"/>
            <w:gridSpan w:val="5"/>
            <w:noWrap w:val="0"/>
            <w:vAlign w:val="top"/>
          </w:tcPr>
          <w:p>
            <w:pPr>
              <w:spacing w:line="165" w:lineRule="exact"/>
              <w:rPr>
                <w:rFonts w:ascii="QOUFP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OUFPU+FZLTZHK--GBK1-0" w:hAnsi="QOUFPU+FZLTZHK--GBK1-0" w:cs="QOUFP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燕平路社区文化室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地址：昌平区府学路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联系电话：80103380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交通到达方式：345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快—中国政法大学（昌平）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5"/>
          <w:wAfter w:w="820" w:type="dxa"/>
          <w:trHeight w:val="110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QOUFP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OUFPU+FZLTZHK--GBK1-0" w:hAnsi="QOUFPU+FZLTZHK--GBK1-0" w:cs="QOUFP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观山悦社区文化室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地址：昌平区观山悦社区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联系电话：60713751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040" w:type="dxa"/>
            <w:gridSpan w:val="6"/>
            <w:noWrap w:val="0"/>
            <w:vAlign w:val="top"/>
          </w:tcPr>
          <w:p>
            <w:pPr>
              <w:spacing w:line="165" w:lineRule="exact"/>
              <w:rPr>
                <w:rFonts w:ascii="QOUFP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OUFPU+FZLTZHK--GBK1-0" w:hAnsi="QOUFPU+FZLTZHK--GBK1-0" w:cs="QOUFP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三街社区文化室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地址：昌平区城北街道三街社区财神庙胡同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联系电话：69708894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交通到达方式：345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路—昌平北站</w:t>
            </w:r>
          </w:p>
        </w:tc>
      </w:tr>
      <w:tr>
        <w:trPr>
          <w:gridAfter w:val="1"/>
          <w:wAfter w:w="280" w:type="dxa"/>
          <w:trHeight w:val="110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QOUFP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OUFPU+FZLTZHK--GBK1-0" w:hAnsi="QOUFPU+FZLTZHK--GBK1-0" w:cs="QOUFP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五城社区文化室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地址：昌平区五城社区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联系电话：69714257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580" w:type="dxa"/>
            <w:gridSpan w:val="10"/>
            <w:noWrap w:val="0"/>
            <w:vAlign w:val="top"/>
          </w:tcPr>
          <w:p>
            <w:pPr>
              <w:spacing w:line="165" w:lineRule="exact"/>
              <w:rPr>
                <w:rFonts w:ascii="QOUFP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OUFPU+FZLTZHK--GBK1-0" w:hAnsi="QOUFPU+FZLTZHK--GBK1-0" w:cs="QOUFP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北环社区文化室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地址：昌平区北环路北全聚德胡同内北环社区居委会二楼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联系电话：89710587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80" w:type="dxa"/>
          <w:trHeight w:val="110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QOUFP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OUFPU+FZLTZHK--GBK1-0" w:hAnsi="QOUFPU+FZLTZHK--GBK1-0" w:cs="QOUFP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京科苑东区文化室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地址：昌平区京科苑东区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联系电话：89715214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580" w:type="dxa"/>
            <w:gridSpan w:val="10"/>
            <w:noWrap w:val="0"/>
            <w:vAlign w:val="top"/>
          </w:tcPr>
          <w:p>
            <w:pPr>
              <w:spacing w:line="165" w:lineRule="exact"/>
              <w:rPr>
                <w:rFonts w:ascii="QOUFP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OUFPU+FZLTZHK--GBK1-0" w:hAnsi="QOUFPU+FZLTZHK--GBK1-0" w:cs="QOUFP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北环社区文化室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地址：昌平区北环路北全聚德胡同内北环社区居委会一楼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开放时间：周五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14:00-16:30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联系电话：89710587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</w:p>
        </w:tc>
      </w:tr>
      <w:tr>
        <w:trPr>
          <w:trHeight w:val="110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QOUFP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OUFPU+FZLTZHK--GBK1-0" w:hAnsi="QOUFPU+FZLTZHK--GBK1-0" w:cs="QOUFP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一街社区综合文化室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地址：昌平区一街石坊院小区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号楼底商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1-2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联系电话：80103040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交通到达方式：493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路—中医医院站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860" w:type="dxa"/>
            <w:gridSpan w:val="11"/>
            <w:noWrap w:val="0"/>
            <w:vAlign w:val="top"/>
          </w:tcPr>
          <w:p>
            <w:pPr>
              <w:spacing w:line="165" w:lineRule="exact"/>
              <w:rPr>
                <w:rFonts w:ascii="QOUFP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OUFPU+FZLTZHK--GBK1-0" w:hAnsi="QOUFPU+FZLTZHK--GBK1-0" w:cs="QOUFP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地址：昌平区三街永陵卫胡同东端路南平房北城根社区居委会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9:00-11:00；14:00-16:00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联系电话：69727228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交通到达方式：公交东环北路北口站</w:t>
            </w:r>
          </w:p>
        </w:tc>
      </w:tr>
      <w:tr>
        <w:trPr>
          <w:gridAfter w:val="10"/>
          <w:wAfter w:w="1712" w:type="dxa"/>
          <w:trHeight w:val="110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QOUFP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OUFPU+FZLTZHK--GBK1-0" w:hAnsi="QOUFPU+FZLTZHK--GBK1-0" w:cs="QOUFP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二街村文化室</w:t>
            </w:r>
            <w:r>
              <w:rPr>
                <w:rFonts w:ascii="QOUFPU+FZLTZHK--GBK1-0"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OUFPU+FZLTZH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地址：昌平区政府街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号，二街村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联系电话：69728109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交通到达方式：345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148" w:type="dxa"/>
            <w:noWrap w:val="0"/>
            <w:vAlign w:val="top"/>
          </w:tcPr>
          <w:p>
            <w:pPr>
              <w:spacing w:line="165" w:lineRule="exact"/>
              <w:rPr>
                <w:rFonts w:ascii="QOUFP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OUFPU+FZLTZHK--GBK1-0" w:hAnsi="QOUFPU+FZLTZHK--GBK1-0" w:cs="QOUFP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安福苑社区文化室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地址：昌平区会馆胡同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开放时间：周二上午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8:30-11:30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联系电话：60700196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交通到达方式：493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路—鼓楼东街</w:t>
            </w:r>
          </w:p>
        </w:tc>
      </w:tr>
      <w:tr>
        <w:trPr>
          <w:gridAfter w:val="4"/>
          <w:wAfter w:w="641" w:type="dxa"/>
          <w:trHeight w:val="110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QOUFP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OUFPU+FZLTZHK--GBK1-0" w:hAnsi="QOUFPU+FZLTZHK--GBK1-0" w:cs="QOUFP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二街村文化室</w:t>
            </w:r>
            <w:r>
              <w:rPr>
                <w:rFonts w:ascii="QOUFPU+FZLTZHK--GBK1-0"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OUFPU+FZLTZH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地址：昌平区政府街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号，二街村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联系电话：69744560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交通到达方式：345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219" w:type="dxa"/>
            <w:gridSpan w:val="7"/>
            <w:noWrap w:val="0"/>
            <w:vAlign w:val="top"/>
          </w:tcPr>
          <w:p>
            <w:pPr>
              <w:spacing w:line="165" w:lineRule="exact"/>
              <w:rPr>
                <w:rFonts w:ascii="QOUFP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OUFPU+FZLTZHK--GBK1-0" w:hAnsi="QOUFPU+FZLTZHK--GBK1-0" w:cs="QOUFP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裕祥社区文化室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地址：昌平区城北街道裕祥小区临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开放时间：周一至周六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08:00-12:00；13:30-17:30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联系电话：89720624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路—昌平区早市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7"/>
          <w:wAfter w:w="1492" w:type="dxa"/>
          <w:trHeight w:val="110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QOUFP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OUFPU+FZLTZHK--GBK1-0" w:hAnsi="QOUFPU+FZLTZHK--GBK1-0" w:cs="QOUFP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二街村文化室</w:t>
            </w:r>
            <w:r>
              <w:rPr>
                <w:rFonts w:ascii="QOUFPU+FZLTZHK--GBK1-0"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QOUFPU+FZLTZH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地址：昌平区政府街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号，二街村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联系电话：69744560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交通到达方式：345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368" w:type="dxa"/>
            <w:gridSpan w:val="4"/>
            <w:noWrap w:val="0"/>
            <w:vAlign w:val="top"/>
          </w:tcPr>
          <w:p>
            <w:pPr>
              <w:spacing w:line="165" w:lineRule="exact"/>
              <w:rPr>
                <w:rFonts w:ascii="QOUFP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OUFPU+FZLTZHK--GBK1-0" w:hAnsi="QOUFPU+FZLTZHK--GBK1-0" w:cs="QOUFP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东关北里社区文化室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地址：昌平区东环路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号楼底商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开放时间：周一到周五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联系电话：69727200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1、2、22、55、80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8"/>
          <w:wAfter w:w="1641" w:type="dxa"/>
          <w:trHeight w:val="982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QOUFP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OUFPU+FZLTZHK--GBK1-0" w:hAnsi="QOUFPU+FZLTZHK--GBK1-0" w:cs="QOUFP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二街社区文化室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地址：昌平区城北街道二街东环路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23-5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联系电话：69728109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交通到达方式：493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22、昌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燕平家园西门站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9" w:type="dxa"/>
            <w:gridSpan w:val="3"/>
            <w:noWrap w:val="0"/>
            <w:vAlign w:val="top"/>
          </w:tcPr>
          <w:p>
            <w:pPr>
              <w:spacing w:line="165" w:lineRule="exact"/>
              <w:rPr>
                <w:rFonts w:ascii="QOUFPU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OUFPU+FZLTZHK--GBK1-0" w:hAnsi="QOUFPU+FZLTZHK--GBK1-0" w:cs="QOUFPU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五街社区社区文化室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地址：昌平区鼓楼南大街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联系电话：89709094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交通到达方式：345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TRPOT+FZFSK--GBK1-0" w:hAnsi="ETRPOT+FZFSK--GBK1-0" w:cs="ETRPO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支—南大街</w:t>
            </w:r>
          </w:p>
        </w:tc>
      </w:tr>
    </w:tbl>
    <w:p>
      <w:pPr>
        <w:spacing w:before="198" w:line="257" w:lineRule="exact"/>
        <w:rPr>
          <w:rFonts w:ascii="QOUFPU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pace="720" w:num="1"/>
          <w:docGrid w:linePitch="1" w:charSpace="0"/>
        </w:sectPr>
      </w:pPr>
      <w:r>
        <w:rPr>
          <w:rFonts w:ascii="QOUFPU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324</w:t>
      </w:r>
    </w:p>
    <w:p>
      <w:pPr>
        <w:spacing w:after="439" w:line="269" w:lineRule="exact"/>
        <w:ind w:left="7641"/>
        <w:rPr>
          <w:rFonts w:ascii="LHDOWV+FZLTZHK--GBK1-0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pict>
          <v:shape id="_x0000_s1262" o:spid="_x0000_s1262" o:spt="75" type="#_x0000_t75" style="position:absolute;left:0pt;margin-left:441.95pt;margin-top:33.45pt;height:9.7pt;width:8.25pt;mso-position-horizontal-relative:page;mso-position-vertical-relative:page;z-index:-251575296;mso-width-relative:page;mso-height-relative:page;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</v:shape>
        </w:pict>
      </w:r>
      <w:r>
        <w:pict>
          <v:shape id="_x0000_s1263" o:spid="_x0000_s1263" o:spt="75" type="#_x0000_t75" style="position:absolute;left:0pt;margin-left:535.85pt;margin-top:32.7pt;height:11.9pt;width:68.95pt;mso-position-horizontal-relative:page;mso-position-vertical-relative:page;z-index:-251606016;mso-width-relative:page;mso-height-relative:page;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</v:shape>
        </w:pict>
      </w:r>
      <w:r>
        <w:pict>
          <v:shape id="_x0000_s1264" o:spid="_x0000_s1264" o:spt="75" type="#_x0000_t75" style="position:absolute;left:0pt;margin-left:-1pt;margin-top:760.65pt;height:10.5pt;width:597pt;mso-position-horizontal-relative:page;mso-position-vertical-relative:page;z-index:-251636736;mso-width-relative:page;mso-height-relative:page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</v:shape>
        </w:pict>
      </w:r>
      <w:r>
        <w:rPr>
          <w:rFonts w:ascii="LHDOWV+FZLTZHK--GBK1-0" w:hAnsi="LHDOWV+FZLTZHK--GBK1-0" w:cs="LHDOWV+FZLTZHK--GBK1-0" w:eastAsiaTheme="minorEastAsia"/>
          <w:color w:val="221E1F"/>
          <w:spacing w:val="22"/>
          <w:sz w:val="22"/>
          <w:szCs w:val="22"/>
          <w:lang w:val="en-US" w:eastAsia="en-US" w:bidi="ar-SA"/>
        </w:rPr>
        <w:t>北京市昌平区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714"/>
        <w:gridCol w:w="20"/>
        <w:gridCol w:w="441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02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2" w:line="165" w:lineRule="exact"/>
              <w:rPr>
                <w:rFonts w:ascii="LHDOW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HDOWV+FZLTZHK--GBK1-0" w:hAnsi="LHDOWV+FZLTZHK--GBK1-0" w:cs="LHDOW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六街社区文化室</w:t>
            </w:r>
          </w:p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地址：昌平区西仓房胡同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号、建明路一建物业对面</w:t>
            </w:r>
            <w:r>
              <w:rPr>
                <w:rFonts w:hAnsiTheme="minorHAnsi" w:eastAsiaTheme="minorEastAsia" w:cstheme="minorBidi"/>
                <w:color w:val="221E1F"/>
                <w:spacing w:val="9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东安福胡同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联系电话：69727148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交通到达方式：493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路—政府街西路站</w:t>
            </w:r>
          </w:p>
          <w:p>
            <w:pPr>
              <w:spacing w:before="169" w:line="165" w:lineRule="exact"/>
              <w:rPr>
                <w:rFonts w:ascii="LHDOW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HDOWV+FZLTZHK--GBK1-0" w:hAnsi="LHDOWV+FZLTZHK--GBK1-0" w:cs="LHDOW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八街社区文化室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地址：昌平区城北街道北环路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联系电话：69709948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交通到达方式：西环北路车站北侧</w:t>
            </w:r>
          </w:p>
          <w:p>
            <w:pPr>
              <w:spacing w:before="169" w:line="165" w:lineRule="exact"/>
              <w:rPr>
                <w:rFonts w:ascii="LHDOW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HDOWV+FZLTZHK--GBK1-0" w:hAnsi="LHDOWV+FZLTZHK--GBK1-0" w:cs="LHDOW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东关南里社区文化室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地址：昌平区东关南里小区东关南里居委会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联系电话：80103710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交通到达方式：493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路—东关南里小区南门</w:t>
            </w:r>
          </w:p>
          <w:p>
            <w:pPr>
              <w:spacing w:before="169" w:line="165" w:lineRule="exact"/>
              <w:rPr>
                <w:rFonts w:ascii="LHDOW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HDOWV+FZLTZHK--GBK1-0" w:hAnsi="LHDOWV+FZLTZHK--GBK1-0" w:cs="LHDOW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清秀园社区文化室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地址：昌平区燕平路中段清秀园南区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号楼北侧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8:30-18:30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联系电话：89701468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  <w:p>
            <w:pPr>
              <w:spacing w:before="169" w:line="165" w:lineRule="exact"/>
              <w:rPr>
                <w:rFonts w:ascii="LHDOW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HDOWV+FZLTZHK--GBK1-0" w:hAnsi="LHDOWV+FZLTZHK--GBK1-0" w:cs="LHDOW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京科苑东区社区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地址：昌平区城北街道南环东路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28-10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8:30-11:30；13:30-17:30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联系电话：80100940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路、67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路、493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路—东关南里小区南门</w:t>
            </w:r>
          </w:p>
          <w:p>
            <w:pPr>
              <w:spacing w:before="169" w:line="165" w:lineRule="exact"/>
              <w:rPr>
                <w:rFonts w:ascii="LHDOW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HDOWV+FZLTZHK--GBK1-0" w:hAnsi="LHDOWV+FZLTZHK--GBK1-0" w:cs="LHDOW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京科苑社区文化室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地址：昌平区市政市容管理委员会东侧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联系电话：80107871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交通到达方式：493—南环东路</w:t>
            </w:r>
          </w:p>
          <w:p>
            <w:pPr>
              <w:spacing w:before="169" w:line="165" w:lineRule="exact"/>
              <w:rPr>
                <w:rFonts w:ascii="LHDOW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HDOWV+FZLTZHK--GBK1-0" w:hAnsi="LHDOWV+FZLTZHK--GBK1-0" w:cs="LHDOW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西关御路园小区文化室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地址：昌平区西关御路园小区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号楼西侧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联系电话：69744215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交通到达方式：357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路、376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路西关</w:t>
            </w:r>
          </w:p>
          <w:p>
            <w:pPr>
              <w:spacing w:before="169" w:line="165" w:lineRule="exact"/>
              <w:rPr>
                <w:rFonts w:ascii="LHDOW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HDOWV+FZLTZHK--GBK1-0" w:hAnsi="LHDOWV+FZLTZHK--GBK1-0" w:cs="LHDOW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西关社区文化室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地址：昌平区城角西路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开放时间：周六、日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9:00-11:00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联系电话：13240744414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交通到达方式：357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路、376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路西关</w:t>
            </w:r>
          </w:p>
          <w:p>
            <w:pPr>
              <w:spacing w:before="169" w:line="165" w:lineRule="exact"/>
              <w:rPr>
                <w:rFonts w:ascii="LHDOW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HDOWV+FZLTZHK--GBK1-0" w:hAnsi="LHDOWV+FZLTZHK--GBK1-0" w:cs="LHDOW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西关村文化室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地址：昌平区城角西路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联系电话：18518515752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交通到达方式：357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路、376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路西关</w:t>
            </w:r>
          </w:p>
          <w:p>
            <w:pPr>
              <w:spacing w:before="169" w:line="165" w:lineRule="exact"/>
              <w:rPr>
                <w:rFonts w:ascii="LHDOW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HDOWV+FZLTZHK--GBK1-0" w:hAnsi="LHDOWV+FZLTZHK--GBK1-0" w:cs="LHDOW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国通家园社区文化室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地址：昌平区城北街道管厂路国通家园活动室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9:00-11:00；下午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14:00-17:00；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71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晚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19:00-21:00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联系电话：80107553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路果岭小镇北门</w:t>
            </w:r>
          </w:p>
          <w:p>
            <w:pPr>
              <w:spacing w:before="169" w:line="165" w:lineRule="exact"/>
              <w:rPr>
                <w:rFonts w:ascii="LHDOW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HDOWV+FZLTZHK--GBK1-0" w:hAnsi="LHDOWV+FZLTZHK--GBK1-0" w:cs="LHDOW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富松社区文化室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地址：昌平区水库路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单元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联系电话：69726592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路—金地家园</w:t>
            </w:r>
          </w:p>
          <w:p>
            <w:pPr>
              <w:spacing w:before="169" w:line="165" w:lineRule="exact"/>
              <w:rPr>
                <w:rFonts w:ascii="LHDOW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HDOWV+FZLTZHK--GBK1-0" w:hAnsi="LHDOWV+FZLTZHK--GBK1-0" w:cs="LHDOW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永安社区文化室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地址：昌平区城北街道永安社区新悦家园小区南区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号楼南侧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联系电话：89718148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7" w:type="dxa"/>
            <w:noWrap w:val="0"/>
            <w:vAlign w:val="top"/>
          </w:tcPr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交通到达方式：345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南环中路车站</w:t>
            </w:r>
          </w:p>
          <w:p>
            <w:pPr>
              <w:spacing w:before="169" w:line="165" w:lineRule="exact"/>
              <w:rPr>
                <w:rFonts w:ascii="LHDOW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HDOWV+FZLTZHK--GBK1-0" w:hAnsi="LHDOWV+FZLTZHK--GBK1-0" w:cs="LHDOW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永安社区永安社区文化室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地址：昌平区永安里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联系电话：52568210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交通到达方式：345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路南环中路车站</w:t>
            </w:r>
          </w:p>
          <w:p>
            <w:pPr>
              <w:spacing w:before="169" w:line="165" w:lineRule="exact"/>
              <w:rPr>
                <w:rFonts w:ascii="LHDOW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HDOWV+FZLTZHK--GBK1-0" w:hAnsi="LHDOWV+FZLTZHK--GBK1-0" w:cs="LHDOW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南环里社区文化室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地址：昌平区南环路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联系电话：89716797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交通到达方式：326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路—南环路站</w:t>
            </w:r>
          </w:p>
          <w:p>
            <w:pPr>
              <w:spacing w:before="169" w:line="165" w:lineRule="exact"/>
              <w:rPr>
                <w:rFonts w:ascii="LHDOW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HDOWV+FZLTZHK--GBK1-0" w:hAnsi="LHDOWV+FZLTZHK--GBK1-0" w:cs="LHDOW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创新园南区社区文化室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地址：昌平区创新园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号楼一层南门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联系电话：60715541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交通到达方式：326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路—南环路站</w:t>
            </w:r>
          </w:p>
          <w:p>
            <w:pPr>
              <w:spacing w:before="169" w:line="165" w:lineRule="exact"/>
              <w:rPr>
                <w:rFonts w:ascii="LHDOW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HDOWV+FZLTZHK--GBK1-0" w:hAnsi="LHDOWV+FZLTZHK--GBK1-0" w:cs="LHDOW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雪绒花文化室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地址：昌平区南环路金隅万科城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号楼居委会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层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开放时间：周二至周六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9:30-11:30；15:00-18:00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联系电话：60749350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交通到达方式：326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路—南环路站</w:t>
            </w:r>
          </w:p>
          <w:p>
            <w:pPr>
              <w:spacing w:before="169" w:line="165" w:lineRule="exact"/>
              <w:rPr>
                <w:rFonts w:ascii="LHDOW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HDOWV+FZLTZHK--GBK1-0" w:hAnsi="LHDOWV+FZLTZHK--GBK1-0" w:cs="LHDOW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朝凤社区文化室</w:t>
            </w:r>
            <w:r>
              <w:rPr>
                <w:rFonts w:ascii="LHDOWV+FZLTZHK--GBK1-0"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HDOWV+FZLTZH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地址：昌平区朝凤庵村西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开放时间：周一至周日晚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7:00-22:00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联系电话：60713794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交通到达方式：无</w:t>
            </w:r>
          </w:p>
          <w:p>
            <w:pPr>
              <w:spacing w:before="169" w:line="165" w:lineRule="exact"/>
              <w:rPr>
                <w:rFonts w:ascii="LHDOW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HDOWV+FZLTZHK--GBK1-0" w:hAnsi="LHDOWV+FZLTZHK--GBK1-0" w:cs="LHDOW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朝凤社区文化室</w:t>
            </w:r>
            <w:r>
              <w:rPr>
                <w:rFonts w:ascii="LHDOWV+FZLTZHK--GBK1-0"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HDOWV+FZLTZH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地址：昌平区朝凤庵村委会院内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开放时间：每周一至周五上午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联系电话：60713794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交通到达方式：无</w:t>
            </w:r>
          </w:p>
          <w:p>
            <w:pPr>
              <w:spacing w:before="169" w:line="165" w:lineRule="exact"/>
              <w:rPr>
                <w:rFonts w:ascii="LHDOW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HDOWV+FZLTZHK--GBK1-0" w:hAnsi="LHDOWV+FZLTZHK--GBK1-0" w:cs="LHDOW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朝凤社区文化室</w:t>
            </w:r>
            <w:r>
              <w:rPr>
                <w:rFonts w:ascii="LHDOWV+FZLTZHK--GBK1-0"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LHDOWV+FZLTZH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地址：昌平区朝凤社区观山悦居委会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开放时间：每周一至周五上午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联系电话：60713754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交通到达方式：无</w:t>
            </w:r>
          </w:p>
          <w:p>
            <w:pPr>
              <w:spacing w:before="169" w:line="165" w:lineRule="exact"/>
              <w:rPr>
                <w:rFonts w:ascii="LHDOW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HDOWV+FZLTZHK--GBK1-0" w:hAnsi="LHDOWV+FZLTZHK--GBK1-0" w:cs="LHDOW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宅新苑社区文化室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地址：昌平区宅新苑社区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开放时间：每周一至周五上午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联系电话：69747280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路、655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LHDOW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HDOWV+FZLTZHK--GBK1-0" w:hAnsi="LHDOWV+FZLTZHK--GBK1-0" w:cs="LHDOW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政法社区文化室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地址：昌平区东关路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号楼东侧小红房子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联系电话：59915590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交通到达方式：886、326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政法北门</w:t>
            </w:r>
          </w:p>
          <w:p>
            <w:pPr>
              <w:spacing w:before="169" w:line="165" w:lineRule="exact"/>
              <w:rPr>
                <w:rFonts w:ascii="LHDOW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HDOWV+FZLTZHK--GBK1-0" w:hAnsi="LHDOWV+FZLTZHK--GBK1-0" w:cs="LHDOW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北郝庄村文化室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地址：昌平区北郝庄村西南北庄路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号北侧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8:00-11:30；13:30-17:00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联系电话：89709054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交通到达方式：357、376、655、870、880、883、昌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hAnsiTheme="minorHAns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hAnsiTheme="minorHAnsi" w:eastAsiaTheme="minorEastAsia" w:cstheme="minorBidi"/>
                <w:color w:val="221E1F"/>
                <w:spacing w:val="5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pacing w:val="8"/>
                <w:sz w:val="14"/>
                <w:szCs w:val="22"/>
                <w:lang w:val="en-US" w:eastAsia="en-US" w:bidi="ar-SA"/>
              </w:rPr>
              <w:t>昌平西关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环岛西站下车（G6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辅路南侧）往西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120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米路口向南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220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米。</w:t>
            </w:r>
          </w:p>
          <w:p>
            <w:pPr>
              <w:spacing w:before="169" w:line="165" w:lineRule="exact"/>
              <w:rPr>
                <w:rFonts w:ascii="LHDOW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HDOWV+FZLTZHK--GBK1-0" w:hAnsi="LHDOWV+FZLTZHK--GBK1-0" w:cs="LHDOW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昌盛园社区文化室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地址：昌平区城南街道昌盛园三区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层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8:30-11:30；14:00-17:00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联系电话：60741534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交通到达方式：105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路、106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路、55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路、889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路、326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路、376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LHDOWV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HDOWV+FZLTZHK--GBK1-0" w:hAnsi="LHDOWV+FZLTZHK--GBK1-0" w:cs="LHDOWV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畅春阁社区文化室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地址：昌平区振兴路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号水晶屿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PUPT+FZFSK--GBK1-0" w:hAnsi="KFPUPT+FZFSK--GBK1-0" w:cs="KFPUPT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室</w:t>
            </w:r>
          </w:p>
        </w:tc>
      </w:tr>
    </w:tbl>
    <w:p>
      <w:pPr>
        <w:spacing w:before="202" w:line="257" w:lineRule="exact"/>
        <w:ind w:left="9224"/>
        <w:rPr>
          <w:rFonts w:ascii="LHDOWV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pace="720" w:num="1"/>
          <w:docGrid w:linePitch="1" w:charSpace="0"/>
        </w:sectPr>
      </w:pPr>
      <w:r>
        <w:rPr>
          <w:rFonts w:ascii="LHDOWV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325</w:t>
      </w:r>
    </w:p>
    <w:p>
      <w:pPr>
        <w:spacing w:after="492" w:line="219" w:lineRule="exact"/>
        <w:ind w:left="567"/>
        <w:rPr>
          <w:rFonts w:ascii="RJINMM+FZLTXHK--GBK1-0"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pict>
          <v:shape id="_x0000_s1265" o:spid="_x0000_s1265" o:spt="75" type="#_x0000_t75" style="position:absolute;left:0pt;margin-left:65.25pt;margin-top:32.5pt;height:13.25pt;width:28.65pt;mso-position-horizontal-relative:page;mso-position-vertical-relative:page;z-index:-251303936;mso-width-relative:page;mso-height-relative:page;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</v:shape>
        </w:pict>
      </w:r>
      <w:r>
        <w:pict>
          <v:shape id="_x0000_s1266" o:spid="_x0000_s1266" o:spt="75" type="#_x0000_t75" style="position:absolute;left:0pt;margin-left:37.45pt;margin-top:26.85pt;height:25.55pt;width:24.7pt;mso-position-horizontal-relative:page;mso-position-vertical-relative:page;z-index:-251319296;mso-width-relative:page;mso-height-relative:page;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</v:shape>
        </w:pict>
      </w:r>
      <w:r>
        <w:pict>
          <v:shape id="_x0000_s1267" o:spid="_x0000_s1267" o:spt="75" type="#_x0000_t75" style="position:absolute;left:0pt;margin-left:276.5pt;margin-top:33.55pt;height:8.25pt;width:9.7pt;mso-position-horizontal-relative:page;mso-position-vertical-relative:page;z-index:-251334656;mso-width-relative:page;mso-height-relative:page;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</v:shape>
        </w:pict>
      </w:r>
      <w:r>
        <w:pict>
          <v:shape id="_x0000_s1268" o:spid="_x0000_s1268" o:spt="75" type="#_x0000_t75" style="position:absolute;left:0pt;margin-left:96.7pt;margin-top:32.75pt;height:10.1pt;width:10.5pt;mso-position-horizontal-relative:page;mso-position-vertical-relative:page;z-index:-251350016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269" o:spid="_x0000_s1269" o:spt="75" type="#_x0000_t75" style="position:absolute;left:0pt;margin-left:110.05pt;margin-top:32.6pt;height:10.2pt;width:10.45pt;mso-position-horizontal-relative:page;mso-position-vertical-relative:page;z-index:-251365376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270" o:spid="_x0000_s1270" o:spt="75" type="#_x0000_t75" style="position:absolute;left:0pt;margin-left:123.4pt;margin-top:32.5pt;height:10.35pt;width:10.3pt;mso-position-horizontal-relative:page;mso-position-vertical-relative:page;z-index:-251380736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271" o:spid="_x0000_s1271" o:spt="75" type="#_x0000_t75" style="position:absolute;left:0pt;margin-left:136.55pt;margin-top:32.6pt;height:10.3pt;width:10.55pt;mso-position-horizontal-relative:page;mso-position-vertical-relative:page;z-index:-251396096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272" o:spid="_x0000_s1272" o:spt="75" type="#_x0000_t75" style="position:absolute;left:0pt;margin-left:149.9pt;margin-top:32.75pt;height:10.2pt;width:10.5pt;mso-position-horizontal-relative:page;mso-position-vertical-relative:page;z-index:-251411456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273" o:spid="_x0000_s1273" o:spt="75" type="#_x0000_t75" style="position:absolute;left:0pt;margin-left:163.1pt;margin-top:32.45pt;height:10.35pt;width:10.6pt;mso-position-horizontal-relative:page;mso-position-vertical-relative:page;z-index:-251426816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pict>
          <v:shape id="_x0000_s1274" o:spid="_x0000_s1274" o:spt="75" type="#_x0000_t75" style="position:absolute;left:0pt;margin-left:176.55pt;margin-top:32.4pt;height:10.1pt;width:10.45pt;mso-position-horizontal-relative:page;mso-position-vertical-relative:page;z-index:-251442176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275" o:spid="_x0000_s1275" o:spt="75" type="#_x0000_t75" style="position:absolute;left:0pt;margin-left:189.8pt;margin-top:32.55pt;height:10.35pt;width:10.5pt;mso-position-horizontal-relative:page;mso-position-vertical-relative:page;z-index:-251457536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276" o:spid="_x0000_s1276" o:spt="75" type="#_x0000_t75" style="position:absolute;left:0pt;margin-left:203.1pt;margin-top:32.9pt;height:9.85pt;width:10.45pt;mso-position-horizontal-relative:page;mso-position-vertical-relative:page;z-index:-251475968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277" o:spid="_x0000_s1277" o:spt="75" type="#_x0000_t75" style="position:absolute;left:0pt;margin-left:216.35pt;margin-top:32.95pt;height:9.95pt;width:10.5pt;mso-position-horizontal-relative:page;mso-position-vertical-relative:page;z-index:-251494400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278" o:spid="_x0000_s1278" o:spt="75" type="#_x0000_t75" style="position:absolute;left:0pt;margin-left:230pt;margin-top:32.3pt;height:10.75pt;width:4.3pt;mso-position-horizontal-relative:page;mso-position-vertical-relative:page;z-index:-251512832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279" o:spid="_x0000_s1279" o:spt="75" type="#_x0000_t75" style="position:absolute;left:0pt;margin-left:236.15pt;margin-top:32.4pt;height:10.5pt;width:20.3pt;mso-position-horizontal-relative:page;mso-position-vertical-relative:page;z-index:-251531264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280" o:spid="_x0000_s1280" o:spt="75" type="#_x0000_t75" style="position:absolute;left:0pt;margin-left:246.2pt;margin-top:32.95pt;height:9.95pt;width:20.3pt;mso-position-horizontal-relative:page;mso-position-vertical-relative:page;z-index:-251549696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</v:shape>
        </w:pict>
      </w:r>
      <w:r>
        <w:pict>
          <v:shape id="_x0000_s1281" o:spid="_x0000_s1281" o:spt="75" type="#_x0000_t75" style="position:absolute;left:0pt;margin-left:268.3pt;margin-top:32.3pt;height:10.75pt;width:4.3pt;mso-position-horizontal-relative:page;mso-position-vertical-relative:page;z-index:-251574272;mso-width-relative:page;mso-height-relative:page;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</v:shape>
        </w:pict>
      </w:r>
      <w:r>
        <w:pict>
          <v:shape id="_x0000_s1282" o:spid="_x0000_s1282" o:spt="75" type="#_x0000_t75" style="position:absolute;left:0pt;margin-left:62.15pt;margin-top:-1pt;height:46.35pt;width:35.25pt;mso-position-horizontal-relative:page;mso-position-vertical-relative:page;z-index:-251604992;mso-width-relative:page;mso-height-relative:page;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</v:shape>
        </w:pict>
      </w:r>
      <w:r>
        <w:pict>
          <v:shape id="_x0000_s1283" o:spid="_x0000_s1283" o:spt="75" type="#_x0000_t75" style="position:absolute;left:0pt;margin-left:69.85pt;margin-top:760.65pt;height:10.5pt;width:597pt;mso-position-horizontal-relative:page;mso-position-vertical-relative:page;z-index:-251635712;mso-width-relative:page;mso-height-relative:page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</v:shape>
        </w:pict>
      </w:r>
      <w:r>
        <w:rPr>
          <w:rFonts w:ascii="RJINMM+FZLTXHK--GBK1-0" w:hAnsi="RJINMM+FZLTXHK--GBK1-0" w:cs="RJINMM+FZLTXHK--GBK1-0" w:eastAsiaTheme="minorEastAsia"/>
          <w:color w:val="221E1F"/>
          <w:sz w:val="18"/>
          <w:szCs w:val="22"/>
          <w:lang w:val="en-US" w:eastAsia="en-US" w:bidi="ar-SA"/>
        </w:rPr>
        <w:t>基</w:t>
      </w:r>
      <w:r>
        <w:rPr>
          <w:rFonts w:ascii="RJINMM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JINMM+FZLTXHK--GBK1-0" w:hAnsi="RJINMM+FZLTXHK--GBK1-0" w:cs="RJINMM+FZLTXHK--GBK1-0" w:eastAsiaTheme="minorEastAsia"/>
          <w:color w:val="221E1F"/>
          <w:sz w:val="18"/>
          <w:szCs w:val="22"/>
          <w:lang w:val="en-US" w:eastAsia="en-US" w:bidi="ar-SA"/>
        </w:rPr>
        <w:t>层</w:t>
      </w:r>
      <w:r>
        <w:rPr>
          <w:rFonts w:ascii="RJINMM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JINMM+FZLTXHK--GBK1-0" w:hAnsi="RJINMM+FZLTXHK--GBK1-0" w:cs="RJINMM+FZLTXHK--GBK1-0" w:eastAsiaTheme="minorEastAsia"/>
          <w:color w:val="221E1F"/>
          <w:sz w:val="18"/>
          <w:szCs w:val="22"/>
          <w:lang w:val="en-US" w:eastAsia="en-US" w:bidi="ar-SA"/>
        </w:rPr>
        <w:t>公</w:t>
      </w:r>
      <w:r>
        <w:rPr>
          <w:rFonts w:ascii="RJINMM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JINMM+FZLTXHK--GBK1-0" w:hAnsi="RJINMM+FZLTXHK--GBK1-0" w:cs="RJINMM+FZLTXHK--GBK1-0" w:eastAsiaTheme="minorEastAsia"/>
          <w:color w:val="221E1F"/>
          <w:sz w:val="18"/>
          <w:szCs w:val="22"/>
          <w:lang w:val="en-US" w:eastAsia="en-US" w:bidi="ar-SA"/>
        </w:rPr>
        <w:t>共</w:t>
      </w:r>
      <w:r>
        <w:rPr>
          <w:rFonts w:ascii="RJINMM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JINMM+FZLTXHK--GBK1-0" w:hAnsi="RJINMM+FZLTXHK--GBK1-0" w:cs="RJINMM+FZLTXHK--GBK1-0" w:eastAsiaTheme="minorEastAsia"/>
          <w:color w:val="221E1F"/>
          <w:sz w:val="18"/>
          <w:szCs w:val="22"/>
          <w:lang w:val="en-US" w:eastAsia="en-US" w:bidi="ar-SA"/>
        </w:rPr>
        <w:t>文</w:t>
      </w:r>
      <w:r>
        <w:rPr>
          <w:rFonts w:ascii="RJINMM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JINMM+FZLTXHK--GBK1-0" w:hAnsi="RJINMM+FZLTXHK--GBK1-0" w:cs="RJINMM+FZLTXHK--GBK1-0" w:eastAsiaTheme="minorEastAsia"/>
          <w:color w:val="221E1F"/>
          <w:sz w:val="18"/>
          <w:szCs w:val="22"/>
          <w:lang w:val="en-US" w:eastAsia="en-US" w:bidi="ar-SA"/>
        </w:rPr>
        <w:t>化</w:t>
      </w:r>
      <w:r>
        <w:rPr>
          <w:rFonts w:ascii="RJINMM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JINMM+FZLTXHK--GBK1-0" w:hAnsi="RJINMM+FZLTXHK--GBK1-0" w:cs="RJINMM+FZLTXHK--GBK1-0" w:eastAsiaTheme="minorEastAsia"/>
          <w:color w:val="221E1F"/>
          <w:sz w:val="18"/>
          <w:szCs w:val="22"/>
          <w:lang w:val="en-US" w:eastAsia="en-US" w:bidi="ar-SA"/>
        </w:rPr>
        <w:t>设</w:t>
      </w:r>
      <w:r>
        <w:rPr>
          <w:rFonts w:ascii="RJINMM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JINMM+FZLTXHK--GBK1-0" w:hAnsi="RJINMM+FZLTXHK--GBK1-0" w:cs="RJINMM+FZLTXHK--GBK1-0" w:eastAsiaTheme="minorEastAsia"/>
          <w:color w:val="221E1F"/>
          <w:sz w:val="18"/>
          <w:szCs w:val="22"/>
          <w:lang w:val="en-US" w:eastAsia="en-US" w:bidi="ar-SA"/>
        </w:rPr>
        <w:t>施</w:t>
      </w:r>
      <w:r>
        <w:rPr>
          <w:rFonts w:ascii="RJINMM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JINMM+FZLTXHK--GBK1-0" w:hAnsi="RJINMM+FZLTXHK--GBK1-0" w:cs="RJINMM+FZLTXHK--GBK1-0" w:eastAsiaTheme="minorEastAsia"/>
          <w:color w:val="221E1F"/>
          <w:sz w:val="18"/>
          <w:szCs w:val="22"/>
          <w:lang w:val="en-US" w:eastAsia="en-US" w:bidi="ar-SA"/>
        </w:rPr>
        <w:t>宣</w:t>
      </w:r>
      <w:r>
        <w:rPr>
          <w:rFonts w:ascii="RJINMM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JINMM+FZLTXHK--GBK1-0" w:hAnsi="RJINMM+FZLTXHK--GBK1-0" w:cs="RJINMM+FZLTXHK--GBK1-0" w:eastAsiaTheme="minorEastAsia"/>
          <w:color w:val="221E1F"/>
          <w:sz w:val="18"/>
          <w:szCs w:val="22"/>
          <w:lang w:val="en-US" w:eastAsia="en-US" w:bidi="ar-SA"/>
        </w:rPr>
        <w:t>传</w:t>
      </w:r>
      <w:r>
        <w:rPr>
          <w:rFonts w:ascii="RJINMM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JINMM+FZLTXHK--GBK1-0" w:hAnsi="RJINMM+FZLTXHK--GBK1-0" w:cs="RJINMM+FZLTXHK--GBK1-0" w:eastAsiaTheme="minorEastAsia"/>
          <w:color w:val="221E1F"/>
          <w:sz w:val="18"/>
          <w:szCs w:val="22"/>
          <w:lang w:val="en-US" w:eastAsia="en-US" w:bidi="ar-SA"/>
        </w:rPr>
        <w:t>手</w:t>
      </w:r>
      <w:r>
        <w:rPr>
          <w:rFonts w:ascii="RJINMM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RJINMM+FZLTXHK--GBK1-0" w:hAnsi="RJINMM+FZLTXHK--GBK1-0" w:cs="RJINMM+FZLTXHK--GBK1-0" w:eastAsiaTheme="minorEastAsia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7"/>
        <w:gridCol w:w="4714"/>
        <w:gridCol w:w="20"/>
        <w:gridCol w:w="4416"/>
      </w:tblGrid>
      <w:tr>
        <w:trPr>
          <w:trHeight w:val="13605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ascii="RJINMM+FZLTXHK--GBK1-0" w:hAnsiTheme="minorHAns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联系电话：60741390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交通到达方式：326、昌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3、885、884</w:t>
            </w:r>
          </w:p>
          <w:p>
            <w:pPr>
              <w:spacing w:before="173" w:line="165" w:lineRule="exact"/>
              <w:rPr>
                <w:rFonts w:ascii="TRBEN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RBENG+FZLTZHK--GBK1-0" w:hAnsi="TRBENG+FZLTZHK--GBK1-0" w:cs="TRBEN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邓庄村文化室</w:t>
            </w:r>
            <w:r>
              <w:rPr>
                <w:rFonts w:ascii="TRBENG+FZLTZHK--GBK1-0"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RBENG+FZLTZH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所属街道：城南街道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地址：昌平区邓庄村委会南院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19:00-21:00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联系电话：60719522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交通到达方式：357、376、655、883</w:t>
            </w:r>
          </w:p>
          <w:p>
            <w:pPr>
              <w:spacing w:before="173" w:line="165" w:lineRule="exact"/>
              <w:rPr>
                <w:rFonts w:ascii="TRBEN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RBENG+FZLTZHK--GBK1-0" w:hAnsi="TRBENG+FZLTZHK--GBK1-0" w:cs="TRBEN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邓庄村文化室</w:t>
            </w:r>
            <w:r>
              <w:rPr>
                <w:rFonts w:ascii="TRBENG+FZLTZHK--GBK1-0"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RBENG+FZLTZH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所属街道：城南街道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地址：昌平区邓庄村委会院内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联系电话：15811170307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交通到达方式：357、376、655、883</w:t>
            </w:r>
          </w:p>
          <w:p>
            <w:pPr>
              <w:spacing w:before="173" w:line="165" w:lineRule="exact"/>
              <w:rPr>
                <w:rFonts w:ascii="TRBEN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RBENG+FZLTZHK--GBK1-0" w:hAnsi="TRBENG+FZLTZHK--GBK1-0" w:cs="TRBEN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富泉花园社区文化室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所属街道：城南街道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地址：昌平区白浮泉路龙山华府底商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室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8:30-11:30；下午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13:00-18:00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联系电话：56915138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交通到达方式：105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路、106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路、55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路、889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3" w:line="165" w:lineRule="exact"/>
              <w:rPr>
                <w:rFonts w:ascii="TRBEN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RBENG+FZLTZHK--GBK1-0" w:hAnsi="TRBENG+FZLTZHK--GBK1-0" w:cs="TRBEN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郝庄家园北区社区文化室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所属街道：城南街道</w:t>
            </w:r>
          </w:p>
          <w:p>
            <w:pPr>
              <w:spacing w:before="7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地址：1</w:t>
            </w:r>
            <w:r>
              <w:rPr>
                <w:rFonts w:ascii="NDLKGL+AdobeMingStd-Light" w:hAnsi="NDLKGL+AdobeMingStd-Light" w:cs="NDLKGL+AdobeMingStd-Light" w:eastAsiaTheme="minorEastAsia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昌平区南郝庄路郝庄家园北区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号楼北侧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40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ascii="NDLKGL+AdobeMingStd-Light" w:hAnsi="NDLKGL+AdobeMingStd-Light" w:cs="NDLKGL+AdobeMingStd-Light" w:eastAsiaTheme="minorEastAsia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昌平区南郝庄路郝庄家园北区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单元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202/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地下室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联系电话：89781228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交通到达方式：地铁昌平站下车乘坐公交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870、357、376、655、883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北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郝庄站下车</w:t>
            </w:r>
          </w:p>
          <w:p>
            <w:pPr>
              <w:spacing w:before="173" w:line="165" w:lineRule="exact"/>
              <w:rPr>
                <w:rFonts w:ascii="TRBEN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RBENG+FZLTZHK--GBK1-0" w:hAnsi="TRBENG+FZLTZHK--GBK1-0" w:cs="TRBEN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郝庄家园西区社区文化室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所属街道：城南街道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地址：昌平区郝庄家园北区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单元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室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8:30-11:30；下午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13:00-18:00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联系电话：89713763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交通到达方式：357、376、11、870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3" w:line="165" w:lineRule="exact"/>
              <w:rPr>
                <w:rFonts w:ascii="TRBEN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RBENG+FZLTZHK--GBK1-0" w:hAnsi="TRBENG+FZLTZHK--GBK1-0" w:cs="TRBEN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化庄社区文化室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所属街道：城南街道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地址：昌平区城南街道化庄社区化庄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159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8:30-11:30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13:00-18:00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联系电话：89719546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路化庄村、889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路、105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路、106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路富泉花园南门</w:t>
            </w:r>
          </w:p>
          <w:p>
            <w:pPr>
              <w:spacing w:before="173" w:line="165" w:lineRule="exact"/>
              <w:rPr>
                <w:rFonts w:ascii="TRBEN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RBENG+FZLTZHK--GBK1-0" w:hAnsi="TRBENG+FZLTZHK--GBK1-0" w:cs="TRBEN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介山社区文化室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所属街道：城南街道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地址：昌平区介山社区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8:30-11:30；下午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13:00-18:00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联系电话：60743041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2、55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路、105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路、106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3" w:line="165" w:lineRule="exact"/>
              <w:rPr>
                <w:rFonts w:ascii="TRBEN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RBENG+FZLTZHK--GBK1-0" w:hAnsi="TRBENG+FZLTZHK--GBK1-0" w:cs="TRBEN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旧县村文化室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所属街道：城南街道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地址：昌平区旧县村北文化园内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8:00-12:00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2:00-5:30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联系电话：69747591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交通到达方式：655、376、357、870、883、68、70</w:t>
            </w:r>
          </w:p>
          <w:p>
            <w:pPr>
              <w:spacing w:before="173" w:line="165" w:lineRule="exact"/>
              <w:rPr>
                <w:rFonts w:ascii="TRBEN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RBENG+FZLTZHK--GBK1-0" w:hAnsi="TRBENG+FZLTZHK--GBK1-0" w:cs="TRBEN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凉水河社区文化室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所属街道：城南街道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地址：昌平区凉水河社区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6:00-22:00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联系电话：89707602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路凉水河站</w:t>
            </w:r>
          </w:p>
          <w:p>
            <w:pPr>
              <w:spacing w:before="173" w:line="165" w:lineRule="exact"/>
              <w:rPr>
                <w:rFonts w:ascii="TRBEN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RBENG+FZLTZHK--GBK1-0" w:hAnsi="TRBENG+FZLTZHK--GBK1-0" w:cs="TRBEN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龙山锦园社区文化室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所属街道：城南街道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地址：昌平区白浮泉路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号楼人防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联系电话：56915151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交通到达方式：105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路、106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路、55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路、889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3" w:line="165" w:lineRule="exact"/>
              <w:rPr>
                <w:rFonts w:ascii="TRBEN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RBENG+FZLTZHK--GBK1-0" w:hAnsi="TRBENG+FZLTZHK--GBK1-0" w:cs="TRBEN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南郝庄村文化室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所属街道：城南街道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地址：昌平区南郝庄村委会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8:30-11:30；下午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13:00-18:00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联系电话：89745641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路南郝庄村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6" w:type="dxa"/>
            <w:noWrap w:val="0"/>
            <w:vAlign w:val="top"/>
          </w:tcPr>
          <w:p>
            <w:pPr>
              <w:spacing w:line="165" w:lineRule="exact"/>
              <w:rPr>
                <w:rFonts w:ascii="TRBEN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RBENG+FZLTZHK--GBK1-0" w:hAnsi="TRBENG+FZLTZHK--GBK1-0" w:cs="TRBEN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秋实家园社区文化室</w:t>
            </w:r>
            <w:r>
              <w:rPr>
                <w:rFonts w:ascii="TRBENG+FZLTZHK--GBK1-0"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RBENG+FZLTZH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地址：昌平区秋实家园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号楼地下室文化活动室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8:30-11:30；下午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14:00-17:00；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71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晚上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19:00-21:00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联系电话：80113118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交通到达方式：公交车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357、376、870、919</w:t>
            </w:r>
          </w:p>
          <w:p>
            <w:pPr>
              <w:spacing w:before="169" w:line="165" w:lineRule="exact"/>
              <w:rPr>
                <w:rFonts w:ascii="TRBEN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RBENG+FZLTZHK--GBK1-0" w:hAnsi="TRBENG+FZLTZHK--GBK1-0" w:cs="TRBEN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秋实家园社区文化室</w:t>
            </w:r>
            <w:r>
              <w:rPr>
                <w:rFonts w:ascii="TRBENG+FZLTZHK--GBK1-0"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RBENG+FZLTZH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地址：昌平区秋实家园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号楼二楼多功能厅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8:30-11:30；下午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联系电话：80113119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交通到达方式：公交车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357、376、870、919</w:t>
            </w:r>
          </w:p>
          <w:p>
            <w:pPr>
              <w:spacing w:before="169" w:line="165" w:lineRule="exact"/>
              <w:rPr>
                <w:rFonts w:ascii="TRBEN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RBENG+FZLTZHK--GBK1-0" w:hAnsi="TRBENG+FZLTZHK--GBK1-0" w:cs="TRBEN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秋实家园文化室</w:t>
            </w:r>
            <w:r>
              <w:rPr>
                <w:rFonts w:ascii="TRBENG+FZLTZHK--GBK1-0"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RBENG+FZLTZH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地址：昌平区秋实家园健身广场文化活动室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8:30-11:30；下午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14:00-17:00；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71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晚上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19:00-21:00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联系电话：80113119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交通到达方式：公交车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357、376、870、919</w:t>
            </w:r>
          </w:p>
          <w:p>
            <w:pPr>
              <w:spacing w:before="169" w:line="165" w:lineRule="exact"/>
              <w:rPr>
                <w:rFonts w:ascii="TRBEN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RBENG+FZLTZHK--GBK1-0" w:hAnsi="TRBENG+FZLTZHK--GBK1-0" w:cs="TRBEN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砂石厂社区文化室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地址：昌平区城南街道龙水路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号楼后平房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8:30-11:30；下午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联系电话：60741713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8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路、昌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路、889</w:t>
            </w:r>
            <w:r>
              <w:rPr>
                <w:rFonts w:hAnsiTheme="minorHAns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路、493</w:t>
            </w:r>
            <w:r>
              <w:rPr>
                <w:rFonts w:hAnsiTheme="minorHAns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路、105</w:t>
            </w:r>
            <w:r>
              <w:rPr>
                <w:rFonts w:hAnsiTheme="minorHAns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路、106</w:t>
            </w:r>
            <w:r>
              <w:rPr>
                <w:rFonts w:hAnsiTheme="minorHAns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路到昌盛园二区东门下车即到</w:t>
            </w:r>
          </w:p>
          <w:p>
            <w:pPr>
              <w:spacing w:before="169" w:line="165" w:lineRule="exact"/>
              <w:rPr>
                <w:rFonts w:ascii="TRBEN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RBENG+FZLTZHK--GBK1-0" w:hAnsi="TRBENG+FZLTZHK--GBK1-0" w:cs="TRBEN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山峡社区文化室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地址：昌平区山峡社区南侧广场内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联系电话：56915030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交通到达方式：105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路、106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路、55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路、889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TRBEN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RBENG+FZLTZHK--GBK1-0" w:hAnsi="TRBENG+FZLTZHK--GBK1-0" w:cs="TRBEN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世涛天朗社区文化室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地址：昌平区城南街道世涛天朗社区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号楼四层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联系电话：60745375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交通到达方式：105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路、326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路、889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路可到达</w:t>
            </w:r>
          </w:p>
          <w:p>
            <w:pPr>
              <w:spacing w:before="169" w:line="165" w:lineRule="exact"/>
              <w:rPr>
                <w:rFonts w:ascii="TRBEN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RBENG+FZLTZHK--GBK1-0" w:hAnsi="TRBENG+FZLTZHK--GBK1-0" w:cs="TRBEN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水屯村文化室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地址：昌平区水屯村北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8:30-11:30；下午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联系电话：89745502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交通到达方式：559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路水屯村北</w:t>
            </w:r>
          </w:p>
          <w:p>
            <w:pPr>
              <w:spacing w:before="169" w:line="165" w:lineRule="exact"/>
              <w:rPr>
                <w:rFonts w:ascii="TRBEN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RBENG+FZLTZHK--GBK1-0" w:hAnsi="TRBENG+FZLTZHK--GBK1-0" w:cs="TRBEN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水屯家园社区文化室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地址：昌平区城南街道水南路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17-6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8:30-11:30；下午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联系电话：80113193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交通到达方式：559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路水屯村北</w:t>
            </w:r>
          </w:p>
          <w:p>
            <w:pPr>
              <w:spacing w:before="169" w:line="165" w:lineRule="exact"/>
              <w:rPr>
                <w:rFonts w:ascii="TRBEN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RBENG+FZLTZHK--GBK1-0" w:hAnsi="TRBENG+FZLTZHK--GBK1-0" w:cs="TRBEN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拓然家苑社区文化室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地址：昌平区中兴路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号楼三层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8:30-19:30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联系电话：57561876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路拓然家苑西门站</w:t>
            </w:r>
          </w:p>
          <w:p>
            <w:pPr>
              <w:spacing w:before="169" w:line="165" w:lineRule="exact"/>
              <w:rPr>
                <w:rFonts w:ascii="TRBEN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RBENG+FZLTZHK--GBK1-0" w:hAnsi="TRBENG+FZLTZHK--GBK1-0" w:cs="TRBEN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新汇园社区文化室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所属街道：城南街道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地址：昌平区新汇园小区院内南侧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开放时间：周二、周、周五、周六、周日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联系电话：89710993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交通到达方式：376、883、昌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11、655、870</w:t>
            </w:r>
          </w:p>
          <w:p>
            <w:pPr>
              <w:spacing w:before="169" w:line="165" w:lineRule="exact"/>
              <w:rPr>
                <w:rFonts w:ascii="TRBEN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RBENG+FZLTZHK--GBK1-0" w:hAnsi="TRBENG+FZLTZHK--GBK1-0" w:cs="TRBEN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九台社区文化室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所属街道：东小口镇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地址：昌平区东小口九台路九台庄园物业楼二层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联系电话：69791528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交通到达方式：441、464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路九台庄园站</w:t>
            </w:r>
          </w:p>
          <w:p>
            <w:pPr>
              <w:spacing w:before="169" w:line="165" w:lineRule="exact"/>
              <w:rPr>
                <w:rFonts w:ascii="TRBENG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TRBENG+FZLTZHK--GBK1-0" w:hAnsi="TRBENG+FZLTZHK--GBK1-0" w:cs="TRBENG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小辛庄文化室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所属街道：东小口镇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PPSNF+FZFSK--GBK1-0" w:hAnsi="SPPSNF+FZFSK--GBK1-0" w:cs="SPPSN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地址：昌平区东小口镇小辛庄村村委会同心园</w:t>
            </w:r>
          </w:p>
        </w:tc>
      </w:tr>
    </w:tbl>
    <w:p>
      <w:pPr>
        <w:spacing w:before="195" w:line="257" w:lineRule="exact"/>
        <w:rPr>
          <w:rFonts w:ascii="TRBENG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pace="720" w:num="1"/>
          <w:docGrid w:linePitch="1" w:charSpace="0"/>
        </w:sectPr>
      </w:pPr>
      <w:r>
        <w:rPr>
          <w:rFonts w:ascii="TRBENG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326</w:t>
      </w:r>
    </w:p>
    <w:p>
      <w:pPr>
        <w:spacing w:after="440" w:line="269" w:lineRule="exact"/>
        <w:ind w:left="7641"/>
        <w:rPr>
          <w:rFonts w:ascii="RHEUWS+FZLTZHK--GBK1-0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pict>
          <v:shape id="_x0000_s1284" o:spid="_x0000_s1284" o:spt="75" type="#_x0000_t75" style="position:absolute;left:0pt;margin-left:441.95pt;margin-top:33.45pt;height:9.7pt;width:8.25pt;mso-position-horizontal-relative:page;mso-position-vertical-relative:page;z-index:-251573248;mso-width-relative:page;mso-height-relative:page;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</v:shape>
        </w:pict>
      </w:r>
      <w:r>
        <w:pict>
          <v:shape id="_x0000_s1285" o:spid="_x0000_s1285" o:spt="75" type="#_x0000_t75" style="position:absolute;left:0pt;margin-left:535.85pt;margin-top:32.7pt;height:11.9pt;width:68.95pt;mso-position-horizontal-relative:page;mso-position-vertical-relative:page;z-index:-251603968;mso-width-relative:page;mso-height-relative:page;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</v:shape>
        </w:pict>
      </w:r>
      <w:r>
        <w:pict>
          <v:shape id="_x0000_s1286" o:spid="_x0000_s1286" o:spt="75" type="#_x0000_t75" style="position:absolute;left:0pt;margin-left:-1pt;margin-top:760.65pt;height:10.5pt;width:597pt;mso-position-horizontal-relative:page;mso-position-vertical-relative:page;z-index:-251634688;mso-width-relative:page;mso-height-relative:page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</v:shape>
        </w:pict>
      </w:r>
      <w:r>
        <w:rPr>
          <w:rFonts w:ascii="RHEUWS+FZLTZHK--GBK1-0" w:hAnsi="RHEUWS+FZLTZHK--GBK1-0" w:cs="RHEUWS+FZLTZHK--GBK1-0" w:eastAsiaTheme="minorEastAsia"/>
          <w:color w:val="221E1F"/>
          <w:spacing w:val="22"/>
          <w:sz w:val="22"/>
          <w:szCs w:val="22"/>
          <w:lang w:val="en-US" w:eastAsia="en-US" w:bidi="ar-SA"/>
        </w:rPr>
        <w:t>北京市昌平区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558"/>
        <w:gridCol w:w="20"/>
        <w:gridCol w:w="136"/>
        <w:gridCol w:w="20"/>
        <w:gridCol w:w="96"/>
        <w:gridCol w:w="20"/>
        <w:gridCol w:w="2098"/>
        <w:gridCol w:w="781"/>
        <w:gridCol w:w="160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389" w:type="dxa"/>
          <w:trHeight w:val="656" w:hRule="atLeast"/>
        </w:trPr>
        <w:tc>
          <w:tcPr>
            <w:tcW w:w="4714" w:type="dxa"/>
            <w:gridSpan w:val="3"/>
            <w:noWrap w:val="0"/>
            <w:vAlign w:val="top"/>
          </w:tcPr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联系电话：81706926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交通到达方式：478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路到小辛庄站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4" w:type="dxa"/>
            <w:gridSpan w:val="3"/>
            <w:noWrap w:val="0"/>
            <w:vAlign w:val="top"/>
          </w:tcPr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地址：昌平区都市芳园社区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联系电话：69799206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交通到达方式：462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路、371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608" w:type="dxa"/>
          <w:trHeight w:val="2322" w:hRule="atLeast"/>
        </w:trPr>
        <w:tc>
          <w:tcPr>
            <w:tcW w:w="4558" w:type="dxa"/>
            <w:noWrap w:val="0"/>
            <w:vAlign w:val="top"/>
          </w:tcPr>
          <w:p>
            <w:pPr>
              <w:spacing w:line="165" w:lineRule="exact"/>
              <w:rPr>
                <w:rFonts w:ascii="RHEUW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EUWS+FZLTZHK--GBK1-0" w:hAnsi="RHEUWS+FZLTZHK--GBK1-0" w:cs="RHEUW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兰各庄文化室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所属街道：东小口镇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地址：昌平区东小口镇兰各庄村委会东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联系电话：82917704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交通到达方式：558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路到兰各庄下走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169" w:line="165" w:lineRule="exact"/>
              <w:rPr>
                <w:rFonts w:ascii="RHEUW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EUWS+FZLTZHK--GBK1-0" w:hAnsi="RHEUWS+FZLTZHK--GBK1-0" w:cs="RHEUW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店上村文化室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所属街道：东小口镇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地址：昌平区东小口镇店上村中街活动中心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联系电话：52572001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交通到达方式：520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到店上村站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51" w:type="dxa"/>
            <w:gridSpan w:val="6"/>
            <w:noWrap w:val="0"/>
            <w:vAlign w:val="top"/>
          </w:tcPr>
          <w:p>
            <w:pPr>
              <w:spacing w:before="171" w:line="165" w:lineRule="exact"/>
              <w:rPr>
                <w:rFonts w:ascii="RHEUW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EUWS+FZLTZHK--GBK1-0" w:hAnsi="RHEUWS+FZLTZHK--GBK1-0" w:cs="RHEUW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森林大第南社区文化室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地址：昌平区森林大第社区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联系电话：82936068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交通到达方式：462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路、371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3" w:line="165" w:lineRule="exact"/>
              <w:rPr>
                <w:rFonts w:ascii="RHEUW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EUWS+FZLTZHK--GBK1-0" w:hAnsi="RHEUWS+FZLTZHK--GBK1-0" w:cs="RHEUW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龙泽苑社区文化室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地址：昌平区西区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号楼底商西区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号楼地下室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联系电话：80743765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路、昌平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53" w:hRule="atLeast"/>
        </w:trPr>
        <w:tc>
          <w:tcPr>
            <w:tcW w:w="4830" w:type="dxa"/>
            <w:gridSpan w:val="5"/>
            <w:noWrap w:val="0"/>
            <w:vAlign w:val="top"/>
          </w:tcPr>
          <w:p>
            <w:pPr>
              <w:spacing w:line="165" w:lineRule="exact"/>
              <w:rPr>
                <w:rFonts w:ascii="RHEUW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EUWS+FZLTZHK--GBK1-0" w:hAnsi="RHEUWS+FZLTZHK--GBK1-0" w:cs="RHEUW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半截塔村文化室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所属街道：东小口镇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地址：昌平区半塔村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428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车站往南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联系电话：81706162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交通到达方式：428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路到半塔村站下</w:t>
            </w:r>
          </w:p>
          <w:p>
            <w:pPr>
              <w:spacing w:before="169" w:line="165" w:lineRule="exact"/>
              <w:rPr>
                <w:rFonts w:ascii="RHEUW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EUWS+FZLTZHK--GBK1-0" w:hAnsi="RHEUWS+FZLTZHK--GBK1-0" w:cs="RHEUW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东小口村文化室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所属街道：东小口镇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地址：昌平区东小口村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联系电话：82919387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  <w:p>
            <w:pPr>
              <w:spacing w:before="169" w:line="165" w:lineRule="exact"/>
              <w:rPr>
                <w:rFonts w:ascii="RHEUW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EUWS+FZLTZHK--GBK1-0" w:hAnsi="RHEUWS+FZLTZHK--GBK1-0" w:cs="RHEUW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芦家村文化室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所属街道：东小口镇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地址：昌平区芦家村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联系电话：82919054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  <w:p>
            <w:pPr>
              <w:spacing w:before="169" w:line="165" w:lineRule="exact"/>
              <w:rPr>
                <w:rFonts w:ascii="RHEUW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EUWS+FZLTZHK--GBK1-0" w:hAnsi="RHEUWS+FZLTZHK--GBK1-0" w:cs="RHEUW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中滩村文化室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所属街道：东小口镇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地址：昌平区中滩村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联系电话：84820631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  <w:p>
            <w:pPr>
              <w:spacing w:before="169" w:line="165" w:lineRule="exact"/>
              <w:rPr>
                <w:rFonts w:ascii="RHEUW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EUWS+FZLTZHK--GBK1-0" w:hAnsi="RHEUWS+FZLTZHK--GBK1-0" w:cs="RHEUW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单家村文化室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所属街道：东小口镇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地址：昌平区单家村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联系电话：82939001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  <w:p>
            <w:pPr>
              <w:spacing w:before="169" w:line="165" w:lineRule="exact"/>
              <w:rPr>
                <w:rFonts w:ascii="RHEUW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EUWS+FZLTZHK--GBK1-0" w:hAnsi="RHEUWS+FZLTZHK--GBK1-0" w:cs="RHEUW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马连店文化室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所属街道：东小口镇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地址：昌平区马连店村委会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联系电话：81707006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  <w:p>
            <w:pPr>
              <w:spacing w:before="169" w:line="165" w:lineRule="exact"/>
              <w:rPr>
                <w:rFonts w:ascii="RHEUW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EUWS+FZLTZHK--GBK1-0" w:hAnsi="RHEUWS+FZLTZHK--GBK1-0" w:cs="RHEUW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魏窑村文化室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所属街道：东小口镇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地址：昌平区东小口镇魏窑村委会大院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联系电话：69796878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交通到达方式：464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路回南家园下车</w:t>
            </w:r>
          </w:p>
          <w:p>
            <w:pPr>
              <w:spacing w:before="169" w:line="165" w:lineRule="exact"/>
              <w:rPr>
                <w:rFonts w:ascii="RHEUW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EUWS+FZLTZHK--GBK1-0" w:hAnsi="RHEUWS+FZLTZHK--GBK1-0" w:cs="RHEUW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森林大第社区文化室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所属街道：东小口镇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地址：昌平区东小口镇森林大第社区楼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楼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联系电话：82943651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交通到达方式：432、117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到森林大第下车</w:t>
            </w:r>
          </w:p>
          <w:p>
            <w:pPr>
              <w:spacing w:before="169" w:line="165" w:lineRule="exact"/>
              <w:rPr>
                <w:rFonts w:ascii="RHEUW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EUWS+FZLTZHK--GBK1-0" w:hAnsi="RHEUWS+FZLTZHK--GBK1-0" w:cs="RHEUW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悦府家园社区文化室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所属街道：东小口镇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地址：昌平区悦府家园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联系电话：18511778158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交通到达方式：462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路、371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RHEUW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EUWS+FZLTZHK--GBK1-0" w:hAnsi="RHEUWS+FZLTZHK--GBK1-0" w:cs="RHEUW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都市芳园社区文化室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87" w:type="dxa"/>
            <w:gridSpan w:val="3"/>
            <w:noWrap w:val="0"/>
            <w:vAlign w:val="top"/>
          </w:tcPr>
          <w:p>
            <w:pPr>
              <w:spacing w:before="200" w:line="165" w:lineRule="exact"/>
              <w:rPr>
                <w:rFonts w:ascii="RHEUW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EUWS+FZLTZHK--GBK1-0" w:hAnsi="RHEUWS+FZLTZHK--GBK1-0" w:cs="RHEUW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三合庄村文化室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地址：昌平区回龙观镇三合庄物业二层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开放时间：每天上午</w:t>
            </w:r>
            <w:r>
              <w:rPr>
                <w:rFonts w:hAnsiTheme="minorHAnsi" w:eastAsiaTheme="minorEastAsia" w:cstheme="minorBidi"/>
                <w:color w:val="221E1F"/>
                <w:spacing w:val="-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8:00-11:00；下午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14:00-17:00；晚上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>19:00-21:00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联系电话：81719003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交通到达方式：407、428、19、25、102、462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公交线</w:t>
            </w:r>
          </w:p>
          <w:p>
            <w:pPr>
              <w:spacing w:before="173" w:line="165" w:lineRule="exact"/>
              <w:rPr>
                <w:rFonts w:ascii="RHEUW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EUWS+FZLTZHK--GBK1-0" w:hAnsi="RHEUWS+FZLTZHK--GBK1-0" w:cs="RHEUW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北店嘉园社区文化室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地址：昌平区北店嘉园社区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联系电话：81720806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交通到达方式：460、462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北店嘉园社区</w:t>
            </w:r>
          </w:p>
          <w:p>
            <w:pPr>
              <w:spacing w:before="173" w:line="165" w:lineRule="exact"/>
              <w:rPr>
                <w:rFonts w:ascii="RHEUW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EUWS+FZLTZHK--GBK1-0" w:hAnsi="RHEUWS+FZLTZHK--GBK1-0" w:cs="RHEUW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良庄家园社区文化室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地址：昌平区良庄家园社区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联系电话：80752745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交通到达方式：462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美廉美</w:t>
            </w:r>
          </w:p>
          <w:p>
            <w:pPr>
              <w:spacing w:before="173" w:line="165" w:lineRule="exact"/>
              <w:rPr>
                <w:rFonts w:ascii="RHEUW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EUWS+FZLTZHK--GBK1-0" w:hAnsi="RHEUWS+FZLTZHK--GBK1-0" w:cs="RHEUW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北郊农场社区文化室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地址：昌平区回龙观北郊农场社区市民文明学校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联系电话：80772419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交通到达方式：公交车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428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路、463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路、80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3" w:line="165" w:lineRule="exact"/>
              <w:rPr>
                <w:rFonts w:ascii="RHEUW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EUWS+FZLTZHK--GBK1-0" w:hAnsi="RHEUWS+FZLTZHK--GBK1-0" w:cs="RHEUW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慧华苑社区文化室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地址：昌平区慧华苑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17-3-102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地下室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联系电话：80773162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3" w:line="165" w:lineRule="exact"/>
              <w:rPr>
                <w:rFonts w:ascii="RHEUW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EUWS+FZLTZHK--GBK1-0" w:hAnsi="RHEUWS+FZLTZHK--GBK1-0" w:cs="RHEUW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通达园社区文化室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地址：昌平区回龙观通达园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1-1-102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昌平区回龙观天慧园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3-2-102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联系电话：81712374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交通到达方式：427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pacing w:val="-2"/>
                <w:sz w:val="14"/>
                <w:szCs w:val="22"/>
                <w:lang w:val="en-US" w:eastAsia="en-US" w:bidi="ar-SA"/>
              </w:rPr>
              <w:t>路、428、441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路、昌平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25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路等到龙华园南区下车，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步行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米到通达园社区</w:t>
            </w:r>
          </w:p>
          <w:p>
            <w:pPr>
              <w:spacing w:before="173" w:line="165" w:lineRule="exact"/>
              <w:rPr>
                <w:rFonts w:ascii="RHEUW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EUWS+FZLTZHK--GBK1-0" w:hAnsi="RHEUWS+FZLTZHK--GBK1-0" w:cs="RHEUW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风雅园社区文化室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地址：昌平区风雅三区地下活动室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联系电话：81711108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交通到达方式：407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龙华园站</w:t>
            </w:r>
          </w:p>
          <w:p>
            <w:pPr>
              <w:spacing w:before="173" w:line="165" w:lineRule="exact"/>
              <w:rPr>
                <w:rFonts w:ascii="RHEUW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EUWS+FZLTZHK--GBK1-0" w:hAnsi="RHEUWS+FZLTZHK--GBK1-0" w:cs="RHEUW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云趣园社区文化室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地址：云趣园三区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16-101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联系电话：81711129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交通到达方式：618、560、102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风雅园北</w:t>
            </w:r>
          </w:p>
          <w:p>
            <w:pPr>
              <w:spacing w:before="173" w:line="165" w:lineRule="exact"/>
              <w:rPr>
                <w:rFonts w:ascii="RHEUWS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HEUWS+FZLTZHK--GBK1-0" w:hAnsi="RHEUWS+FZLTZHK--GBK1-0" w:cs="RHEUWS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佰嘉城社区文化室</w:t>
            </w:r>
          </w:p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地址：昌平区回龙观回南路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pacing w:val="-4"/>
                <w:sz w:val="14"/>
                <w:szCs w:val="22"/>
                <w:lang w:val="en-US" w:eastAsia="en-US" w:bidi="ar-SA"/>
              </w:rPr>
              <w:t>号院佰嘉城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号楼地下室、32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pacing w:val="-3"/>
                <w:sz w:val="14"/>
                <w:szCs w:val="22"/>
                <w:lang w:val="en-US" w:eastAsia="en-US" w:bidi="ar-SA"/>
              </w:rPr>
              <w:t>号楼地下室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开放时间：每周一至周日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8:30-16:30；乒乓球室全天</w:t>
            </w:r>
          </w:p>
          <w:p>
            <w:pPr>
              <w:spacing w:line="166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联系电话：81748928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交通到达方式：345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路—二拨子下；专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GJSPW+FZFSK--GBK1-0" w:hAnsi="JGJSPW+FZFSK--GBK1-0" w:cs="JGJSPW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102—佰嘉城小区东门</w:t>
            </w:r>
          </w:p>
        </w:tc>
      </w:tr>
    </w:tbl>
    <w:p>
      <w:pPr>
        <w:spacing w:before="198" w:line="257" w:lineRule="exact"/>
        <w:ind w:left="9225"/>
        <w:rPr>
          <w:rFonts w:ascii="RHEUWS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pace="720" w:num="1"/>
          <w:docGrid w:linePitch="1" w:charSpace="0"/>
        </w:sectPr>
      </w:pPr>
      <w:r>
        <w:rPr>
          <w:rFonts w:ascii="RHEUWS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327</w:t>
      </w:r>
    </w:p>
    <w:p>
      <w:pPr>
        <w:spacing w:after="489" w:line="219" w:lineRule="exact"/>
        <w:ind w:left="567"/>
        <w:rPr>
          <w:rFonts w:ascii="JAHKNP+FZLTXHK--GBK1-0"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pict>
          <v:shape id="_x0000_s1287" o:spid="_x0000_s1287" o:spt="75" type="#_x0000_t75" style="position:absolute;left:0pt;margin-left:65.25pt;margin-top:32.5pt;height:13.25pt;width:28.65pt;mso-position-horizontal-relative:page;mso-position-vertical-relative:page;z-index:-251302912;mso-width-relative:page;mso-height-relative:page;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</v:shape>
        </w:pict>
      </w:r>
      <w:r>
        <w:pict>
          <v:shape id="_x0000_s1288" o:spid="_x0000_s1288" o:spt="75" type="#_x0000_t75" style="position:absolute;left:0pt;margin-left:37.45pt;margin-top:26.85pt;height:25.55pt;width:24.7pt;mso-position-horizontal-relative:page;mso-position-vertical-relative:page;z-index:-251318272;mso-width-relative:page;mso-height-relative:page;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</v:shape>
        </w:pict>
      </w:r>
      <w:r>
        <w:pict>
          <v:shape id="_x0000_s1289" o:spid="_x0000_s1289" o:spt="75" type="#_x0000_t75" style="position:absolute;left:0pt;margin-left:276.5pt;margin-top:33.55pt;height:8.25pt;width:9.7pt;mso-position-horizontal-relative:page;mso-position-vertical-relative:page;z-index:-251333632;mso-width-relative:page;mso-height-relative:page;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</v:shape>
        </w:pict>
      </w:r>
      <w:r>
        <w:pict>
          <v:shape id="_x0000_s1290" o:spid="_x0000_s1290" o:spt="75" type="#_x0000_t75" style="position:absolute;left:0pt;margin-left:96.7pt;margin-top:32.75pt;height:10.1pt;width:10.5pt;mso-position-horizontal-relative:page;mso-position-vertical-relative:page;z-index:-251348992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291" o:spid="_x0000_s1291" o:spt="75" type="#_x0000_t75" style="position:absolute;left:0pt;margin-left:110.05pt;margin-top:32.6pt;height:10.2pt;width:10.45pt;mso-position-horizontal-relative:page;mso-position-vertical-relative:page;z-index:-251364352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292" o:spid="_x0000_s1292" o:spt="75" type="#_x0000_t75" style="position:absolute;left:0pt;margin-left:123.4pt;margin-top:32.5pt;height:10.35pt;width:10.3pt;mso-position-horizontal-relative:page;mso-position-vertical-relative:page;z-index:-251379712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293" o:spid="_x0000_s1293" o:spt="75" type="#_x0000_t75" style="position:absolute;left:0pt;margin-left:136.55pt;margin-top:32.6pt;height:10.3pt;width:10.55pt;mso-position-horizontal-relative:page;mso-position-vertical-relative:page;z-index:-251395072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294" o:spid="_x0000_s1294" o:spt="75" type="#_x0000_t75" style="position:absolute;left:0pt;margin-left:149.9pt;margin-top:32.75pt;height:10.2pt;width:10.5pt;mso-position-horizontal-relative:page;mso-position-vertical-relative:page;z-index:-251410432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295" o:spid="_x0000_s1295" o:spt="75" type="#_x0000_t75" style="position:absolute;left:0pt;margin-left:163.1pt;margin-top:32.45pt;height:10.35pt;width:10.6pt;mso-position-horizontal-relative:page;mso-position-vertical-relative:page;z-index:-251425792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pict>
          <v:shape id="_x0000_s1296" o:spid="_x0000_s1296" o:spt="75" type="#_x0000_t75" style="position:absolute;left:0pt;margin-left:176.55pt;margin-top:32.4pt;height:10.1pt;width:10.45pt;mso-position-horizontal-relative:page;mso-position-vertical-relative:page;z-index:-251441152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297" o:spid="_x0000_s1297" o:spt="75" type="#_x0000_t75" style="position:absolute;left:0pt;margin-left:189.8pt;margin-top:32.55pt;height:10.35pt;width:10.5pt;mso-position-horizontal-relative:page;mso-position-vertical-relative:page;z-index:-251456512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298" o:spid="_x0000_s1298" o:spt="75" type="#_x0000_t75" style="position:absolute;left:0pt;margin-left:203.1pt;margin-top:32.9pt;height:9.85pt;width:10.45pt;mso-position-horizontal-relative:page;mso-position-vertical-relative:page;z-index:-251474944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299" o:spid="_x0000_s1299" o:spt="75" type="#_x0000_t75" style="position:absolute;left:0pt;margin-left:216.35pt;margin-top:32.95pt;height:9.95pt;width:10.5pt;mso-position-horizontal-relative:page;mso-position-vertical-relative:page;z-index:-251493376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300" o:spid="_x0000_s1300" o:spt="75" type="#_x0000_t75" style="position:absolute;left:0pt;margin-left:230pt;margin-top:32.3pt;height:10.75pt;width:4.3pt;mso-position-horizontal-relative:page;mso-position-vertical-relative:page;z-index:-251511808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301" o:spid="_x0000_s1301" o:spt="75" type="#_x0000_t75" style="position:absolute;left:0pt;margin-left:236.15pt;margin-top:32.4pt;height:10.5pt;width:20.3pt;mso-position-horizontal-relative:page;mso-position-vertical-relative:page;z-index:-251530240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302" o:spid="_x0000_s1302" o:spt="75" type="#_x0000_t75" style="position:absolute;left:0pt;margin-left:246.2pt;margin-top:32.95pt;height:9.95pt;width:20.3pt;mso-position-horizontal-relative:page;mso-position-vertical-relative:page;z-index:-251548672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</v:shape>
        </w:pict>
      </w:r>
      <w:r>
        <w:pict>
          <v:shape id="_x0000_s1303" o:spid="_x0000_s1303" o:spt="75" type="#_x0000_t75" style="position:absolute;left:0pt;margin-left:268.3pt;margin-top:32.3pt;height:10.75pt;width:4.3pt;mso-position-horizontal-relative:page;mso-position-vertical-relative:page;z-index:-251572224;mso-width-relative:page;mso-height-relative:page;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</v:shape>
        </w:pict>
      </w:r>
      <w:r>
        <w:pict>
          <v:shape id="_x0000_s1304" o:spid="_x0000_s1304" o:spt="75" type="#_x0000_t75" style="position:absolute;left:0pt;margin-left:62.15pt;margin-top:-1pt;height:46.35pt;width:35.25pt;mso-position-horizontal-relative:page;mso-position-vertical-relative:page;z-index:-251602944;mso-width-relative:page;mso-height-relative:page;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</v:shape>
        </w:pict>
      </w:r>
      <w:r>
        <w:pict>
          <v:shape id="_x0000_s1305" o:spid="_x0000_s1305" o:spt="75" type="#_x0000_t75" style="position:absolute;left:0pt;margin-left:69.85pt;margin-top:760.65pt;height:10.5pt;width:597pt;mso-position-horizontal-relative:page;mso-position-vertical-relative:page;z-index:-251633664;mso-width-relative:page;mso-height-relative:page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</v:shape>
        </w:pict>
      </w:r>
      <w:r>
        <w:rPr>
          <w:rFonts w:ascii="JAHKNP+FZLTXHK--GBK1-0" w:hAnsi="JAHKNP+FZLTXHK--GBK1-0" w:cs="JAHKNP+FZLTXHK--GBK1-0" w:eastAsiaTheme="minorEastAsia"/>
          <w:color w:val="221E1F"/>
          <w:sz w:val="18"/>
          <w:szCs w:val="22"/>
          <w:lang w:val="en-US" w:eastAsia="en-US" w:bidi="ar-SA"/>
        </w:rPr>
        <w:t>基</w:t>
      </w:r>
      <w:r>
        <w:rPr>
          <w:rFonts w:ascii="JAHKN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HKNP+FZLTXHK--GBK1-0" w:hAnsi="JAHKNP+FZLTXHK--GBK1-0" w:cs="JAHKNP+FZLTXHK--GBK1-0" w:eastAsiaTheme="minorEastAsia"/>
          <w:color w:val="221E1F"/>
          <w:sz w:val="18"/>
          <w:szCs w:val="22"/>
          <w:lang w:val="en-US" w:eastAsia="en-US" w:bidi="ar-SA"/>
        </w:rPr>
        <w:t>层</w:t>
      </w:r>
      <w:r>
        <w:rPr>
          <w:rFonts w:ascii="JAHKN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HKNP+FZLTXHK--GBK1-0" w:hAnsi="JAHKNP+FZLTXHK--GBK1-0" w:cs="JAHKNP+FZLTXHK--GBK1-0" w:eastAsiaTheme="minorEastAsia"/>
          <w:color w:val="221E1F"/>
          <w:sz w:val="18"/>
          <w:szCs w:val="22"/>
          <w:lang w:val="en-US" w:eastAsia="en-US" w:bidi="ar-SA"/>
        </w:rPr>
        <w:t>公</w:t>
      </w:r>
      <w:r>
        <w:rPr>
          <w:rFonts w:ascii="JAHKN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HKNP+FZLTXHK--GBK1-0" w:hAnsi="JAHKNP+FZLTXHK--GBK1-0" w:cs="JAHKNP+FZLTXHK--GBK1-0" w:eastAsiaTheme="minorEastAsia"/>
          <w:color w:val="221E1F"/>
          <w:sz w:val="18"/>
          <w:szCs w:val="22"/>
          <w:lang w:val="en-US" w:eastAsia="en-US" w:bidi="ar-SA"/>
        </w:rPr>
        <w:t>共</w:t>
      </w:r>
      <w:r>
        <w:rPr>
          <w:rFonts w:ascii="JAHKN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HKNP+FZLTXHK--GBK1-0" w:hAnsi="JAHKNP+FZLTXHK--GBK1-0" w:cs="JAHKNP+FZLTXHK--GBK1-0" w:eastAsiaTheme="minorEastAsia"/>
          <w:color w:val="221E1F"/>
          <w:sz w:val="18"/>
          <w:szCs w:val="22"/>
          <w:lang w:val="en-US" w:eastAsia="en-US" w:bidi="ar-SA"/>
        </w:rPr>
        <w:t>文</w:t>
      </w:r>
      <w:r>
        <w:rPr>
          <w:rFonts w:ascii="JAHKN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HKNP+FZLTXHK--GBK1-0" w:hAnsi="JAHKNP+FZLTXHK--GBK1-0" w:cs="JAHKNP+FZLTXHK--GBK1-0" w:eastAsiaTheme="minorEastAsia"/>
          <w:color w:val="221E1F"/>
          <w:sz w:val="18"/>
          <w:szCs w:val="22"/>
          <w:lang w:val="en-US" w:eastAsia="en-US" w:bidi="ar-SA"/>
        </w:rPr>
        <w:t>化</w:t>
      </w:r>
      <w:r>
        <w:rPr>
          <w:rFonts w:ascii="JAHKN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HKNP+FZLTXHK--GBK1-0" w:hAnsi="JAHKNP+FZLTXHK--GBK1-0" w:cs="JAHKNP+FZLTXHK--GBK1-0" w:eastAsiaTheme="minorEastAsia"/>
          <w:color w:val="221E1F"/>
          <w:sz w:val="18"/>
          <w:szCs w:val="22"/>
          <w:lang w:val="en-US" w:eastAsia="en-US" w:bidi="ar-SA"/>
        </w:rPr>
        <w:t>设</w:t>
      </w:r>
      <w:r>
        <w:rPr>
          <w:rFonts w:ascii="JAHKN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HKNP+FZLTXHK--GBK1-0" w:hAnsi="JAHKNP+FZLTXHK--GBK1-0" w:cs="JAHKNP+FZLTXHK--GBK1-0" w:eastAsiaTheme="minorEastAsia"/>
          <w:color w:val="221E1F"/>
          <w:sz w:val="18"/>
          <w:szCs w:val="22"/>
          <w:lang w:val="en-US" w:eastAsia="en-US" w:bidi="ar-SA"/>
        </w:rPr>
        <w:t>施</w:t>
      </w:r>
      <w:r>
        <w:rPr>
          <w:rFonts w:ascii="JAHKN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HKNP+FZLTXHK--GBK1-0" w:hAnsi="JAHKNP+FZLTXHK--GBK1-0" w:cs="JAHKNP+FZLTXHK--GBK1-0" w:eastAsiaTheme="minorEastAsia"/>
          <w:color w:val="221E1F"/>
          <w:sz w:val="18"/>
          <w:szCs w:val="22"/>
          <w:lang w:val="en-US" w:eastAsia="en-US" w:bidi="ar-SA"/>
        </w:rPr>
        <w:t>宣</w:t>
      </w:r>
      <w:r>
        <w:rPr>
          <w:rFonts w:ascii="JAHKN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HKNP+FZLTXHK--GBK1-0" w:hAnsi="JAHKNP+FZLTXHK--GBK1-0" w:cs="JAHKNP+FZLTXHK--GBK1-0" w:eastAsiaTheme="minorEastAsia"/>
          <w:color w:val="221E1F"/>
          <w:sz w:val="18"/>
          <w:szCs w:val="22"/>
          <w:lang w:val="en-US" w:eastAsia="en-US" w:bidi="ar-SA"/>
        </w:rPr>
        <w:t>传</w:t>
      </w:r>
      <w:r>
        <w:rPr>
          <w:rFonts w:ascii="JAHKN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HKNP+FZLTXHK--GBK1-0" w:hAnsi="JAHKNP+FZLTXHK--GBK1-0" w:cs="JAHKNP+FZLTXHK--GBK1-0" w:eastAsiaTheme="minorEastAsia"/>
          <w:color w:val="221E1F"/>
          <w:sz w:val="18"/>
          <w:szCs w:val="22"/>
          <w:lang w:val="en-US" w:eastAsia="en-US" w:bidi="ar-SA"/>
        </w:rPr>
        <w:t>手</w:t>
      </w:r>
      <w:r>
        <w:rPr>
          <w:rFonts w:ascii="JAHKNP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AHKNP+FZLTXHK--GBK1-0" w:hAnsi="JAHKNP+FZLTXHK--GBK1-0" w:cs="JAHKNP+FZLTXHK--GBK1-0" w:eastAsiaTheme="minorEastAsia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7"/>
        <w:gridCol w:w="4714"/>
        <w:gridCol w:w="20"/>
        <w:gridCol w:w="3926"/>
        <w:gridCol w:w="52"/>
        <w:gridCol w:w="5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561" w:type="dxa"/>
          <w:trHeight w:val="331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ascii="JAHKNP+FZLTXHK--GBK1-0" w:hAnsiTheme="minorHAns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2" w:line="165" w:lineRule="exact"/>
              <w:rPr>
                <w:rFonts w:ascii="JULES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ULESH+FZLTZHK--GBK1-0" w:hAnsi="JULESH+FZLTZHK--GBK1-0" w:cs="JULES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天龙苑社区文化室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地址：昌平区回龙观天龙苑小区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号楼北侧、29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703、415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8:00-12:00；13:00-17:00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联系电话：81746956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交通到达方式：462、441、101—矩阵小区</w:t>
            </w:r>
          </w:p>
          <w:p>
            <w:pPr>
              <w:spacing w:before="169" w:line="165" w:lineRule="exact"/>
              <w:rPr>
                <w:rFonts w:ascii="JULES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ULESH+FZLTZHK--GBK1-0" w:hAnsi="JULESH+FZLTZHK--GBK1-0" w:cs="JULES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龙泽苑东区文化室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地址：昌平区龙泽苑东区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号楼底商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8:00-12:00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联系电话：80743923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交通到达方式：441、428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龙华园南区</w:t>
            </w:r>
          </w:p>
          <w:p>
            <w:pPr>
              <w:spacing w:before="169" w:line="165" w:lineRule="exact"/>
              <w:rPr>
                <w:rFonts w:ascii="JULES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ULESH+FZLTZHK--GBK1-0" w:hAnsi="JULESH+FZLTZHK--GBK1-0" w:cs="JULES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龙华园社区文化室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地址：昌平区回龙观龙华园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单元地下室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联系电话：81794659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交通到达方式：441、519—龙华园站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926" w:type="dxa"/>
            <w:noWrap w:val="0"/>
            <w:vAlign w:val="top"/>
          </w:tcPr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地址：昌平区回龙观龙腾苑三区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8-1-101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联系电话：81737427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交通到达方式：441.618.</w:t>
            </w:r>
          </w:p>
          <w:p>
            <w:pPr>
              <w:spacing w:before="177" w:line="165" w:lineRule="exact"/>
              <w:rPr>
                <w:rFonts w:ascii="JULES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ULESH+FZLTZHK--GBK1-0" w:hAnsi="JULESH+FZLTZHK--GBK1-0" w:cs="JULES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龙腾苑四区文化室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地址：昌平区回龙观龙腾苑四区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号楼二层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室、一室多用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9:00-12:00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；14:00-21:00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联系电话：81713844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交通到达方式：460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路—龙腾四区东南门路口站下车</w:t>
            </w:r>
          </w:p>
          <w:p>
            <w:pPr>
              <w:spacing w:before="177" w:line="165" w:lineRule="exact"/>
              <w:rPr>
                <w:rFonts w:ascii="JULES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ULESH+FZLTZHK--GBK1-0" w:hAnsi="JULESH+FZLTZHK--GBK1-0" w:cs="JULES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龙腾苑五区文化室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地址：1</w:t>
            </w:r>
            <w:r>
              <w:rPr>
                <w:rFonts w:ascii="VJLPBR+AdobeMingStd-Light" w:hAnsi="VJLPBR+AdobeMingStd-Light" w:cs="VJLPBR+AdobeMingStd-Light" w:eastAsiaTheme="minorEastAsia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昌平区回龙观镇龙腾苑五区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单元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室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40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ascii="VJLPBR+AdobeMingStd-Light" w:hAnsi="VJLPBR+AdobeMingStd-Light" w:cs="VJLPBR+AdobeMingStd-Light" w:eastAsiaTheme="minorEastAsia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昌平区回龙观镇龙腾苑五区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单元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室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联系电话：81720894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交通到达方式：25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路—龙腾苑五区东门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09" w:type="dxa"/>
          <w:trHeight w:val="1234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87" w:line="165" w:lineRule="exact"/>
              <w:rPr>
                <w:rFonts w:ascii="JULES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ULESH+FZLTZHK--GBK1-0" w:hAnsi="JULESH+FZLTZHK--GBK1-0" w:cs="JULES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龙华园二区社区文化室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号楼前平房—活动室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8:00-24:00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联系电话：80773361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交通到达方式：407、344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龙华园站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978" w:type="dxa"/>
            <w:gridSpan w:val="2"/>
            <w:noWrap w:val="0"/>
            <w:vAlign w:val="top"/>
          </w:tcPr>
          <w:p>
            <w:pPr>
              <w:spacing w:line="165" w:lineRule="exact"/>
              <w:rPr>
                <w:rFonts w:ascii="JULES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ULESH+FZLTZHK--GBK1-0" w:hAnsi="JULESH+FZLTZHK--GBK1-0" w:cs="JULES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龙腾苑六区文化室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地址：昌平区回龙观育知东路龙腾苑六区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42-2-101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上午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8:00-12:00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13:00-17:00；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71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晚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19:30-20:30；周六上午京剧队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联系电话：81737423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号城铁回龙观站西北角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13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JULES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ULESH+FZLTZHK--GBK1-0" w:hAnsi="JULESH+FZLTZHK--GBK1-0" w:cs="JULES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龙禧苑社区文化室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地址：昌平区龙禧苑一区居委会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联系电话：81710132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交通到达方式：428、618</w:t>
            </w:r>
          </w:p>
          <w:p>
            <w:pPr>
              <w:spacing w:before="169" w:line="165" w:lineRule="exact"/>
              <w:rPr>
                <w:rFonts w:ascii="JULES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ULESH+FZLTZHK--GBK1-0" w:hAnsi="JULESH+FZLTZHK--GBK1-0" w:cs="JULES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龙禧苑二区文化室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地址：昌平区回龙观镇回龙观文华路龙禧二区西门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联系电话：80753244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交通到达方式：460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路、407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路、461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路、551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路、557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路、618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路—龙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禧二区西门站</w:t>
            </w:r>
          </w:p>
          <w:p>
            <w:pPr>
              <w:spacing w:before="169" w:line="165" w:lineRule="exact"/>
              <w:rPr>
                <w:rFonts w:ascii="JULES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ULESH+FZLTZHK--GBK1-0" w:hAnsi="JULESH+FZLTZHK--GBK1-0" w:cs="JULES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龙锦苑二区文化室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地址：昌平区回龙观镇龙锦苑二区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单元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8:00-12:00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联系电话：80753384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交通到达方式：996—龙锦苑二区站</w:t>
            </w:r>
          </w:p>
          <w:p>
            <w:pPr>
              <w:spacing w:before="169" w:line="165" w:lineRule="exact"/>
              <w:rPr>
                <w:rFonts w:ascii="JULES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ULESH+FZLTZHK--GBK1-0" w:hAnsi="JULESH+FZLTZHK--GBK1-0" w:cs="JULES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龙锦苑四区文化室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地址：昌平区回龙观龙锦苑四区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单元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室、6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号楼地下室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联系电话：81744003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交通到达方式：428、996、25、460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路—龙锦苑四区站</w:t>
            </w:r>
          </w:p>
          <w:p>
            <w:pPr>
              <w:spacing w:before="169" w:line="165" w:lineRule="exact"/>
              <w:rPr>
                <w:rFonts w:ascii="JULES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ULESH+FZLTZHK--GBK1-0" w:hAnsi="JULESH+FZLTZHK--GBK1-0" w:cs="JULES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龙锦苑五区文化室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地址：昌平区回龙观龙锦五区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号楼三单元底商、昌平区回龙观龙锦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苑四区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单元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室、6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号楼地下室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联系电话：80753542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交通到达方式：462、461、460、551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路—良庄家园</w:t>
            </w:r>
          </w:p>
          <w:p>
            <w:pPr>
              <w:spacing w:before="169" w:line="165" w:lineRule="exact"/>
              <w:rPr>
                <w:rFonts w:ascii="JULES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ULESH+FZLTZHK--GBK1-0" w:hAnsi="JULESH+FZLTZHK--GBK1-0" w:cs="JULES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龙锦苑六区社区文化室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地址：昌平区回龙观龙锦苑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区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23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号楼一层、昌平区回龙观龙锦苑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区西南角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9:00-22:00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联系电话：81744011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交通到达方式：小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路、龙锦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区站</w:t>
            </w:r>
          </w:p>
          <w:p>
            <w:pPr>
              <w:spacing w:before="169" w:line="165" w:lineRule="exact"/>
              <w:rPr>
                <w:rFonts w:ascii="JULES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ULESH+FZLTZHK--GBK1-0" w:hAnsi="JULESH+FZLTZHK--GBK1-0" w:cs="JULES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龙腾苑二区文化室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地址：昌平区回龙观镇龙腾苑二区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单元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号、26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单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元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8:00-11:30；下午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联系电话：81710932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交通到达方式：地铁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号线回龙观站下</w:t>
            </w:r>
          </w:p>
          <w:p>
            <w:pPr>
              <w:spacing w:before="169" w:line="165" w:lineRule="exact"/>
              <w:rPr>
                <w:rFonts w:ascii="JULES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ULESH+FZLTZHK--GBK1-0" w:hAnsi="JULESH+FZLTZHK--GBK1-0" w:cs="JULES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龙腾苑三区文化室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87" w:type="dxa"/>
            <w:gridSpan w:val="3"/>
            <w:noWrap w:val="0"/>
            <w:vAlign w:val="top"/>
          </w:tcPr>
          <w:p>
            <w:pPr>
              <w:spacing w:before="110" w:line="165" w:lineRule="exact"/>
              <w:rPr>
                <w:rFonts w:ascii="JULES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ULESH+FZLTZHK--GBK1-0" w:hAnsi="JULESH+FZLTZHK--GBK1-0" w:cs="JULES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龙跃苑一区文化室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9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-3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地址：1</w:t>
            </w:r>
            <w:r>
              <w:rPr>
                <w:rFonts w:ascii="VJLPBR+AdobeMingStd-Light" w:hAnsi="VJLPBR+AdobeMingStd-Light" w:cs="VJLPBR+AdobeMingStd-Light" w:eastAsiaTheme="minorEastAsia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昌平区龙跃苑一区居委会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门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室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39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ascii="VJLPBR+AdobeMingStd-Light" w:hAnsi="VJLPBR+AdobeMingStd-Light" w:cs="VJLPBR+AdobeMingStd-Light" w:eastAsiaTheme="minorEastAsia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龙跃苑一区居委会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门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室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39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ascii="VJLPBR+AdobeMingStd-Light" w:hAnsi="VJLPBR+AdobeMingStd-Light" w:cs="VJLPBR+AdobeMingStd-Light" w:eastAsiaTheme="minorEastAsia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龙跃苑一区居委会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门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室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08:30-11:30；14:00-17:00；19:00-21:00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联系电话：80751912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-4"/>
                <w:sz w:val="14"/>
                <w:szCs w:val="22"/>
                <w:lang w:val="en-US" w:eastAsia="en-US" w:bidi="ar-SA"/>
              </w:rPr>
              <w:t>交通到达方式：460</w:t>
            </w:r>
            <w:r>
              <w:rPr>
                <w:rFonts w:hAnsiTheme="minorHAnsi" w:eastAsiaTheme="minorEastAsia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pacing w:val="-8"/>
                <w:sz w:val="14"/>
                <w:szCs w:val="22"/>
                <w:lang w:val="en-US" w:eastAsia="en-US" w:bidi="ar-SA"/>
              </w:rPr>
              <w:t>路、461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pacing w:val="-13"/>
                <w:sz w:val="14"/>
                <w:szCs w:val="22"/>
                <w:lang w:val="en-US" w:eastAsia="en-US" w:bidi="ar-SA"/>
              </w:rPr>
              <w:t>路、小</w:t>
            </w:r>
            <w:r>
              <w:rPr>
                <w:rFonts w:hAnsiTheme="minorHAnsi" w:eastAsiaTheme="minorEastAsia" w:cstheme="minorBidi"/>
                <w:color w:val="221E1F"/>
                <w:spacing w:val="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25</w:t>
            </w:r>
            <w:r>
              <w:rPr>
                <w:rFonts w:hAnsiTheme="minorHAnsi" w:eastAsiaTheme="minorEastAsia" w:cstheme="minorBidi"/>
                <w:color w:val="221E1F"/>
                <w:spacing w:val="-1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hAnsiTheme="minorHAnsi" w:eastAsiaTheme="minorEastAsia" w:cstheme="minorBidi"/>
                <w:color w:val="221E1F"/>
                <w:spacing w:val="-1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462</w:t>
            </w:r>
            <w:r>
              <w:rPr>
                <w:rFonts w:hAnsiTheme="minorHAnsi" w:eastAsiaTheme="minorEastAsia" w:cstheme="minorBidi"/>
                <w:color w:val="221E1F"/>
                <w:spacing w:val="-1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pacing w:val="-8"/>
                <w:sz w:val="14"/>
                <w:szCs w:val="22"/>
                <w:lang w:val="en-US" w:eastAsia="en-US" w:bidi="ar-SA"/>
              </w:rPr>
              <w:t>路、519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pacing w:val="-8"/>
                <w:sz w:val="14"/>
                <w:szCs w:val="22"/>
                <w:lang w:val="en-US" w:eastAsia="en-US" w:bidi="ar-SA"/>
              </w:rPr>
              <w:t>路、551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pacing w:val="-8"/>
                <w:sz w:val="14"/>
                <w:szCs w:val="22"/>
                <w:lang w:val="en-US" w:eastAsia="en-US" w:bidi="ar-SA"/>
              </w:rPr>
              <w:t>路、441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636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7" w:line="165" w:lineRule="exact"/>
              <w:rPr>
                <w:rFonts w:ascii="JULES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ULESH+FZLTZHK--GBK1-0" w:hAnsi="JULESH+FZLTZHK--GBK1-0" w:cs="JULES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龙跃苑二区文化室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地址：昌平区龙跃苑二区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7-2-101、众创空间地下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09:00-12:00；14:00-17:00；19:00-22:00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联系电话：80753943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交通到达方式：25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路龙跃苑二区东门站</w:t>
            </w:r>
          </w:p>
          <w:p>
            <w:pPr>
              <w:spacing w:before="177" w:line="165" w:lineRule="exact"/>
              <w:rPr>
                <w:rFonts w:ascii="JULES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ULESH+FZLTZHK--GBK1-0" w:hAnsi="JULESH+FZLTZHK--GBK1-0" w:cs="JULES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龙跃苑三区文化室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地址：昌平区回龙观龙跃苑三区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1-3-201、1-3-101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9:00-19:00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联系电话：81744022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交通到达方式：636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路—龙跃苑一区南门</w:t>
            </w:r>
          </w:p>
          <w:p>
            <w:pPr>
              <w:spacing w:before="177" w:line="165" w:lineRule="exact"/>
              <w:rPr>
                <w:rFonts w:ascii="JULES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ULESH+FZLTZHK--GBK1-0" w:hAnsi="JULESH+FZLTZHK--GBK1-0" w:cs="JULES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龙跃苑四区文化室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地址：昌平区龙跃四区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24-4-302、30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号楼信报间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联系电话：80753245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交通到达方式：636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7" w:line="165" w:lineRule="exact"/>
              <w:rPr>
                <w:rFonts w:ascii="JULES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ULESH+FZLTZHK--GBK1-0" w:hAnsi="JULESH+FZLTZHK--GBK1-0" w:cs="JULES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龙跃东二区文化室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地址：昌平区东二区社区底商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19-2-101、102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室、龙跃东二东、西门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-1"/>
                <w:sz w:val="14"/>
                <w:szCs w:val="22"/>
                <w:lang w:val="en-US" w:eastAsia="en-US" w:bidi="ar-SA"/>
              </w:rPr>
              <w:t>信报箱室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8:00-12:00；13:00-17:00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联系电话：80749858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交通到达方式：636、558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公交车</w:t>
            </w:r>
          </w:p>
          <w:p>
            <w:pPr>
              <w:spacing w:before="177" w:line="165" w:lineRule="exact"/>
              <w:rPr>
                <w:rFonts w:ascii="JULES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ULESH+FZLTZHK--GBK1-0" w:hAnsi="JULESH+FZLTZHK--GBK1-0" w:cs="JULES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龙跃东四五文化室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地址：昌平区龙跃东四五社区底商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8:00-12:00；13:00-17:00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联系电话：80749878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交通到达方式：636.558</w:t>
            </w:r>
          </w:p>
          <w:p>
            <w:pPr>
              <w:spacing w:before="177" w:line="165" w:lineRule="exact"/>
              <w:rPr>
                <w:rFonts w:ascii="JULESH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ULESH+FZLTZHK--GBK1-0" w:hAnsi="JULESH+FZLTZHK--GBK1-0" w:cs="JULESH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国仕汇社区文化室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地址：昌平区回龙观镇回南路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pacing w:val="4"/>
                <w:sz w:val="14"/>
                <w:szCs w:val="22"/>
                <w:lang w:val="en-US" w:eastAsia="en-US" w:bidi="ar-SA"/>
              </w:rPr>
              <w:t>号楼地下室、昌平区回龙观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镇回南路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号楼居委会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14:00-18:00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联系电话：56457947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路—慧华苑小区北门；专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TFPPS+FZFSK--GBK1-0" w:hAnsi="HTFPPS+FZFSK--GBK1-0" w:cs="HTFPP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路—天露园小区</w:t>
            </w:r>
          </w:p>
        </w:tc>
      </w:tr>
    </w:tbl>
    <w:p>
      <w:pPr>
        <w:spacing w:before="198" w:line="257" w:lineRule="exact"/>
        <w:rPr>
          <w:rFonts w:ascii="JULESH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pace="720" w:num="1"/>
          <w:docGrid w:linePitch="1" w:charSpace="0"/>
        </w:sectPr>
      </w:pPr>
      <w:r>
        <w:rPr>
          <w:rFonts w:ascii="JULESH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328</w:t>
      </w:r>
    </w:p>
    <w:p>
      <w:pPr>
        <w:spacing w:after="438" w:line="269" w:lineRule="exact"/>
        <w:ind w:left="7641"/>
        <w:rPr>
          <w:rFonts w:ascii="GJDRFK+FZLTZHK--GBK1-0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pict>
          <v:shape id="_x0000_s1306" o:spid="_x0000_s1306" o:spt="75" type="#_x0000_t75" style="position:absolute;left:0pt;margin-left:441.95pt;margin-top:33.45pt;height:9.7pt;width:8.25pt;mso-position-horizontal-relative:page;mso-position-vertical-relative:page;z-index:-251571200;mso-width-relative:page;mso-height-relative:page;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</v:shape>
        </w:pict>
      </w:r>
      <w:r>
        <w:pict>
          <v:shape id="_x0000_s1307" o:spid="_x0000_s1307" o:spt="75" type="#_x0000_t75" style="position:absolute;left:0pt;margin-left:535.85pt;margin-top:32.7pt;height:11.9pt;width:68.95pt;mso-position-horizontal-relative:page;mso-position-vertical-relative:page;z-index:-251601920;mso-width-relative:page;mso-height-relative:page;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</v:shape>
        </w:pict>
      </w:r>
      <w:r>
        <w:pict>
          <v:shape id="_x0000_s1308" o:spid="_x0000_s1308" o:spt="75" type="#_x0000_t75" style="position:absolute;left:0pt;margin-left:-1pt;margin-top:760.65pt;height:10.5pt;width:597pt;mso-position-horizontal-relative:page;mso-position-vertical-relative:page;z-index:-251632640;mso-width-relative:page;mso-height-relative:page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</v:shape>
        </w:pict>
      </w:r>
      <w:r>
        <w:rPr>
          <w:rFonts w:ascii="GJDRFK+FZLTZHK--GBK1-0" w:hAnsi="GJDRFK+FZLTZHK--GBK1-0" w:cs="GJDRFK+FZLTZHK--GBK1-0" w:eastAsiaTheme="minorEastAsia"/>
          <w:color w:val="221E1F"/>
          <w:spacing w:val="22"/>
          <w:sz w:val="22"/>
          <w:szCs w:val="22"/>
          <w:lang w:val="en-US" w:eastAsia="en-US" w:bidi="ar-SA"/>
        </w:rPr>
        <w:t>北京市昌平区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714"/>
        <w:gridCol w:w="20"/>
        <w:gridCol w:w="2208"/>
        <w:gridCol w:w="112"/>
        <w:gridCol w:w="121"/>
        <w:gridCol w:w="159"/>
        <w:gridCol w:w="283"/>
        <w:gridCol w:w="17"/>
        <w:gridCol w:w="349"/>
        <w:gridCol w:w="279"/>
        <w:gridCol w:w="889"/>
      </w:tblGrid>
      <w:tr>
        <w:trPr>
          <w:gridAfter w:val="8"/>
          <w:wAfter w:w="2209" w:type="dxa"/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GJDRF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DRFK+FZLTZHK--GBK1-0" w:hAnsi="GJDRFK+FZLTZHK--GBK1-0" w:cs="GJDRF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智慧社社区文化室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地址：昌平区回龙观育知东路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单元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联系电话：89777132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交通到达方式：回龙观地铁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号线、557、460、461、887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08" w:type="dxa"/>
            <w:noWrap w:val="0"/>
            <w:vAlign w:val="top"/>
          </w:tcPr>
          <w:p>
            <w:pPr>
              <w:spacing w:line="165" w:lineRule="exact"/>
              <w:rPr>
                <w:rFonts w:ascii="GJDRF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DRFK+FZLTZHK--GBK1-0" w:hAnsi="GJDRFK+FZLTZHK--GBK1-0" w:cs="GJDRF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领秀慧谷社区文化室</w:t>
            </w:r>
            <w:r>
              <w:rPr>
                <w:rFonts w:ascii="GJDRFK+FZLTZHK--GBK1-0"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JDRFK+FZLTZH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所属街道：史各庄街道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地址：昌平区领秀慧谷社区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联系电话：13901105177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6"/>
          <w:wAfter w:w="1976" w:type="dxa"/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GJDRF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DRFK+FZLTZHK--GBK1-0" w:hAnsi="GJDRFK+FZLTZHK--GBK1-0" w:cs="GJDRF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国风美唐社区文化室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地址：国风美唐社区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8:00-12:00；下午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联系电话：81728060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441" w:type="dxa"/>
            <w:gridSpan w:val="3"/>
            <w:noWrap w:val="0"/>
            <w:vAlign w:val="top"/>
          </w:tcPr>
          <w:p>
            <w:pPr>
              <w:spacing w:line="165" w:lineRule="exact"/>
              <w:rPr>
                <w:rFonts w:ascii="GJDRF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DRFK+FZLTZHK--GBK1-0" w:hAnsi="GJDRFK+FZLTZHK--GBK1-0" w:cs="GJDRF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龙锦苑东二区文化室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所属街道：霍营街道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地址：昌平区龙锦二街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42-6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9:00-19:00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联系电话：80749802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号线、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</w:tc>
      </w:tr>
      <w:tr>
        <w:trPr>
          <w:gridAfter w:val="2"/>
          <w:wAfter w:w="1168" w:type="dxa"/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GJDRF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DRFK+FZLTZHK--GBK1-0" w:hAnsi="GJDRFK+FZLTZHK--GBK1-0" w:cs="GJDRF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天露园文化室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地址：天露园社区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联系电话：80751572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249" w:type="dxa"/>
            <w:gridSpan w:val="7"/>
            <w:noWrap w:val="0"/>
            <w:vAlign w:val="top"/>
          </w:tcPr>
          <w:p>
            <w:pPr>
              <w:spacing w:line="165" w:lineRule="exact"/>
              <w:rPr>
                <w:rFonts w:ascii="GJDRF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DRFK+FZLTZHK--GBK1-0" w:hAnsi="GJDRFK+FZLTZHK--GBK1-0" w:cs="GJDRF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龙锦苑东一区文化室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所属街道：霍营街道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地址：昌平区龙锦二街东二区底商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42—12、42—14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9:00-19:00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联系电话：80749816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号线、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</w:tc>
      </w:tr>
      <w:tr>
        <w:trPr>
          <w:gridAfter w:val="6"/>
          <w:wAfter w:w="1976" w:type="dxa"/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GJDRF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DRFK+FZLTZHK--GBK1-0" w:hAnsi="GJDRFK+FZLTZHK--GBK1-0" w:cs="GJDRF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东亚上北社区文化室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所属街道：龙泽园街道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地址：昌平区东亚上北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联系电话：60780570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441" w:type="dxa"/>
            <w:gridSpan w:val="3"/>
            <w:noWrap w:val="0"/>
            <w:vAlign w:val="top"/>
          </w:tcPr>
          <w:p>
            <w:pPr>
              <w:spacing w:line="165" w:lineRule="exact"/>
              <w:rPr>
                <w:rFonts w:ascii="GJDRF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DRFK+FZLTZHK--GBK1-0" w:hAnsi="GJDRFK+FZLTZHK--GBK1-0" w:cs="GJDRF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龙锦苑东五区文化室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所属街道：霍营街道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地址：昌平区龙锦三街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21-9、21-15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9:00-19:00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联系电话：80740449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号线、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</w:tc>
      </w:tr>
      <w:tr>
        <w:trPr>
          <w:gridAfter w:val="6"/>
          <w:wAfter w:w="1976" w:type="dxa"/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GJDRF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DRFK+FZLTZHK--GBK1-0" w:hAnsi="GJDRFK+FZLTZHK--GBK1-0" w:cs="GJDRF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史各庄村文化室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所属街道：史各庄街道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地址：昌平区史各庄村委会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2、3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层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联系电话：拆迁改造中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441" w:type="dxa"/>
            <w:gridSpan w:val="3"/>
            <w:noWrap w:val="0"/>
            <w:vAlign w:val="top"/>
          </w:tcPr>
          <w:p>
            <w:pPr>
              <w:spacing w:line="165" w:lineRule="exact"/>
              <w:rPr>
                <w:rFonts w:ascii="GJDRF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DRFK+FZLTZHK--GBK1-0" w:hAnsi="GJDRFK+FZLTZHK--GBK1-0" w:cs="GJDRF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上坡佳园社区文化室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所属街道：霍营街道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地址：居委会四层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9:00-19:00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联系电话：60788020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号线、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</w:tc>
      </w:tr>
      <w:tr>
        <w:trPr>
          <w:gridAfter w:val="4"/>
          <w:wAfter w:w="1534" w:type="dxa"/>
          <w:trHeight w:val="1108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GJDRF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DRFK+FZLTZHK--GBK1-0" w:hAnsi="GJDRFK+FZLTZHK--GBK1-0" w:cs="GJDRF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朱辛庄村文化室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所属街道：史各庄街道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地址：昌平区朱辛庄村委会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联系电话：13811308707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交通到达方式：京藏高速辅路史各庄站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883" w:type="dxa"/>
            <w:gridSpan w:val="5"/>
            <w:noWrap w:val="0"/>
            <w:vAlign w:val="top"/>
          </w:tcPr>
          <w:p>
            <w:pPr>
              <w:spacing w:line="165" w:lineRule="exact"/>
              <w:rPr>
                <w:rFonts w:ascii="GJDRF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DRFK+FZLTZHK--GBK1-0" w:hAnsi="GJDRFK+FZLTZHK--GBK1-0" w:cs="GJDRF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龙锦苑东四区社区文化室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所属街道：霍营街道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地址：昌平区龙锦苑东四区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号楼底商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36-16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联系电话：60786192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、8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</w:tc>
      </w:tr>
      <w:tr>
        <w:trPr>
          <w:trHeight w:val="1143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65" w:lineRule="exact"/>
              <w:rPr>
                <w:rFonts w:ascii="GJDRF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DRFK+FZLTZHK--GBK1-0" w:hAnsi="GJDRFK+FZLTZHK--GBK1-0" w:cs="GJDRF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东半壁店村文化活动室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所属街道：史各庄街道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地址：昌平区东半壁店村委会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14:00-22:00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联系电话：80719923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交通到达方式：560、昌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路到朱辛庄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7" w:type="dxa"/>
            <w:gridSpan w:val="9"/>
            <w:noWrap w:val="0"/>
            <w:vAlign w:val="top"/>
          </w:tcPr>
          <w:p>
            <w:pPr>
              <w:spacing w:line="165" w:lineRule="exact"/>
              <w:rPr>
                <w:rFonts w:ascii="GJDRF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DRFK+FZLTZHK--GBK1-0" w:hAnsi="GJDRFK+FZLTZHK--GBK1-0" w:cs="GJDRF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天鑫家园社区文化室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所属街道：霍营街道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地址：昌平区天鑫家园社区党建服务站（一室多用）昌平区回龙观东大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街龙锦苑东四区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门东底商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联系电话：81709309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、8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</w:tc>
      </w:tr>
      <w:tr>
        <w:trPr>
          <w:gridAfter w:val="6"/>
          <w:wAfter w:w="1976" w:type="dxa"/>
          <w:trHeight w:val="1139" w:hRule="atLeast"/>
        </w:trPr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GJDRF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DRFK+FZLTZHK--GBK1-0" w:hAnsi="GJDRFK+FZLTZHK--GBK1-0" w:cs="GJDRF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西半壁店村文化活动室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所属街道：史各庄街道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地址：昌平区西店村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303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8:00-23:00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联系电话：69732247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交通到达方式：345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史各庄南站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441" w:type="dxa"/>
            <w:gridSpan w:val="3"/>
            <w:noWrap w:val="0"/>
            <w:vAlign w:val="top"/>
          </w:tcPr>
          <w:p>
            <w:pPr>
              <w:spacing w:before="161" w:line="165" w:lineRule="exact"/>
              <w:rPr>
                <w:rFonts w:ascii="GJDRF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DRFK+FZLTZHK--GBK1-0" w:hAnsi="GJDRFK+FZLTZHK--GBK1-0" w:cs="GJDRF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紫金新干线社区文化室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所属街道：霍营街道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地址：紫金新干线社区西侧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联系电话：60770748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号线、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</w:tc>
      </w:tr>
      <w:tr>
        <w:trPr>
          <w:gridAfter w:val="1"/>
          <w:wAfter w:w="889" w:type="dxa"/>
          <w:trHeight w:val="1139" w:hRule="atLeast"/>
        </w:trPr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GJDRF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DRFK+FZLTZHK--GBK1-0" w:hAnsi="GJDRFK+FZLTZHK--GBK1-0" w:cs="GJDRF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定福皇庄村文化活动室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所属街道：史各庄街道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地址：昌平区定福皇庄村委会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开放时间：周一至周六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联系电话：80720842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交通到达方式：345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站—定福皇庄站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528" w:type="dxa"/>
            <w:gridSpan w:val="8"/>
            <w:noWrap w:val="0"/>
            <w:vAlign w:val="top"/>
          </w:tcPr>
          <w:p>
            <w:pPr>
              <w:spacing w:before="161" w:line="165" w:lineRule="exact"/>
              <w:rPr>
                <w:rFonts w:ascii="GJDRF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DRFK+FZLTZHK--GBK1-0" w:hAnsi="GJDRFK+FZLTZHK--GBK1-0" w:cs="GJDRF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龙锦苑东三区文化室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所属街道：霍营街道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地址：昌平区霍营街道龙锦苑东三区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单元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101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联系电话：60786171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号线、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</w:tc>
      </w:tr>
      <w:tr>
        <w:trPr>
          <w:gridAfter w:val="3"/>
          <w:wAfter w:w="1517" w:type="dxa"/>
          <w:trHeight w:val="1139" w:hRule="atLeast"/>
        </w:trPr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GJDRF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DRFK+FZLTZHK--GBK1-0" w:hAnsi="GJDRFK+FZLTZHK--GBK1-0" w:cs="GJDRF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昌艺园社区文化室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所属街道：史各庄街道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地址：昌平区昌艺园社区居委会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2.3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层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联系电话：13552906687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交通到达方式：345、670、519、58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等—史各庄南站下车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900" w:type="dxa"/>
            <w:gridSpan w:val="6"/>
            <w:noWrap w:val="0"/>
            <w:vAlign w:val="top"/>
          </w:tcPr>
          <w:p>
            <w:pPr>
              <w:spacing w:before="161" w:line="165" w:lineRule="exact"/>
              <w:rPr>
                <w:rFonts w:ascii="GJDRF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DRFK+FZLTZHK--GBK1-0" w:hAnsi="GJDRFK+FZLTZHK--GBK1-0" w:cs="GJDRF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霍家营社区文化室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所属街道：霍营街道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地址：昌平区新干线家园四区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号楼地下一层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联系电话：81700869-8001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号线、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</w:tc>
      </w:tr>
      <w:tr>
        <w:trPr>
          <w:gridAfter w:val="5"/>
          <w:wAfter w:w="1817" w:type="dxa"/>
          <w:trHeight w:val="1139" w:hRule="atLeast"/>
        </w:trPr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GJDRF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DRFK+FZLTZHK--GBK1-0" w:hAnsi="GJDRFK+FZLTZHK--GBK1-0" w:cs="GJDRF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农学院社区文化室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所属街道：史各庄街道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地址：昌平区农学院社区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号楼西侧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9:00-20:00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联系电话：13521668372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交通到达方式：103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华电站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600" w:type="dxa"/>
            <w:gridSpan w:val="4"/>
            <w:noWrap w:val="0"/>
            <w:vAlign w:val="top"/>
          </w:tcPr>
          <w:p>
            <w:pPr>
              <w:spacing w:before="161" w:line="165" w:lineRule="exact"/>
              <w:rPr>
                <w:rFonts w:ascii="GJDRF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DRFK+FZLTZHK--GBK1-0" w:hAnsi="GJDRFK+FZLTZHK--GBK1-0" w:cs="GJDRF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霍营小区文化室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所属街道：霍营街道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地址：昌平区霍营小区南平房综合活动室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联系电话：81709215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号线、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</w:tc>
      </w:tr>
      <w:tr>
        <w:trPr>
          <w:gridAfter w:val="7"/>
          <w:wAfter w:w="2097" w:type="dxa"/>
          <w:trHeight w:val="979" w:hRule="atLeast"/>
        </w:trPr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GJDRF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DRFK+FZLTZHK--GBK1-0" w:hAnsi="GJDRFK+FZLTZHK--GBK1-0" w:cs="GJDRF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领秀慧谷社区文化室</w:t>
            </w:r>
            <w:r>
              <w:rPr>
                <w:rFonts w:ascii="GJDRFK+FZLTZHK--GBK1-0" w:hAnsiTheme="minorHAnsi" w:eastAsiaTheme="minorEastAsia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GJDRFK+FZLTZH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所属街道：史各庄街道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地址：昌平区回龙观镇领秀慧谷社区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B4-1-101-102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联系电话：18501994892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交通到达方式：560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路—朱辛庄新村西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320" w:type="dxa"/>
            <w:gridSpan w:val="2"/>
            <w:noWrap w:val="0"/>
            <w:vAlign w:val="top"/>
          </w:tcPr>
          <w:p>
            <w:pPr>
              <w:spacing w:before="161" w:line="165" w:lineRule="exact"/>
              <w:rPr>
                <w:rFonts w:ascii="GJDRFK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GJDRFK+FZLTZHK--GBK1-0" w:hAnsi="GJDRFK+FZLTZHK--GBK1-0" w:cs="GJDRFK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华龙苑北里文化室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所属街道：霍营街道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地址：昌平区华龙苑北里一号楼底商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AVHVN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AVHVN+FZFSK--GBK1-0" w:hAnsi="OAVHVN+FZFSK--GBK1-0" w:cs="OAVHVN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联系电话：69799447</w:t>
            </w:r>
          </w:p>
        </w:tc>
      </w:tr>
    </w:tbl>
    <w:p>
      <w:pPr>
        <w:spacing w:before="198" w:line="257" w:lineRule="exact"/>
        <w:ind w:left="9223"/>
        <w:rPr>
          <w:rFonts w:ascii="GJDRFK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pace="720" w:num="1"/>
          <w:docGrid w:linePitch="1" w:charSpace="0"/>
        </w:sectPr>
      </w:pPr>
      <w:r>
        <w:rPr>
          <w:rFonts w:ascii="GJDRFK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329</w:t>
      </w:r>
    </w:p>
    <w:p>
      <w:pPr>
        <w:spacing w:after="489" w:line="219" w:lineRule="exact"/>
        <w:ind w:left="567"/>
        <w:rPr>
          <w:rFonts w:ascii="NDVJCG+FZLTXHK--GBK1-0"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pict>
          <v:shape id="_x0000_s1309" o:spid="_x0000_s1309" o:spt="75" type="#_x0000_t75" style="position:absolute;left:0pt;margin-left:65.25pt;margin-top:32.5pt;height:13.25pt;width:28.65pt;mso-position-horizontal-relative:page;mso-position-vertical-relative:page;z-index:-251301888;mso-width-relative:page;mso-height-relative:page;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</v:shape>
        </w:pict>
      </w:r>
      <w:r>
        <w:pict>
          <v:shape id="_x0000_s1310" o:spid="_x0000_s1310" o:spt="75" type="#_x0000_t75" style="position:absolute;left:0pt;margin-left:37.45pt;margin-top:26.85pt;height:25.55pt;width:24.7pt;mso-position-horizontal-relative:page;mso-position-vertical-relative:page;z-index:-251317248;mso-width-relative:page;mso-height-relative:page;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</v:shape>
        </w:pict>
      </w:r>
      <w:r>
        <w:pict>
          <v:shape id="_x0000_s1311" o:spid="_x0000_s1311" o:spt="75" type="#_x0000_t75" style="position:absolute;left:0pt;margin-left:276.5pt;margin-top:33.55pt;height:8.25pt;width:9.7pt;mso-position-horizontal-relative:page;mso-position-vertical-relative:page;z-index:-251332608;mso-width-relative:page;mso-height-relative:page;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</v:shape>
        </w:pict>
      </w:r>
      <w:r>
        <w:pict>
          <v:shape id="_x0000_s1312" o:spid="_x0000_s1312" o:spt="75" type="#_x0000_t75" style="position:absolute;left:0pt;margin-left:96.7pt;margin-top:32.75pt;height:10.1pt;width:10.5pt;mso-position-horizontal-relative:page;mso-position-vertical-relative:page;z-index:-251347968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313" o:spid="_x0000_s1313" o:spt="75" type="#_x0000_t75" style="position:absolute;left:0pt;margin-left:110.05pt;margin-top:32.6pt;height:10.2pt;width:10.45pt;mso-position-horizontal-relative:page;mso-position-vertical-relative:page;z-index:-251363328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314" o:spid="_x0000_s1314" o:spt="75" type="#_x0000_t75" style="position:absolute;left:0pt;margin-left:123.4pt;margin-top:32.5pt;height:10.35pt;width:10.3pt;mso-position-horizontal-relative:page;mso-position-vertical-relative:page;z-index:-251378688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315" o:spid="_x0000_s1315" o:spt="75" type="#_x0000_t75" style="position:absolute;left:0pt;margin-left:136.55pt;margin-top:32.6pt;height:10.3pt;width:10.55pt;mso-position-horizontal-relative:page;mso-position-vertical-relative:page;z-index:-251394048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316" o:spid="_x0000_s1316" o:spt="75" type="#_x0000_t75" style="position:absolute;left:0pt;margin-left:149.9pt;margin-top:32.75pt;height:10.2pt;width:10.5pt;mso-position-horizontal-relative:page;mso-position-vertical-relative:page;z-index:-251409408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317" o:spid="_x0000_s1317" o:spt="75" type="#_x0000_t75" style="position:absolute;left:0pt;margin-left:163.1pt;margin-top:32.45pt;height:10.35pt;width:10.6pt;mso-position-horizontal-relative:page;mso-position-vertical-relative:page;z-index:-251424768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pict>
          <v:shape id="_x0000_s1318" o:spid="_x0000_s1318" o:spt="75" type="#_x0000_t75" style="position:absolute;left:0pt;margin-left:176.55pt;margin-top:32.4pt;height:10.1pt;width:10.45pt;mso-position-horizontal-relative:page;mso-position-vertical-relative:page;z-index:-251440128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319" o:spid="_x0000_s1319" o:spt="75" type="#_x0000_t75" style="position:absolute;left:0pt;margin-left:189.8pt;margin-top:32.55pt;height:10.35pt;width:10.5pt;mso-position-horizontal-relative:page;mso-position-vertical-relative:page;z-index:-251455488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320" o:spid="_x0000_s1320" o:spt="75" type="#_x0000_t75" style="position:absolute;left:0pt;margin-left:203.1pt;margin-top:32.9pt;height:9.85pt;width:10.45pt;mso-position-horizontal-relative:page;mso-position-vertical-relative:page;z-index:-251473920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321" o:spid="_x0000_s1321" o:spt="75" type="#_x0000_t75" style="position:absolute;left:0pt;margin-left:216.35pt;margin-top:32.95pt;height:9.95pt;width:10.5pt;mso-position-horizontal-relative:page;mso-position-vertical-relative:page;z-index:-251492352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322" o:spid="_x0000_s1322" o:spt="75" type="#_x0000_t75" style="position:absolute;left:0pt;margin-left:230pt;margin-top:32.3pt;height:10.75pt;width:4.3pt;mso-position-horizontal-relative:page;mso-position-vertical-relative:page;z-index:-251510784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323" o:spid="_x0000_s1323" o:spt="75" type="#_x0000_t75" style="position:absolute;left:0pt;margin-left:236.15pt;margin-top:32.4pt;height:10.5pt;width:20.3pt;mso-position-horizontal-relative:page;mso-position-vertical-relative:page;z-index:-251529216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324" o:spid="_x0000_s1324" o:spt="75" type="#_x0000_t75" style="position:absolute;left:0pt;margin-left:246.2pt;margin-top:32.95pt;height:9.95pt;width:20.3pt;mso-position-horizontal-relative:page;mso-position-vertical-relative:page;z-index:-251547648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</v:shape>
        </w:pict>
      </w:r>
      <w:r>
        <w:pict>
          <v:shape id="_x0000_s1325" o:spid="_x0000_s1325" o:spt="75" type="#_x0000_t75" style="position:absolute;left:0pt;margin-left:268.3pt;margin-top:32.3pt;height:10.75pt;width:4.3pt;mso-position-horizontal-relative:page;mso-position-vertical-relative:page;z-index:-251570176;mso-width-relative:page;mso-height-relative:page;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</v:shape>
        </w:pict>
      </w:r>
      <w:r>
        <w:pict>
          <v:shape id="_x0000_s1326" o:spid="_x0000_s1326" o:spt="75" type="#_x0000_t75" style="position:absolute;left:0pt;margin-left:62.15pt;margin-top:-1pt;height:46.35pt;width:35.25pt;mso-position-horizontal-relative:page;mso-position-vertical-relative:page;z-index:-251600896;mso-width-relative:page;mso-height-relative:page;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</v:shape>
        </w:pict>
      </w:r>
      <w:r>
        <w:pict>
          <v:shape id="_x0000_s1327" o:spid="_x0000_s1327" o:spt="75" type="#_x0000_t75" style="position:absolute;left:0pt;margin-left:69.85pt;margin-top:760.65pt;height:10.5pt;width:597pt;mso-position-horizontal-relative:page;mso-position-vertical-relative:page;z-index:-251631616;mso-width-relative:page;mso-height-relative:page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</v:shape>
        </w:pict>
      </w:r>
      <w:r>
        <w:rPr>
          <w:rFonts w:ascii="NDVJCG+FZLTXHK--GBK1-0" w:hAnsi="NDVJCG+FZLTXHK--GBK1-0" w:cs="NDVJCG+FZLTXHK--GBK1-0" w:eastAsiaTheme="minorEastAsia"/>
          <w:color w:val="221E1F"/>
          <w:sz w:val="18"/>
          <w:szCs w:val="22"/>
          <w:lang w:val="en-US" w:eastAsia="en-US" w:bidi="ar-SA"/>
        </w:rPr>
        <w:t>基</w:t>
      </w:r>
      <w:r>
        <w:rPr>
          <w:rFonts w:ascii="NDVJCG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DVJCG+FZLTXHK--GBK1-0" w:hAnsi="NDVJCG+FZLTXHK--GBK1-0" w:cs="NDVJCG+FZLTXHK--GBK1-0" w:eastAsiaTheme="minorEastAsia"/>
          <w:color w:val="221E1F"/>
          <w:sz w:val="18"/>
          <w:szCs w:val="22"/>
          <w:lang w:val="en-US" w:eastAsia="en-US" w:bidi="ar-SA"/>
        </w:rPr>
        <w:t>层</w:t>
      </w:r>
      <w:r>
        <w:rPr>
          <w:rFonts w:ascii="NDVJCG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DVJCG+FZLTXHK--GBK1-0" w:hAnsi="NDVJCG+FZLTXHK--GBK1-0" w:cs="NDVJCG+FZLTXHK--GBK1-0" w:eastAsiaTheme="minorEastAsia"/>
          <w:color w:val="221E1F"/>
          <w:sz w:val="18"/>
          <w:szCs w:val="22"/>
          <w:lang w:val="en-US" w:eastAsia="en-US" w:bidi="ar-SA"/>
        </w:rPr>
        <w:t>公</w:t>
      </w:r>
      <w:r>
        <w:rPr>
          <w:rFonts w:ascii="NDVJCG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DVJCG+FZLTXHK--GBK1-0" w:hAnsi="NDVJCG+FZLTXHK--GBK1-0" w:cs="NDVJCG+FZLTXHK--GBK1-0" w:eastAsiaTheme="minorEastAsia"/>
          <w:color w:val="221E1F"/>
          <w:sz w:val="18"/>
          <w:szCs w:val="22"/>
          <w:lang w:val="en-US" w:eastAsia="en-US" w:bidi="ar-SA"/>
        </w:rPr>
        <w:t>共</w:t>
      </w:r>
      <w:r>
        <w:rPr>
          <w:rFonts w:ascii="NDVJCG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DVJCG+FZLTXHK--GBK1-0" w:hAnsi="NDVJCG+FZLTXHK--GBK1-0" w:cs="NDVJCG+FZLTXHK--GBK1-0" w:eastAsiaTheme="minorEastAsia"/>
          <w:color w:val="221E1F"/>
          <w:sz w:val="18"/>
          <w:szCs w:val="22"/>
          <w:lang w:val="en-US" w:eastAsia="en-US" w:bidi="ar-SA"/>
        </w:rPr>
        <w:t>文</w:t>
      </w:r>
      <w:r>
        <w:rPr>
          <w:rFonts w:ascii="NDVJCG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DVJCG+FZLTXHK--GBK1-0" w:hAnsi="NDVJCG+FZLTXHK--GBK1-0" w:cs="NDVJCG+FZLTXHK--GBK1-0" w:eastAsiaTheme="minorEastAsia"/>
          <w:color w:val="221E1F"/>
          <w:sz w:val="18"/>
          <w:szCs w:val="22"/>
          <w:lang w:val="en-US" w:eastAsia="en-US" w:bidi="ar-SA"/>
        </w:rPr>
        <w:t>化</w:t>
      </w:r>
      <w:r>
        <w:rPr>
          <w:rFonts w:ascii="NDVJCG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DVJCG+FZLTXHK--GBK1-0" w:hAnsi="NDVJCG+FZLTXHK--GBK1-0" w:cs="NDVJCG+FZLTXHK--GBK1-0" w:eastAsiaTheme="minorEastAsia"/>
          <w:color w:val="221E1F"/>
          <w:sz w:val="18"/>
          <w:szCs w:val="22"/>
          <w:lang w:val="en-US" w:eastAsia="en-US" w:bidi="ar-SA"/>
        </w:rPr>
        <w:t>设</w:t>
      </w:r>
      <w:r>
        <w:rPr>
          <w:rFonts w:ascii="NDVJCG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DVJCG+FZLTXHK--GBK1-0" w:hAnsi="NDVJCG+FZLTXHK--GBK1-0" w:cs="NDVJCG+FZLTXHK--GBK1-0" w:eastAsiaTheme="minorEastAsia"/>
          <w:color w:val="221E1F"/>
          <w:sz w:val="18"/>
          <w:szCs w:val="22"/>
          <w:lang w:val="en-US" w:eastAsia="en-US" w:bidi="ar-SA"/>
        </w:rPr>
        <w:t>施</w:t>
      </w:r>
      <w:r>
        <w:rPr>
          <w:rFonts w:ascii="NDVJCG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DVJCG+FZLTXHK--GBK1-0" w:hAnsi="NDVJCG+FZLTXHK--GBK1-0" w:cs="NDVJCG+FZLTXHK--GBK1-0" w:eastAsiaTheme="minorEastAsia"/>
          <w:color w:val="221E1F"/>
          <w:sz w:val="18"/>
          <w:szCs w:val="22"/>
          <w:lang w:val="en-US" w:eastAsia="en-US" w:bidi="ar-SA"/>
        </w:rPr>
        <w:t>宣</w:t>
      </w:r>
      <w:r>
        <w:rPr>
          <w:rFonts w:ascii="NDVJCG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DVJCG+FZLTXHK--GBK1-0" w:hAnsi="NDVJCG+FZLTXHK--GBK1-0" w:cs="NDVJCG+FZLTXHK--GBK1-0" w:eastAsiaTheme="minorEastAsia"/>
          <w:color w:val="221E1F"/>
          <w:sz w:val="18"/>
          <w:szCs w:val="22"/>
          <w:lang w:val="en-US" w:eastAsia="en-US" w:bidi="ar-SA"/>
        </w:rPr>
        <w:t>传</w:t>
      </w:r>
      <w:r>
        <w:rPr>
          <w:rFonts w:ascii="NDVJCG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DVJCG+FZLTXHK--GBK1-0" w:hAnsi="NDVJCG+FZLTXHK--GBK1-0" w:cs="NDVJCG+FZLTXHK--GBK1-0" w:eastAsiaTheme="minorEastAsia"/>
          <w:color w:val="221E1F"/>
          <w:sz w:val="18"/>
          <w:szCs w:val="22"/>
          <w:lang w:val="en-US" w:eastAsia="en-US" w:bidi="ar-SA"/>
        </w:rPr>
        <w:t>手</w:t>
      </w:r>
      <w:r>
        <w:rPr>
          <w:rFonts w:ascii="NDVJCG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DVJCG+FZLTXHK--GBK1-0" w:hAnsi="NDVJCG+FZLTXHK--GBK1-0" w:cs="NDVJCG+FZLTXHK--GBK1-0" w:eastAsiaTheme="minorEastAsia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7"/>
        <w:gridCol w:w="4714"/>
        <w:gridCol w:w="20"/>
        <w:gridCol w:w="2208"/>
        <w:gridCol w:w="61"/>
        <w:gridCol w:w="45"/>
        <w:gridCol w:w="6"/>
        <w:gridCol w:w="133"/>
        <w:gridCol w:w="27"/>
        <w:gridCol w:w="64"/>
        <w:gridCol w:w="23"/>
        <w:gridCol w:w="169"/>
        <w:gridCol w:w="73"/>
        <w:gridCol w:w="96"/>
        <w:gridCol w:w="545"/>
      </w:tblGrid>
      <w:tr>
        <w:trPr>
          <w:gridAfter w:val="5"/>
          <w:wAfter w:w="906" w:type="dxa"/>
          <w:trHeight w:val="321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ascii="NDVJCG+FZLTXHK--GBK1-0" w:hAnsiTheme="minorHAns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、8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544" w:type="dxa"/>
            <w:gridSpan w:val="7"/>
            <w:noWrap w:val="0"/>
            <w:vAlign w:val="top"/>
          </w:tcPr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联系电话：60736880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交通到达方式：884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路、643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路等公交车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6"/>
          <w:wAfter w:w="970" w:type="dxa"/>
          <w:trHeight w:val="114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DCQTNW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CQTNW+FZLTZHK--GBK1-0" w:hAnsi="DCQTNW+FZLTZHK--GBK1-0" w:cs="DCQTNW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华龙苑中里文化室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所属街道：霍营街道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地址：临时用办公室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150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平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联系电话：81709892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、8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480" w:type="dxa"/>
            <w:gridSpan w:val="6"/>
            <w:noWrap w:val="0"/>
            <w:vAlign w:val="top"/>
          </w:tcPr>
          <w:p>
            <w:pPr>
              <w:spacing w:before="161" w:line="165" w:lineRule="exact"/>
              <w:rPr>
                <w:rFonts w:ascii="DCQTNW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CQTNW+FZLTZHK--GBK1-0" w:hAnsi="DCQTNW+FZLTZHK--GBK1-0" w:cs="DCQTNW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东营村民文化室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地址：昌平区南邵镇东营村中心街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9:00-20:00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联系电话：60732254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DCQTNW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CQTNW+FZLTZHK--GBK1-0" w:hAnsi="DCQTNW+FZLTZHK--GBK1-0" w:cs="DCQTNW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蓝天园社区文化室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所属街道：霍营街道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地址：昌平区蓝天园社区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号楼北平房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联系电话：81709300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号线、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450" w:type="dxa"/>
            <w:gridSpan w:val="12"/>
            <w:noWrap w:val="0"/>
            <w:vAlign w:val="top"/>
          </w:tcPr>
          <w:p>
            <w:pPr>
              <w:spacing w:before="161" w:line="165" w:lineRule="exact"/>
              <w:rPr>
                <w:rFonts w:ascii="DCQTNW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CQTNW+FZLTZHK--GBK1-0" w:hAnsi="DCQTNW+FZLTZHK--GBK1-0" w:cs="DCQTNW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国惠村社区居委会多功能文化室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地址：昌平区国惠村社区居委会二楼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9:00-11:00；下午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14:00-16:00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联系电话：60775564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交通到达方式：暂无公交直达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1"/>
          <w:wAfter w:w="1242" w:type="dxa"/>
          <w:trHeight w:val="114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DCQTNW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CQTNW+FZLTZHK--GBK1-0" w:hAnsi="DCQTNW+FZLTZHK--GBK1-0" w:cs="DCQTNW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华龙苑南里社区文化室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所属街道：霍营街道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地址：昌平区霍营街道华龙苑南里南平房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联系电话：69791008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号线、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08" w:type="dxa"/>
            <w:noWrap w:val="0"/>
            <w:vAlign w:val="top"/>
          </w:tcPr>
          <w:p>
            <w:pPr>
              <w:spacing w:before="161" w:line="165" w:lineRule="exact"/>
              <w:rPr>
                <w:rFonts w:ascii="DCQTNW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CQTNW+FZLTZHK--GBK1-0" w:hAnsi="DCQTNW+FZLTZHK--GBK1-0" w:cs="DCQTNW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张各庄村文化室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地址：昌平区南邵镇张各庄村村北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开放时间：周一到周五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联系电话：60735077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rPr>
          <w:gridAfter w:val="10"/>
          <w:wAfter w:w="1181" w:type="dxa"/>
          <w:trHeight w:val="114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DCQTNW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CQTNW+FZLTZHK--GBK1-0" w:hAnsi="DCQTNW+FZLTZHK--GBK1-0" w:cs="DCQTNW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和谐家园社区文化室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所属街道：霍营街道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地址：和谐家园社区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联系电话：81711909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号线、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69" w:type="dxa"/>
            <w:gridSpan w:val="2"/>
            <w:noWrap w:val="0"/>
            <w:vAlign w:val="top"/>
          </w:tcPr>
          <w:p>
            <w:pPr>
              <w:spacing w:before="161" w:line="165" w:lineRule="exact"/>
              <w:rPr>
                <w:rFonts w:ascii="DCQTNW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CQTNW+FZLTZHK--GBK1-0" w:hAnsi="DCQTNW+FZLTZHK--GBK1-0" w:cs="DCQTNW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小北哨村文化室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地址：昌平区南邵镇小北哨村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联系电话：60732104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交通到达方式：21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路、80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路、地铁</w:t>
            </w:r>
          </w:p>
        </w:tc>
      </w:tr>
      <w:tr>
        <w:trPr>
          <w:gridAfter w:val="1"/>
          <w:wAfter w:w="545" w:type="dxa"/>
          <w:trHeight w:val="114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DCQTNW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CQTNW+FZLTZHK--GBK1-0" w:hAnsi="DCQTNW+FZLTZHK--GBK1-0" w:cs="DCQTNW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流星花园社区文化室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所属街道：霍营街道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地址：昌平区霍营街道流星花园三区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号楼地下一层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联系电话：81734951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号线、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905" w:type="dxa"/>
            <w:gridSpan w:val="11"/>
            <w:noWrap w:val="0"/>
            <w:vAlign w:val="top"/>
          </w:tcPr>
          <w:p>
            <w:pPr>
              <w:spacing w:before="161" w:line="165" w:lineRule="exact"/>
              <w:rPr>
                <w:rFonts w:ascii="DCQTNW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CQTNW+FZLTZHK--GBK1-0" w:hAnsi="DCQTNW+FZLTZHK--GBK1-0" w:cs="DCQTNW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路劲家园社区文化室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地址：昌平区南邵镇双营西路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联系电话：56947788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交通到达方式：870—南邵地铁站</w:t>
            </w:r>
          </w:p>
        </w:tc>
      </w:tr>
      <w:tr>
        <w:trPr>
          <w:gridAfter w:val="7"/>
          <w:wAfter w:w="997" w:type="dxa"/>
          <w:trHeight w:val="114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DCQTNW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CQTNW+FZLTZHK--GBK1-0" w:hAnsi="DCQTNW+FZLTZHK--GBK1-0" w:cs="DCQTNW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龙回苑社区文化室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所属街道：霍营街道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地址：昌平区霍营街道龙回苑西门二层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联系电话：80754956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号线、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453" w:type="dxa"/>
            <w:gridSpan w:val="5"/>
            <w:noWrap w:val="0"/>
            <w:vAlign w:val="top"/>
          </w:tcPr>
          <w:p>
            <w:pPr>
              <w:spacing w:before="161" w:line="165" w:lineRule="exact"/>
              <w:rPr>
                <w:rFonts w:ascii="DCQTNW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CQTNW+FZLTZHK--GBK1-0" w:hAnsi="DCQTNW+FZLTZHK--GBK1-0" w:cs="DCQTNW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清秀尚城文化室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地址：昌平区青秀尚城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联系电话：13520601869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交通到达方式：884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rPr>
          <w:gridAfter w:val="3"/>
          <w:wAfter w:w="714" w:type="dxa"/>
          <w:trHeight w:val="114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DCQTNW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CQTNW+FZLTZHK--GBK1-0" w:hAnsi="DCQTNW+FZLTZHK--GBK1-0" w:cs="DCQTNW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田园风光社区文化室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所属街道：霍营街道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地址：昌平区回南路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号田园风光商业楼地下室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联系电话：81742681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号线、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736" w:type="dxa"/>
            <w:gridSpan w:val="9"/>
            <w:noWrap w:val="0"/>
            <w:vAlign w:val="top"/>
          </w:tcPr>
          <w:p>
            <w:pPr>
              <w:spacing w:before="161" w:line="165" w:lineRule="exact"/>
              <w:rPr>
                <w:rFonts w:ascii="DCQTNW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CQTNW+FZLTZHK--GBK1-0" w:hAnsi="DCQTNW+FZLTZHK--GBK1-0" w:cs="DCQTNW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北郡嘉源社区文化室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地址：昌平区南邵镇景文东路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9:30-15:30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联系电话：57849090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交通到达方式：884、3、643—景文屯站</w:t>
            </w:r>
          </w:p>
        </w:tc>
      </w:tr>
      <w:tr>
        <w:trPr>
          <w:gridAfter w:val="2"/>
          <w:wAfter w:w="641" w:type="dxa"/>
          <w:trHeight w:val="114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DCQTNW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CQTNW+FZLTZHK--GBK1-0" w:hAnsi="DCQTNW+FZLTZHK--GBK1-0" w:cs="DCQTNW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龙锦苑一区文化室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所属街道：霍营街道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地址：昌平区社区４号楼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联系电话：81749284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号线、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809" w:type="dxa"/>
            <w:gridSpan w:val="10"/>
            <w:noWrap w:val="0"/>
            <w:vAlign w:val="top"/>
          </w:tcPr>
          <w:p>
            <w:pPr>
              <w:spacing w:before="161" w:line="165" w:lineRule="exact"/>
              <w:rPr>
                <w:rFonts w:ascii="DCQTNW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CQTNW+FZLTZHK--GBK1-0" w:hAnsi="DCQTNW+FZLTZHK--GBK1-0" w:cs="DCQTNW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风景丽苑社区文化室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地址：昌平区南邵镇双营西路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联系电话：69724611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交通到达方式：11、31、51、67</w:t>
            </w:r>
          </w:p>
        </w:tc>
      </w:tr>
      <w:tr>
        <w:trPr>
          <w:gridAfter w:val="9"/>
          <w:wAfter w:w="1136" w:type="dxa"/>
          <w:trHeight w:val="114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DCQTNW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CQTNW+FZLTZHK--GBK1-0" w:hAnsi="DCQTNW+FZLTZHK--GBK1-0" w:cs="DCQTNW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三合庄村民文化室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地址：昌平区南邵镇三合庄村委会西侧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9:00-22:00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联系电话：60735982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路公交车—三合庄村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314" w:type="dxa"/>
            <w:gridSpan w:val="3"/>
            <w:noWrap w:val="0"/>
            <w:vAlign w:val="top"/>
          </w:tcPr>
          <w:p>
            <w:pPr>
              <w:spacing w:before="161" w:line="165" w:lineRule="exact"/>
              <w:rPr>
                <w:rFonts w:ascii="DCQTNW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CQTNW+FZLTZHK--GBK1-0" w:hAnsi="DCQTNW+FZLTZHK--GBK1-0" w:cs="DCQTNW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南邵村文化室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地址：昌平区南邵镇政府向西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联系电话：60735991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交通到达方式：643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路公交车、地铁</w:t>
            </w:r>
          </w:p>
        </w:tc>
      </w:tr>
      <w:tr>
        <w:trPr>
          <w:gridAfter w:val="4"/>
          <w:wAfter w:w="883" w:type="dxa"/>
          <w:trHeight w:val="114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DCQTNW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CQTNW+FZLTZHK--GBK1-0" w:hAnsi="DCQTNW+FZLTZHK--GBK1-0" w:cs="DCQTNW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北邵洼村文化室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地址：昌平区南邵镇北邵洼村西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9:00-21:00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联系电话：15311315879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884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567" w:type="dxa"/>
            <w:gridSpan w:val="8"/>
            <w:noWrap w:val="0"/>
            <w:vAlign w:val="top"/>
          </w:tcPr>
          <w:p>
            <w:pPr>
              <w:spacing w:before="161" w:line="165" w:lineRule="exact"/>
              <w:rPr>
                <w:rFonts w:ascii="DCQTNW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CQTNW+FZLTZHK--GBK1-0" w:hAnsi="DCQTNW+FZLTZHK--GBK1-0" w:cs="DCQTNW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四合庄村文化室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地址：昌平区南邵镇政府向北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19:00-21:00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联系电话：60733850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交通到达方式：870、326、643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8"/>
          <w:wAfter w:w="1130" w:type="dxa"/>
          <w:trHeight w:val="114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DCQTNW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CQTNW+FZLTZHK--GBK1-0" w:hAnsi="DCQTNW+FZLTZHK--GBK1-0" w:cs="DCQTNW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长滩庭苑社区文化室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地址：昌平区南邵镇景文东路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号楼三层及地下一层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联系电话：60782164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交通到达方式：884、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643、景文屯村下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320" w:type="dxa"/>
            <w:gridSpan w:val="4"/>
            <w:noWrap w:val="0"/>
            <w:vAlign w:val="top"/>
          </w:tcPr>
          <w:p>
            <w:pPr>
              <w:spacing w:before="161" w:line="165" w:lineRule="exact"/>
              <w:rPr>
                <w:rFonts w:ascii="DCQTNW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CQTNW+FZLTZHK--GBK1-0" w:hAnsi="DCQTNW+FZLTZHK--GBK1-0" w:cs="DCQTNW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姜屯村文化室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地址：昌平区南邵镇村民委员会院内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19:00-21:00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联系电话：69712248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</w:tc>
      </w:tr>
      <w:tr>
        <w:trPr>
          <w:gridAfter w:val="8"/>
          <w:wAfter w:w="1130" w:type="dxa"/>
          <w:trHeight w:val="651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DCQTNW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CQTNW+FZLTZHK--GBK1-0" w:hAnsi="DCQTNW+FZLTZHK--GBK1-0" w:cs="DCQTNW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廊桥水岸文化室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地址：昌平区南邵镇景文东路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BGPPOF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320" w:type="dxa"/>
            <w:gridSpan w:val="4"/>
            <w:noWrap w:val="0"/>
            <w:vAlign w:val="top"/>
          </w:tcPr>
          <w:p>
            <w:pPr>
              <w:spacing w:before="161" w:line="165" w:lineRule="exact"/>
              <w:rPr>
                <w:rFonts w:ascii="DCQTNW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CQTNW+FZLTZHK--GBK1-0" w:hAnsi="DCQTNW+FZLTZHK--GBK1-0" w:cs="DCQTNW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何营村文化室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GPPOF+FZFSK--GBK1-0" w:hAnsi="BGPPOF+FZFSK--GBK1-0" w:cs="BGPPOF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地址：昌平区南邵镇何营村委会院内</w:t>
            </w:r>
          </w:p>
        </w:tc>
      </w:tr>
    </w:tbl>
    <w:p>
      <w:pPr>
        <w:spacing w:before="198" w:line="257" w:lineRule="exact"/>
        <w:rPr>
          <w:rFonts w:ascii="DCQTNW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pace="720" w:num="1"/>
          <w:docGrid w:linePitch="1" w:charSpace="0"/>
        </w:sectPr>
      </w:pPr>
      <w:r>
        <w:rPr>
          <w:rFonts w:ascii="DCQTNW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330</w:t>
      </w:r>
    </w:p>
    <w:p>
      <w:pPr>
        <w:spacing w:after="440" w:line="269" w:lineRule="exact"/>
        <w:ind w:left="7641"/>
        <w:rPr>
          <w:rFonts w:ascii="FQFJJD+FZLTZHK--GBK1-0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pict>
          <v:shape id="_x0000_s1328" o:spid="_x0000_s1328" o:spt="75" type="#_x0000_t75" style="position:absolute;left:0pt;margin-left:441.95pt;margin-top:33.45pt;height:9.7pt;width:8.25pt;mso-position-horizontal-relative:page;mso-position-vertical-relative:page;z-index:-251569152;mso-width-relative:page;mso-height-relative:page;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</v:shape>
        </w:pict>
      </w:r>
      <w:r>
        <w:pict>
          <v:shape id="_x0000_s1329" o:spid="_x0000_s1329" o:spt="75" type="#_x0000_t75" style="position:absolute;left:0pt;margin-left:535.85pt;margin-top:32.7pt;height:11.9pt;width:68.95pt;mso-position-horizontal-relative:page;mso-position-vertical-relative:page;z-index:-251599872;mso-width-relative:page;mso-height-relative:page;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</v:shape>
        </w:pict>
      </w:r>
      <w:r>
        <w:pict>
          <v:shape id="_x0000_s1330" o:spid="_x0000_s1330" o:spt="75" type="#_x0000_t75" style="position:absolute;left:0pt;margin-left:-1pt;margin-top:760.65pt;height:10.5pt;width:597pt;mso-position-horizontal-relative:page;mso-position-vertical-relative:page;z-index:-251630592;mso-width-relative:page;mso-height-relative:page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</v:shape>
        </w:pict>
      </w:r>
      <w:r>
        <w:rPr>
          <w:rFonts w:ascii="FQFJJD+FZLTZHK--GBK1-0" w:hAnsi="FQFJJD+FZLTZHK--GBK1-0" w:cs="FQFJJD+FZLTZHK--GBK1-0" w:eastAsiaTheme="minorEastAsia"/>
          <w:color w:val="221E1F"/>
          <w:spacing w:val="22"/>
          <w:sz w:val="22"/>
          <w:szCs w:val="22"/>
          <w:lang w:val="en-US" w:eastAsia="en-US" w:bidi="ar-SA"/>
        </w:rPr>
        <w:t>北京市昌平区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714"/>
        <w:gridCol w:w="20"/>
        <w:gridCol w:w="2188"/>
        <w:gridCol w:w="20"/>
        <w:gridCol w:w="738"/>
        <w:gridCol w:w="1471"/>
      </w:tblGrid>
      <w:tr>
        <w:trPr>
          <w:gridAfter w:val="1"/>
          <w:wAfter w:w="1471" w:type="dxa"/>
          <w:trHeight w:val="649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联系电话：60732154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交通到达方式：919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946" w:type="dxa"/>
            <w:gridSpan w:val="3"/>
            <w:noWrap w:val="0"/>
            <w:vAlign w:val="top"/>
          </w:tcPr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地址：昌平区十三陵镇仙人洞村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联系电话：89761557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路公交，在仙人洞村下车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209" w:type="dxa"/>
          <w:trHeight w:val="1140" w:hRule="atLeast"/>
        </w:trPr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FQFJJ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FJJD+FZLTZHK--GBK1-0" w:hAnsi="FQFJJD+FZLTZHK--GBK1-0" w:cs="FQFJJ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景文屯村文化室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地址：昌平区南邵镇兴昌佳苑小区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联系电话：69712243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交通到达方式：884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路、643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路等公交车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08" w:type="dxa"/>
            <w:gridSpan w:val="2"/>
            <w:noWrap w:val="0"/>
            <w:vAlign w:val="top"/>
          </w:tcPr>
          <w:p>
            <w:pPr>
              <w:spacing w:before="161" w:line="165" w:lineRule="exact"/>
              <w:rPr>
                <w:rFonts w:ascii="FQFJJ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FJJD+FZLTZHK--GBK1-0" w:hAnsi="FQFJJD+FZLTZHK--GBK1-0" w:cs="FQFJJ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庆陵村文化室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地址：昌平区十三陵镇庆陵村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联系电话：60761133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rPr>
          <w:gridAfter w:val="2"/>
          <w:wAfter w:w="2209" w:type="dxa"/>
          <w:trHeight w:val="1140" w:hRule="atLeast"/>
        </w:trPr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FQFJJ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FJJD+FZLTZHK--GBK1-0" w:hAnsi="FQFJJD+FZLTZHK--GBK1-0" w:cs="FQFJJ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纪窑村文化室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地址：昌平区南邵镇政府向东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联系电话：60732141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交通到达方式：870、59、31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08" w:type="dxa"/>
            <w:gridSpan w:val="2"/>
            <w:noWrap w:val="0"/>
            <w:vAlign w:val="top"/>
          </w:tcPr>
          <w:p>
            <w:pPr>
              <w:spacing w:before="161" w:line="165" w:lineRule="exact"/>
              <w:rPr>
                <w:rFonts w:ascii="FQFJJ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FJJD+FZLTZHK--GBK1-0" w:hAnsi="FQFJJD+FZLTZHK--GBK1-0" w:cs="FQFJJ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茂陵村文化室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地址：昌平区十三陵镇茂陵村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联系电话：60763921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rPr>
          <w:gridAfter w:val="2"/>
          <w:wAfter w:w="2209" w:type="dxa"/>
          <w:trHeight w:val="1140" w:hRule="atLeast"/>
        </w:trPr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FQFJJ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FJJD+FZLTZHK--GBK1-0" w:hAnsi="FQFJJD+FZLTZHK--GBK1-0" w:cs="FQFJJ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桥东社区文化室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地址：昌平区南邵镇四合新村西区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联系电话：69709941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交通到达方式：326、643、884、885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08" w:type="dxa"/>
            <w:gridSpan w:val="2"/>
            <w:noWrap w:val="0"/>
            <w:vAlign w:val="top"/>
          </w:tcPr>
          <w:p>
            <w:pPr>
              <w:spacing w:before="161" w:line="165" w:lineRule="exact"/>
              <w:rPr>
                <w:rFonts w:ascii="FQFJJ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FJJD+FZLTZHK--GBK1-0" w:hAnsi="FQFJJD+FZLTZHK--GBK1-0" w:cs="FQFJJ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碓臼峪村文化室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地址：昌平区十三陵镇碓臼峪村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联系电话：89721939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路碓臼峪村</w:t>
            </w:r>
          </w:p>
        </w:tc>
      </w:tr>
      <w:tr>
        <w:trPr>
          <w:gridAfter w:val="3"/>
          <w:wAfter w:w="2229" w:type="dxa"/>
          <w:trHeight w:val="1140" w:hRule="atLeast"/>
        </w:trPr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FQFJJ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FJJD+FZLTZHK--GBK1-0" w:hAnsi="FQFJJD+FZLTZHK--GBK1-0" w:cs="FQFJJ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金家坟村文化室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地址：昌平区南邵镇金明园小区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联系电话：60732053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交通到达方式：870、59、31—金家坟站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188" w:type="dxa"/>
            <w:noWrap w:val="0"/>
            <w:vAlign w:val="top"/>
          </w:tcPr>
          <w:p>
            <w:pPr>
              <w:spacing w:before="161" w:line="165" w:lineRule="exact"/>
              <w:rPr>
                <w:rFonts w:ascii="FQFJJ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FJJD+FZLTZHK--GBK1-0" w:hAnsi="FQFJJD+FZLTZHK--GBK1-0" w:cs="FQFJJ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老君堂村文化室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地址：昌平区十三陵镇老君堂村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联系电话：60761468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2229" w:type="dxa"/>
          <w:trHeight w:val="1140" w:hRule="atLeast"/>
        </w:trPr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FQFJJ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FJJD+FZLTZHK--GBK1-0" w:hAnsi="FQFJJD+FZLTZHK--GBK1-0" w:cs="FQFJJ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张营村文化室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地址：昌平区南邵镇地铁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B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口向北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19:00-21:00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联系电话：60732241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交通到达方式：870、326、51、11、643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188" w:type="dxa"/>
            <w:noWrap w:val="0"/>
            <w:vAlign w:val="top"/>
          </w:tcPr>
          <w:p>
            <w:pPr>
              <w:spacing w:before="161" w:line="165" w:lineRule="exact"/>
              <w:rPr>
                <w:rFonts w:ascii="FQFJJ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FJJD+FZLTZHK--GBK1-0" w:hAnsi="FQFJJD+FZLTZHK--GBK1-0" w:cs="FQFJJ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献陵村文化室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地址：昌平区十三陵镇石头园村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联系电话：89722799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rPr>
          <w:gridAfter w:val="2"/>
          <w:wAfter w:w="2209" w:type="dxa"/>
          <w:trHeight w:val="1140" w:hRule="atLeast"/>
        </w:trPr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FQFJJ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FJJD+FZLTZHK--GBK1-0" w:hAnsi="FQFJJD+FZLTZHK--GBK1-0" w:cs="FQFJJ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营坊村文化室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地址：昌平区营坊村委会西边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联系电话：60732237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交通到达方式：70、16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08" w:type="dxa"/>
            <w:gridSpan w:val="2"/>
            <w:noWrap w:val="0"/>
            <w:vAlign w:val="top"/>
          </w:tcPr>
          <w:p>
            <w:pPr>
              <w:spacing w:before="161" w:line="165" w:lineRule="exact"/>
              <w:rPr>
                <w:rFonts w:ascii="FQFJJ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FJJD+FZLTZHK--GBK1-0" w:hAnsi="FQFJJD+FZLTZHK--GBK1-0" w:cs="FQFJJ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献陵村文化室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地址：昌平区十三陵镇献陵村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联系电话：60761137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rPr>
          <w:gridAfter w:val="3"/>
          <w:wAfter w:w="2229" w:type="dxa"/>
          <w:trHeight w:val="1140" w:hRule="atLeast"/>
        </w:trPr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FQFJJ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FJJD+FZLTZHK--GBK1-0" w:hAnsi="FQFJJD+FZLTZHK--GBK1-0" w:cs="FQFJJ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麓鸣花园社区文化室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地址：昌平区金南路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联系电话：60730574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交通到达方式：870、59、31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路公交车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188" w:type="dxa"/>
            <w:noWrap w:val="0"/>
            <w:vAlign w:val="top"/>
          </w:tcPr>
          <w:p>
            <w:pPr>
              <w:spacing w:before="161" w:line="165" w:lineRule="exact"/>
              <w:rPr>
                <w:rFonts w:ascii="FQFJJ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FJJD+FZLTZHK--GBK1-0" w:hAnsi="FQFJJD+FZLTZHK--GBK1-0" w:cs="FQFJJ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下口村文化室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地址：昌平区十三陵镇下口村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联系电话：89721131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rPr>
          <w:trHeight w:val="4914" w:hRule="atLeast"/>
        </w:trPr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FQFJJ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FJJD+FZLTZHK--GBK1-0" w:hAnsi="FQFJJD+FZLTZHK--GBK1-0" w:cs="FQFJJ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官高村燕山广场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地址：昌平区官高村北广场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联系电话：60732235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路—官高村北站</w:t>
            </w:r>
          </w:p>
          <w:p>
            <w:pPr>
              <w:spacing w:before="169" w:line="165" w:lineRule="exact"/>
              <w:rPr>
                <w:rFonts w:ascii="FQFJJ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FJJD+FZLTZHK--GBK1-0" w:hAnsi="FQFJJD+FZLTZHK--GBK1-0" w:cs="FQFJJ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辛庄村文化室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所属街道：南邵镇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地址：昌平区辛庄村村委会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19:00-21:00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联系电话：60732247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FQFJJ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FJJD+FZLTZHK--GBK1-0" w:hAnsi="FQFJJD+FZLTZHK--GBK1-0" w:cs="FQFJJ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燕子口村文化室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地址：昌平区十三陵镇燕子口村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联系电话：60761317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FQFJJ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FJJD+FZLTZHK--GBK1-0" w:hAnsi="FQFJJD+FZLTZHK--GBK1-0" w:cs="FQFJJ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西山口村文化室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地址：十三陵镇西山口村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联系电话：69740274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路公交在西山口大队站下车</w:t>
            </w:r>
          </w:p>
          <w:p>
            <w:pPr>
              <w:spacing w:before="169" w:line="165" w:lineRule="exact"/>
              <w:rPr>
                <w:rFonts w:ascii="FQFJJ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FJJD+FZLTZHK--GBK1-0" w:hAnsi="FQFJJD+FZLTZHK--GBK1-0" w:cs="FQFJJ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仙人洞村文化室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7" w:type="dxa"/>
            <w:gridSpan w:val="4"/>
            <w:noWrap w:val="0"/>
            <w:vAlign w:val="top"/>
          </w:tcPr>
          <w:p>
            <w:pPr>
              <w:spacing w:before="161" w:line="165" w:lineRule="exact"/>
              <w:rPr>
                <w:rFonts w:ascii="FQFJJ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FJJD+FZLTZHK--GBK1-0" w:hAnsi="FQFJJD+FZLTZHK--GBK1-0" w:cs="FQFJJ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王庄村文化室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地址：昌平区十三陵镇王庄村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联系电话：89761480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交通到达方式：昌平区内乘坐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22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路公交车王庄村下车，王庄村委员会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院内。</w:t>
            </w:r>
          </w:p>
          <w:p>
            <w:pPr>
              <w:spacing w:before="169" w:line="165" w:lineRule="exact"/>
              <w:rPr>
                <w:rFonts w:ascii="FQFJJ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FJJD+FZLTZHK--GBK1-0" w:hAnsi="FQFJJD+FZLTZHK--GBK1-0" w:cs="FQFJJ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小宫门村文化室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地址：昌平区十三陵镇小宫门村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联系电话：89762784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交通到达方式：昌平东关乘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314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路在昌平涉外学院下车，转乘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路小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宫门下车；昌平阳关乘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路小宫门下车</w:t>
            </w:r>
          </w:p>
          <w:p>
            <w:pPr>
              <w:spacing w:before="169" w:line="165" w:lineRule="exact"/>
              <w:rPr>
                <w:rFonts w:ascii="FQFJJ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FJJD+FZLTZHK--GBK1-0" w:hAnsi="FQFJJD+FZLTZHK--GBK1-0" w:cs="FQFJJ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锥石口村文化室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地址：昌平区十三陵镇锥石口村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联系电话：89721009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路公交，在锥石口村下车</w:t>
            </w:r>
          </w:p>
          <w:p>
            <w:pPr>
              <w:spacing w:before="169" w:line="165" w:lineRule="exact"/>
              <w:rPr>
                <w:rFonts w:ascii="FQFJJ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QFJJD+FZLTZHK--GBK1-0" w:hAnsi="FQFJJD+FZLTZHK--GBK1-0" w:cs="FQFJJ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北新村社区文化室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地址：昌平区十三陵镇北新村社区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联系电话：60762638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GQCWK+FZFSK--GBK1-0" w:hAnsi="OGQCWK+FZFSK--GBK1-0" w:cs="OGQCWK+FZFSK--GBK1-0" w:eastAsiaTheme="minorEastAsia"/>
                <w:color w:val="221E1F"/>
                <w:spacing w:val="-7"/>
                <w:sz w:val="14"/>
                <w:szCs w:val="22"/>
                <w:lang w:val="en-US" w:eastAsia="en-US" w:bidi="ar-SA"/>
              </w:rPr>
              <w:t>交通到达方式：55、22、925、314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pacing w:val="-7"/>
                <w:sz w:val="14"/>
                <w:szCs w:val="22"/>
                <w:lang w:val="en-US" w:eastAsia="en-US" w:bidi="ar-SA"/>
              </w:rPr>
              <w:t>到七孔桥下车，东行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Theme="minorHAnsi" w:eastAsiaTheme="minorEastAsia" w:cstheme="minorBidi"/>
                <w:color w:val="221E1F"/>
                <w:spacing w:val="-7"/>
                <w:sz w:val="14"/>
                <w:szCs w:val="22"/>
                <w:lang w:val="en-US" w:eastAsia="en-US" w:bidi="ar-SA"/>
              </w:rPr>
              <w:t>500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GQCWK+FZFSK--GBK1-0" w:hAnsi="OGQCWK+FZFSK--GBK1-0" w:cs="OGQCWK+FZFSK--GBK1-0" w:eastAsiaTheme="minorEastAsia"/>
                <w:color w:val="221E1F"/>
                <w:spacing w:val="-7"/>
                <w:sz w:val="14"/>
                <w:szCs w:val="22"/>
                <w:lang w:val="en-US" w:eastAsia="en-US" w:bidi="ar-SA"/>
              </w:rPr>
              <w:t>米即可到达</w:t>
            </w:r>
          </w:p>
        </w:tc>
      </w:tr>
    </w:tbl>
    <w:p>
      <w:pPr>
        <w:spacing w:before="198" w:line="257" w:lineRule="exact"/>
        <w:ind w:left="9252"/>
        <w:rPr>
          <w:rFonts w:ascii="FQFJJD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pace="720" w:num="1"/>
          <w:docGrid w:linePitch="1" w:charSpace="0"/>
        </w:sectPr>
      </w:pPr>
      <w:r>
        <w:rPr>
          <w:rFonts w:ascii="FQFJJD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331</w:t>
      </w:r>
    </w:p>
    <w:p>
      <w:pPr>
        <w:spacing w:after="490" w:line="219" w:lineRule="exact"/>
        <w:ind w:left="567"/>
        <w:rPr>
          <w:rFonts w:ascii="HOVDUB+FZLTXHK--GBK1-0"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pict>
          <v:shape id="_x0000_s1331" o:spid="_x0000_s1331" o:spt="75" type="#_x0000_t75" style="position:absolute;left:0pt;margin-left:65.25pt;margin-top:32.5pt;height:13.25pt;width:28.65pt;mso-position-horizontal-relative:page;mso-position-vertical-relative:page;z-index:-251300864;mso-width-relative:page;mso-height-relative:page;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</v:shape>
        </w:pict>
      </w:r>
      <w:r>
        <w:pict>
          <v:shape id="_x0000_s1332" o:spid="_x0000_s1332" o:spt="75" type="#_x0000_t75" style="position:absolute;left:0pt;margin-left:37.45pt;margin-top:26.85pt;height:25.55pt;width:24.7pt;mso-position-horizontal-relative:page;mso-position-vertical-relative:page;z-index:-251316224;mso-width-relative:page;mso-height-relative:page;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</v:shape>
        </w:pict>
      </w:r>
      <w:r>
        <w:pict>
          <v:shape id="_x0000_s1333" o:spid="_x0000_s1333" o:spt="75" type="#_x0000_t75" style="position:absolute;left:0pt;margin-left:276.5pt;margin-top:33.55pt;height:8.25pt;width:9.7pt;mso-position-horizontal-relative:page;mso-position-vertical-relative:page;z-index:-251331584;mso-width-relative:page;mso-height-relative:page;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</v:shape>
        </w:pict>
      </w:r>
      <w:r>
        <w:pict>
          <v:shape id="_x0000_s1334" o:spid="_x0000_s1334" o:spt="75" type="#_x0000_t75" style="position:absolute;left:0pt;margin-left:96.7pt;margin-top:32.75pt;height:10.1pt;width:10.5pt;mso-position-horizontal-relative:page;mso-position-vertical-relative:page;z-index:-251346944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335" o:spid="_x0000_s1335" o:spt="75" type="#_x0000_t75" style="position:absolute;left:0pt;margin-left:110.05pt;margin-top:32.6pt;height:10.2pt;width:10.45pt;mso-position-horizontal-relative:page;mso-position-vertical-relative:page;z-index:-251362304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336" o:spid="_x0000_s1336" o:spt="75" type="#_x0000_t75" style="position:absolute;left:0pt;margin-left:123.4pt;margin-top:32.5pt;height:10.35pt;width:10.3pt;mso-position-horizontal-relative:page;mso-position-vertical-relative:page;z-index:-251377664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337" o:spid="_x0000_s1337" o:spt="75" type="#_x0000_t75" style="position:absolute;left:0pt;margin-left:136.55pt;margin-top:32.6pt;height:10.3pt;width:10.55pt;mso-position-horizontal-relative:page;mso-position-vertical-relative:page;z-index:-251393024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338" o:spid="_x0000_s1338" o:spt="75" type="#_x0000_t75" style="position:absolute;left:0pt;margin-left:149.9pt;margin-top:32.75pt;height:10.2pt;width:10.5pt;mso-position-horizontal-relative:page;mso-position-vertical-relative:page;z-index:-251408384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339" o:spid="_x0000_s1339" o:spt="75" type="#_x0000_t75" style="position:absolute;left:0pt;margin-left:163.1pt;margin-top:32.45pt;height:10.35pt;width:10.6pt;mso-position-horizontal-relative:page;mso-position-vertical-relative:page;z-index:-251423744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pict>
          <v:shape id="_x0000_s1340" o:spid="_x0000_s1340" o:spt="75" type="#_x0000_t75" style="position:absolute;left:0pt;margin-left:176.55pt;margin-top:32.4pt;height:10.1pt;width:10.45pt;mso-position-horizontal-relative:page;mso-position-vertical-relative:page;z-index:-251439104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341" o:spid="_x0000_s1341" o:spt="75" type="#_x0000_t75" style="position:absolute;left:0pt;margin-left:189.8pt;margin-top:32.55pt;height:10.35pt;width:10.5pt;mso-position-horizontal-relative:page;mso-position-vertical-relative:page;z-index:-251454464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342" o:spid="_x0000_s1342" o:spt="75" type="#_x0000_t75" style="position:absolute;left:0pt;margin-left:203.1pt;margin-top:32.9pt;height:9.85pt;width:10.45pt;mso-position-horizontal-relative:page;mso-position-vertical-relative:page;z-index:-251472896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343" o:spid="_x0000_s1343" o:spt="75" type="#_x0000_t75" style="position:absolute;left:0pt;margin-left:216.35pt;margin-top:32.95pt;height:9.95pt;width:10.5pt;mso-position-horizontal-relative:page;mso-position-vertical-relative:page;z-index:-251491328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344" o:spid="_x0000_s1344" o:spt="75" type="#_x0000_t75" style="position:absolute;left:0pt;margin-left:230pt;margin-top:32.3pt;height:10.75pt;width:4.3pt;mso-position-horizontal-relative:page;mso-position-vertical-relative:page;z-index:-251509760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345" o:spid="_x0000_s1345" o:spt="75" type="#_x0000_t75" style="position:absolute;left:0pt;margin-left:236.15pt;margin-top:32.4pt;height:10.5pt;width:20.3pt;mso-position-horizontal-relative:page;mso-position-vertical-relative:page;z-index:-251528192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346" o:spid="_x0000_s1346" o:spt="75" type="#_x0000_t75" style="position:absolute;left:0pt;margin-left:246.2pt;margin-top:32.95pt;height:9.95pt;width:20.3pt;mso-position-horizontal-relative:page;mso-position-vertical-relative:page;z-index:-251546624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</v:shape>
        </w:pict>
      </w:r>
      <w:r>
        <w:pict>
          <v:shape id="_x0000_s1347" o:spid="_x0000_s1347" o:spt="75" type="#_x0000_t75" style="position:absolute;left:0pt;margin-left:268.3pt;margin-top:32.3pt;height:10.75pt;width:4.3pt;mso-position-horizontal-relative:page;mso-position-vertical-relative:page;z-index:-251568128;mso-width-relative:page;mso-height-relative:page;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</v:shape>
        </w:pict>
      </w:r>
      <w:r>
        <w:pict>
          <v:shape id="_x0000_s1348" o:spid="_x0000_s1348" o:spt="75" type="#_x0000_t75" style="position:absolute;left:0pt;margin-left:62.15pt;margin-top:-1pt;height:46.35pt;width:35.25pt;mso-position-horizontal-relative:page;mso-position-vertical-relative:page;z-index:-251598848;mso-width-relative:page;mso-height-relative:page;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</v:shape>
        </w:pict>
      </w:r>
      <w:r>
        <w:pict>
          <v:shape id="_x0000_s1349" o:spid="_x0000_s1349" o:spt="75" type="#_x0000_t75" style="position:absolute;left:0pt;margin-left:69.85pt;margin-top:760.65pt;height:10.5pt;width:597pt;mso-position-horizontal-relative:page;mso-position-vertical-relative:page;z-index:-251629568;mso-width-relative:page;mso-height-relative:page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</v:shape>
        </w:pict>
      </w:r>
      <w:r>
        <w:rPr>
          <w:rFonts w:ascii="HOVDUB+FZLTXHK--GBK1-0" w:hAnsi="HOVDUB+FZLTXHK--GBK1-0" w:cs="HOVDUB+FZLTXHK--GBK1-0" w:eastAsiaTheme="minorEastAsia"/>
          <w:color w:val="221E1F"/>
          <w:sz w:val="18"/>
          <w:szCs w:val="22"/>
          <w:lang w:val="en-US" w:eastAsia="en-US" w:bidi="ar-SA"/>
        </w:rPr>
        <w:t>基</w:t>
      </w:r>
      <w:r>
        <w:rPr>
          <w:rFonts w:ascii="HOVDU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OVDUB+FZLTXHK--GBK1-0" w:hAnsi="HOVDUB+FZLTXHK--GBK1-0" w:cs="HOVDUB+FZLTXHK--GBK1-0" w:eastAsiaTheme="minorEastAsia"/>
          <w:color w:val="221E1F"/>
          <w:sz w:val="18"/>
          <w:szCs w:val="22"/>
          <w:lang w:val="en-US" w:eastAsia="en-US" w:bidi="ar-SA"/>
        </w:rPr>
        <w:t>层</w:t>
      </w:r>
      <w:r>
        <w:rPr>
          <w:rFonts w:ascii="HOVDU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OVDUB+FZLTXHK--GBK1-0" w:hAnsi="HOVDUB+FZLTXHK--GBK1-0" w:cs="HOVDUB+FZLTXHK--GBK1-0" w:eastAsiaTheme="minorEastAsia"/>
          <w:color w:val="221E1F"/>
          <w:sz w:val="18"/>
          <w:szCs w:val="22"/>
          <w:lang w:val="en-US" w:eastAsia="en-US" w:bidi="ar-SA"/>
        </w:rPr>
        <w:t>公</w:t>
      </w:r>
      <w:r>
        <w:rPr>
          <w:rFonts w:ascii="HOVDU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OVDUB+FZLTXHK--GBK1-0" w:hAnsi="HOVDUB+FZLTXHK--GBK1-0" w:cs="HOVDUB+FZLTXHK--GBK1-0" w:eastAsiaTheme="minorEastAsia"/>
          <w:color w:val="221E1F"/>
          <w:sz w:val="18"/>
          <w:szCs w:val="22"/>
          <w:lang w:val="en-US" w:eastAsia="en-US" w:bidi="ar-SA"/>
        </w:rPr>
        <w:t>共</w:t>
      </w:r>
      <w:r>
        <w:rPr>
          <w:rFonts w:ascii="HOVDU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OVDUB+FZLTXHK--GBK1-0" w:hAnsi="HOVDUB+FZLTXHK--GBK1-0" w:cs="HOVDUB+FZLTXHK--GBK1-0" w:eastAsiaTheme="minorEastAsia"/>
          <w:color w:val="221E1F"/>
          <w:sz w:val="18"/>
          <w:szCs w:val="22"/>
          <w:lang w:val="en-US" w:eastAsia="en-US" w:bidi="ar-SA"/>
        </w:rPr>
        <w:t>文</w:t>
      </w:r>
      <w:r>
        <w:rPr>
          <w:rFonts w:ascii="HOVDU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OVDUB+FZLTXHK--GBK1-0" w:hAnsi="HOVDUB+FZLTXHK--GBK1-0" w:cs="HOVDUB+FZLTXHK--GBK1-0" w:eastAsiaTheme="minorEastAsia"/>
          <w:color w:val="221E1F"/>
          <w:sz w:val="18"/>
          <w:szCs w:val="22"/>
          <w:lang w:val="en-US" w:eastAsia="en-US" w:bidi="ar-SA"/>
        </w:rPr>
        <w:t>化</w:t>
      </w:r>
      <w:r>
        <w:rPr>
          <w:rFonts w:ascii="HOVDU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OVDUB+FZLTXHK--GBK1-0" w:hAnsi="HOVDUB+FZLTXHK--GBK1-0" w:cs="HOVDUB+FZLTXHK--GBK1-0" w:eastAsiaTheme="minorEastAsia"/>
          <w:color w:val="221E1F"/>
          <w:sz w:val="18"/>
          <w:szCs w:val="22"/>
          <w:lang w:val="en-US" w:eastAsia="en-US" w:bidi="ar-SA"/>
        </w:rPr>
        <w:t>设</w:t>
      </w:r>
      <w:r>
        <w:rPr>
          <w:rFonts w:ascii="HOVDU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OVDUB+FZLTXHK--GBK1-0" w:hAnsi="HOVDUB+FZLTXHK--GBK1-0" w:cs="HOVDUB+FZLTXHK--GBK1-0" w:eastAsiaTheme="minorEastAsia"/>
          <w:color w:val="221E1F"/>
          <w:sz w:val="18"/>
          <w:szCs w:val="22"/>
          <w:lang w:val="en-US" w:eastAsia="en-US" w:bidi="ar-SA"/>
        </w:rPr>
        <w:t>施</w:t>
      </w:r>
      <w:r>
        <w:rPr>
          <w:rFonts w:ascii="HOVDU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OVDUB+FZLTXHK--GBK1-0" w:hAnsi="HOVDUB+FZLTXHK--GBK1-0" w:cs="HOVDUB+FZLTXHK--GBK1-0" w:eastAsiaTheme="minorEastAsia"/>
          <w:color w:val="221E1F"/>
          <w:sz w:val="18"/>
          <w:szCs w:val="22"/>
          <w:lang w:val="en-US" w:eastAsia="en-US" w:bidi="ar-SA"/>
        </w:rPr>
        <w:t>宣</w:t>
      </w:r>
      <w:r>
        <w:rPr>
          <w:rFonts w:ascii="HOVDU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OVDUB+FZLTXHK--GBK1-0" w:hAnsi="HOVDUB+FZLTXHK--GBK1-0" w:cs="HOVDUB+FZLTXHK--GBK1-0" w:eastAsiaTheme="minorEastAsia"/>
          <w:color w:val="221E1F"/>
          <w:sz w:val="18"/>
          <w:szCs w:val="22"/>
          <w:lang w:val="en-US" w:eastAsia="en-US" w:bidi="ar-SA"/>
        </w:rPr>
        <w:t>传</w:t>
      </w:r>
      <w:r>
        <w:rPr>
          <w:rFonts w:ascii="HOVDU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OVDUB+FZLTXHK--GBK1-0" w:hAnsi="HOVDUB+FZLTXHK--GBK1-0" w:cs="HOVDUB+FZLTXHK--GBK1-0" w:eastAsiaTheme="minorEastAsia"/>
          <w:color w:val="221E1F"/>
          <w:sz w:val="18"/>
          <w:szCs w:val="22"/>
          <w:lang w:val="en-US" w:eastAsia="en-US" w:bidi="ar-SA"/>
        </w:rPr>
        <w:t>手</w:t>
      </w:r>
      <w:r>
        <w:rPr>
          <w:rFonts w:ascii="HOVDUB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HOVDUB+FZLTXHK--GBK1-0" w:hAnsi="HOVDUB+FZLTXHK--GBK1-0" w:cs="HOVDUB+FZLTXHK--GBK1-0" w:eastAsiaTheme="minorEastAsia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7"/>
        <w:gridCol w:w="4714"/>
        <w:gridCol w:w="20"/>
        <w:gridCol w:w="2188"/>
        <w:gridCol w:w="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ascii="HOVDUB+FZLTXHK--GBK1-0" w:hAnsiTheme="minorHAns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LTALT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ALTC+FZLTZHK--GBK1-0" w:hAnsi="LTALTC+FZLTZHK--GBK1-0" w:cs="LTALT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胡庄社区文化室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地址：昌平区十三陵镇泰胡路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联系电话：89761781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交通到达方式：314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路、22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路到胡庄站下车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08" w:type="dxa"/>
            <w:gridSpan w:val="2"/>
            <w:noWrap w:val="0"/>
            <w:vAlign w:val="top"/>
          </w:tcPr>
          <w:p>
            <w:pPr>
              <w:spacing w:line="165" w:lineRule="exact"/>
              <w:rPr>
                <w:rFonts w:ascii="LTALT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ALTC+FZLTZHK--GBK1-0" w:hAnsi="LTALTC+FZLTZHK--GBK1-0" w:cs="LTALT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永陵村文化室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地址：昌平区村委会东侧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联系电话：60761129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0" w:type="dxa"/>
          <w:trHeight w:val="110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28" w:line="165" w:lineRule="exact"/>
              <w:rPr>
                <w:rFonts w:ascii="LTALT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ALTC+FZLTZHK--GBK1-0" w:hAnsi="LTALTC+FZLTZHK--GBK1-0" w:cs="LTALT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大宫门村文化室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地址：昌平区十三陵镇大宫门社区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联系电话：89745505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188" w:type="dxa"/>
            <w:noWrap w:val="0"/>
            <w:vAlign w:val="top"/>
          </w:tcPr>
          <w:p>
            <w:pPr>
              <w:spacing w:line="165" w:lineRule="exact"/>
              <w:rPr>
                <w:rFonts w:ascii="LTALT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ALTC+FZLTZHK--GBK1-0" w:hAnsi="LTALTC+FZLTZHK--GBK1-0" w:cs="LTALT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康陵园村文化室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地址：昌平区村委会院内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联系电话：89761218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rPr>
          <w:trHeight w:val="7913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57" w:line="165" w:lineRule="exact"/>
              <w:rPr>
                <w:rFonts w:ascii="LTALT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ALTC+FZLTZHK--GBK1-0" w:hAnsi="LTALTC+FZLTZHK--GBK1-0" w:cs="LTALT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涧头村文化室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地址：昌平区十三陵镇涧头村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联系电话：89719034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交通到达方式：从昌平区中心驱车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分钟即可到达，乘坐</w:t>
            </w:r>
            <w:r>
              <w:rPr>
                <w:rFonts w:hAnsiTheme="minorHAnsi" w:eastAsiaTheme="minorEastAsia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314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路、53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路公交车在涧头村站下车分别步行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米和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米方可达到本村文化活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动室。</w:t>
            </w:r>
          </w:p>
          <w:p>
            <w:pPr>
              <w:spacing w:before="177" w:line="165" w:lineRule="exact"/>
              <w:rPr>
                <w:rFonts w:ascii="LTALT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ALTC+FZLTZHK--GBK1-0" w:hAnsi="LTALTC+FZLTZHK--GBK1-0" w:cs="LTALT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泰陵园村文化室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地址：昌平区十三陵镇泰陵园村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联系电话：89762088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交通到达方式：昌平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路公交车泰陵园村东站下车，往西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米，在往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米路西院内。</w:t>
            </w:r>
          </w:p>
          <w:p>
            <w:pPr>
              <w:spacing w:before="177" w:line="165" w:lineRule="exact"/>
              <w:rPr>
                <w:rFonts w:ascii="LTALT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ALTC+FZLTZHK--GBK1-0" w:hAnsi="LTALTC+FZLTZHK--GBK1-0" w:cs="LTALT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上口村文化室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地址：昌平区十三陵镇上口村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联系电话：89721958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7" w:line="165" w:lineRule="exact"/>
              <w:rPr>
                <w:rFonts w:ascii="LTALT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ALTC+FZLTZHK--GBK1-0" w:hAnsi="LTALTC+FZLTZHK--GBK1-0" w:cs="LTALT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黄泉寺村文化室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地址：昌平区十三陵镇黄泉寺村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联系电话：60761193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7" w:line="165" w:lineRule="exact"/>
              <w:rPr>
                <w:rFonts w:ascii="LTALT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ALTC+FZLTZHK--GBK1-0" w:hAnsi="LTALTC+FZLTZHK--GBK1-0" w:cs="LTALT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长陵村文化室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地址：昌平区十三陵镇长陵村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联系电话：60761327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7" w:line="165" w:lineRule="exact"/>
              <w:rPr>
                <w:rFonts w:ascii="LTALT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ALTC+FZLTZHK--GBK1-0" w:hAnsi="LTALTC+FZLTZHK--GBK1-0" w:cs="LTALT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长陵园文化室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地址：昌平区十三陵镇长陵园村村委会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联系电话：89761474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交通到达方式：昌平东关乘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>314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路在昌平胡庄下车，转乘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>55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路长陵园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5"/>
                <w:sz w:val="14"/>
                <w:szCs w:val="22"/>
                <w:lang w:val="en-US" w:eastAsia="en-US" w:bidi="ar-SA"/>
              </w:rPr>
              <w:t>下车；昌平西关乘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>22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pacing w:val="6"/>
                <w:sz w:val="14"/>
                <w:szCs w:val="22"/>
                <w:lang w:val="en-US" w:eastAsia="en-US" w:bidi="ar-SA"/>
              </w:rPr>
              <w:t>路在长陵园下车；昌平党校西口乘</w:t>
            </w:r>
            <w:r>
              <w:rPr>
                <w:rFonts w:hAnsiTheme="minorHAnsi" w:eastAsiaTheme="minorEastAsia" w:cstheme="minorBidi"/>
                <w:color w:val="221E1F"/>
                <w:spacing w:val="-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>55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pacing w:val="6"/>
                <w:sz w:val="14"/>
                <w:szCs w:val="22"/>
                <w:lang w:val="en-US" w:eastAsia="en-US" w:bidi="ar-SA"/>
              </w:rPr>
              <w:t>路长陵园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下车。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08" w:type="dxa"/>
            <w:gridSpan w:val="2"/>
            <w:noWrap w:val="0"/>
            <w:vAlign w:val="top"/>
          </w:tcPr>
          <w:p>
            <w:pPr>
              <w:spacing w:line="165" w:lineRule="exact"/>
              <w:rPr>
                <w:rFonts w:ascii="LTALT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ALTC+FZLTZHK--GBK1-0" w:hAnsi="LTALTC+FZLTZHK--GBK1-0" w:cs="LTALT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德胜口村文化室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地址：昌平区村委会西院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联系电话：60762490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LTALT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ALTC+FZLTZHK--GBK1-0" w:hAnsi="LTALTC+FZLTZHK--GBK1-0" w:cs="LTALT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胡庄村文化室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地址：昌平区村委会院内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联系电话：89761400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LTALT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ALTC+FZLTZHK--GBK1-0" w:hAnsi="LTALTC+FZLTZHK--GBK1-0" w:cs="LTALT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石牌坊村文化室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地址：昌平区村委会东侧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联系电话：69740324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LTALT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ALTC+FZLTZHK--GBK1-0" w:hAnsi="LTALTC+FZLTZHK--GBK1-0" w:cs="LTALT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南新村文化室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地址：昌平区敬老院东院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联系电话：89763319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LTALT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ALTC+FZLTZHK--GBK1-0" w:hAnsi="LTALTC+FZLTZHK--GBK1-0" w:cs="LTALT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万娘坟村文化室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地址：昌平区村北健身场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联系电话：89761402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LTALT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ALTC+FZLTZHK--GBK1-0" w:hAnsi="LTALTC+FZLTZHK--GBK1-0" w:cs="LTALT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悼陵监村文化室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地址：昌平区村浴池南侧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联系电话：89761564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LTALT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ALTC+FZLTZHK--GBK1-0" w:hAnsi="LTALTC+FZLTZHK--GBK1-0" w:cs="LTALT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麻峪房村文化室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地址：昌平区村委会院内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联系电话：89723886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rPr>
          <w:trHeight w:val="1136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LTALT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ALTC+FZLTZHK--GBK1-0" w:hAnsi="LTALTC+FZLTZHK--GBK1-0" w:cs="LTALT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泰陵村文化室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地址：昌平区泰陵园村委会内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联系电话：89722485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08" w:type="dxa"/>
            <w:gridSpan w:val="2"/>
            <w:noWrap w:val="0"/>
            <w:vAlign w:val="top"/>
          </w:tcPr>
          <w:p>
            <w:pPr>
              <w:spacing w:before="81" w:line="165" w:lineRule="exact"/>
              <w:rPr>
                <w:rFonts w:ascii="LTALT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ALTC+FZLTZHK--GBK1-0" w:hAnsi="LTALTC+FZLTZHK--GBK1-0" w:cs="LTALT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昭陵村文化室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地址：昌平区村东北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联系电话：60761261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rPr>
          <w:gridAfter w:val="1"/>
          <w:wAfter w:w="20" w:type="dxa"/>
          <w:trHeight w:val="1136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LTALT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ALTC+FZLTZHK--GBK1-0" w:hAnsi="LTALTC+FZLTZHK--GBK1-0" w:cs="LTALT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裕陵村文化室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地址：昌平区村委会西侧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联系电话：60761136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188" w:type="dxa"/>
            <w:noWrap w:val="0"/>
            <w:vAlign w:val="top"/>
          </w:tcPr>
          <w:p>
            <w:pPr>
              <w:spacing w:before="53" w:line="165" w:lineRule="exact"/>
              <w:rPr>
                <w:rFonts w:ascii="LTALT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ALTC+FZLTZHK--GBK1-0" w:hAnsi="LTALTC+FZLTZHK--GBK1-0" w:cs="LTALT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果庄文化室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地址：昌平区果庄村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联系电话：89762880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rPr>
          <w:trHeight w:val="1004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LTALT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ALTC+FZLTZHK--GBK1-0" w:hAnsi="LTALTC+FZLTZHK--GBK1-0" w:cs="LTALT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德陵村文化室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地址：昌平区村广场北侧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联系电话：60762435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08" w:type="dxa"/>
            <w:gridSpan w:val="2"/>
            <w:noWrap w:val="0"/>
            <w:vAlign w:val="top"/>
          </w:tcPr>
          <w:p>
            <w:pPr>
              <w:spacing w:before="25" w:line="165" w:lineRule="exact"/>
              <w:rPr>
                <w:rFonts w:ascii="LTALTC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TALTC+FZLTZHK--GBK1-0" w:hAnsi="LTALTC+FZLTZHK--GBK1-0" w:cs="LTALTC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大岭沟村文化室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地址：昌平区大岭沟村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联系电话：69700838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WHEQPG+FZFSK--GBK1-0" w:hAnsi="WHEQPG+FZFSK--GBK1-0" w:cs="WHEQPG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</w:tbl>
    <w:p>
      <w:pPr>
        <w:spacing w:before="198" w:line="257" w:lineRule="exact"/>
        <w:rPr>
          <w:rFonts w:ascii="LTALTC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pace="720" w:num="1"/>
          <w:docGrid w:linePitch="1" w:charSpace="0"/>
        </w:sectPr>
      </w:pPr>
      <w:r>
        <w:rPr>
          <w:rFonts w:ascii="LTALTC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332</w:t>
      </w:r>
    </w:p>
    <w:p>
      <w:pPr>
        <w:spacing w:after="439" w:line="269" w:lineRule="exact"/>
        <w:ind w:left="7641"/>
        <w:rPr>
          <w:rFonts w:ascii="RVWRQE+FZLTZHK--GBK1-0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pict>
          <v:shape id="_x0000_s1350" o:spid="_x0000_s1350" o:spt="75" type="#_x0000_t75" style="position:absolute;left:0pt;margin-left:441.95pt;margin-top:33.45pt;height:9.7pt;width:8.25pt;mso-position-horizontal-relative:page;mso-position-vertical-relative:page;z-index:-251567104;mso-width-relative:page;mso-height-relative:page;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</v:shape>
        </w:pict>
      </w:r>
      <w:r>
        <w:pict>
          <v:shape id="_x0000_s1351" o:spid="_x0000_s1351" o:spt="75" type="#_x0000_t75" style="position:absolute;left:0pt;margin-left:535.85pt;margin-top:32.7pt;height:11.9pt;width:68.95pt;mso-position-horizontal-relative:page;mso-position-vertical-relative:page;z-index:-251597824;mso-width-relative:page;mso-height-relative:page;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</v:shape>
        </w:pict>
      </w:r>
      <w:r>
        <w:pict>
          <v:shape id="_x0000_s1352" o:spid="_x0000_s1352" o:spt="75" type="#_x0000_t75" style="position:absolute;left:0pt;margin-left:-1pt;margin-top:760.65pt;height:10.5pt;width:597pt;mso-position-horizontal-relative:page;mso-position-vertical-relative:page;z-index:-251628544;mso-width-relative:page;mso-height-relative:page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</v:shape>
        </w:pict>
      </w:r>
      <w:r>
        <w:rPr>
          <w:rFonts w:ascii="RVWRQE+FZLTZHK--GBK1-0" w:hAnsi="RVWRQE+FZLTZHK--GBK1-0" w:cs="RVWRQE+FZLTZHK--GBK1-0" w:eastAsiaTheme="minorEastAsia"/>
          <w:color w:val="221E1F"/>
          <w:spacing w:val="22"/>
          <w:sz w:val="22"/>
          <w:szCs w:val="22"/>
          <w:lang w:val="en-US" w:eastAsia="en-US" w:bidi="ar-SA"/>
        </w:rPr>
        <w:t>北京市昌平区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714"/>
        <w:gridCol w:w="20"/>
        <w:gridCol w:w="441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05" w:hRule="atLeast"/>
        </w:trPr>
        <w:tc>
          <w:tcPr>
            <w:tcW w:w="4714" w:type="dxa"/>
            <w:noWrap w:val="0"/>
            <w:vAlign w:val="top"/>
          </w:tcPr>
          <w:p>
            <w:pPr>
              <w:spacing w:before="2" w:line="165" w:lineRule="exact"/>
              <w:rPr>
                <w:rFonts w:ascii="RVWRQ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VWRQE+FZLTZHK--GBK1-0" w:hAnsi="RVWRQE+FZLTZHK--GBK1-0" w:cs="RVWRQ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东水峪村文化室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地址：昌平区东水峪村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联系电话：69701070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RVWRQ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VWRQE+FZLTZHK--GBK1-0" w:hAnsi="RVWRQE+FZLTZHK--GBK1-0" w:cs="RVWRQ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康陵村文化室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地址：昌平区康陵村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联系电话：89722119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RVWRQ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VWRQE+FZLTZHK--GBK1-0" w:hAnsi="RVWRQE+FZLTZHK--GBK1-0" w:cs="RVWRQ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景陵村文化室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所属街道：十三陵镇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地址：昌平区十三陵镇景陵村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联系电话：89762784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路、949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RVWRQ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VWRQE+FZLTZHK--GBK1-0" w:hAnsi="RVWRQE+FZLTZHK--GBK1-0" w:cs="RVWRQ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北一社区文化室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所属街道：天北街道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地址：昌平区天通苑北一区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单元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开放时间：周一至周六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联系电话：81771035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交通到达方式：751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天通北苑一区南</w:t>
            </w:r>
          </w:p>
          <w:p>
            <w:pPr>
              <w:spacing w:before="169" w:line="165" w:lineRule="exact"/>
              <w:rPr>
                <w:rFonts w:ascii="RVWRQ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VWRQE+FZLTZHK--GBK1-0" w:hAnsi="RVWRQE+FZLTZHK--GBK1-0" w:cs="RVWRQ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北二社区文化室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所属街道：天北街道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地址：昌平区太平庄北街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联系电话：81771963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交通到达方式：465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公交车狮子营下车</w:t>
            </w:r>
          </w:p>
          <w:p>
            <w:pPr>
              <w:spacing w:before="169" w:line="165" w:lineRule="exact"/>
              <w:rPr>
                <w:rFonts w:ascii="RVWRQ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VWRQE+FZLTZHK--GBK1-0" w:hAnsi="RVWRQE+FZLTZHK--GBK1-0" w:cs="RVWRQ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天通北苑第三社区文化室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所属街道：天北街道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地址：昌平区太平庄北街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联系电话：61769834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转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604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交通到达方式：465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路狮子营站</w:t>
            </w:r>
          </w:p>
          <w:p>
            <w:pPr>
              <w:spacing w:before="169" w:line="165" w:lineRule="exact"/>
              <w:rPr>
                <w:rFonts w:ascii="RVWRQ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VWRQE+FZLTZHK--GBK1-0" w:hAnsi="RVWRQE+FZLTZHK--GBK1-0" w:cs="RVWRQ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天通西苑西二社区文化室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所属街道：天北街道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地址：昌平区天通苑西二区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12-106、地下活动室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联系电话：64117861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交通到达方式：地铁五号线天通苑站，984、432、752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等路天通苑站</w:t>
            </w:r>
          </w:p>
          <w:p>
            <w:pPr>
              <w:spacing w:before="169" w:line="165" w:lineRule="exact"/>
              <w:rPr>
                <w:rFonts w:ascii="RVWRQ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VWRQE+FZLTZHK--GBK1-0" w:hAnsi="RVWRQE+FZLTZHK--GBK1-0" w:cs="RVWRQ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天通西苑第三社区文化室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所属街道：天北街道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地址：昌平区天通西苑第三社区文化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号楼地下室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联系电话：64123159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交通到达方式：地铁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号线天通苑站</w:t>
            </w:r>
          </w:p>
          <w:p>
            <w:pPr>
              <w:spacing w:before="169" w:line="165" w:lineRule="exact"/>
              <w:rPr>
                <w:rFonts w:ascii="RVWRQ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VWRQE+FZLTZHK--GBK1-0" w:hAnsi="RVWRQE+FZLTZHK--GBK1-0" w:cs="RVWRQ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西四社区文化室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所属街道：天北街道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地址：昌平区天通苑西三区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27-101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地下室、5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号楼一层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联系电话：64117247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交通到达方式：464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路—天通西苑三区北门</w:t>
            </w:r>
          </w:p>
          <w:p>
            <w:pPr>
              <w:spacing w:before="169" w:line="165" w:lineRule="exact"/>
              <w:rPr>
                <w:rFonts w:ascii="RVWRQ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VWRQE+FZLTZHK--GBK1-0" w:hAnsi="RVWRQE+FZLTZHK--GBK1-0" w:cs="RVWRQ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天通中苑第一社区文化室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所属街道：天北街道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地址：昌平区天通中苑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号楼对面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8:30-11:30；下午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13:30-17:00；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周六至周日上午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9:00-11:00；下午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14:00-16:00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联系电话：84678634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交通到达方式：301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路—天通中苑东区</w:t>
            </w:r>
          </w:p>
          <w:p>
            <w:pPr>
              <w:spacing w:before="169" w:line="165" w:lineRule="exact"/>
              <w:rPr>
                <w:rFonts w:ascii="RVWRQ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VWRQE+FZLTZHK--GBK1-0" w:hAnsi="RVWRQE+FZLTZHK--GBK1-0" w:cs="RVWRQ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太平家园社区文化室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所属街道：天北街道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地址：昌平区太平家园社区内东侧平房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联系电话：84824629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交通到达方式：684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路—东单路口北站</w:t>
            </w:r>
          </w:p>
          <w:p>
            <w:pPr>
              <w:spacing w:before="169" w:line="165" w:lineRule="exact"/>
              <w:rPr>
                <w:rFonts w:ascii="RVWRQ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VWRQE+FZLTZHK--GBK1-0" w:hAnsi="RVWRQE+FZLTZHK--GBK1-0" w:cs="RVWRQ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天通东苑第三社区文化室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所属街道：天北街道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地址：昌平区天通东苑第三社区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号楼地下室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8:30-11:30；下午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13:30-17:00；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71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周六至周日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9:00-11:00；下午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14:00-16:00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417" w:type="dxa"/>
            <w:noWrap w:val="0"/>
            <w:vAlign w:val="top"/>
          </w:tcPr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联系电话：61768050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交通到达方式：432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路—天通东苑二区</w:t>
            </w:r>
          </w:p>
          <w:p>
            <w:pPr>
              <w:spacing w:before="169" w:line="165" w:lineRule="exact"/>
              <w:rPr>
                <w:rFonts w:ascii="RVWRQ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VWRQE+FZLTZHK--GBK1-0" w:hAnsi="RVWRQE+FZLTZHK--GBK1-0" w:cs="RVWRQ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太平庄村文化室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所属街道：天北街道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地址：昌平区天通西苑二区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号楼三层、四层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联系电话：64119272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交通到达方式：快速公交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号线—天通苑太平庄站</w:t>
            </w:r>
          </w:p>
          <w:p>
            <w:pPr>
              <w:spacing w:before="169" w:line="165" w:lineRule="exact"/>
              <w:rPr>
                <w:rFonts w:ascii="RVWRQ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VWRQE+FZLTZHK--GBK1-0" w:hAnsi="RVWRQE+FZLTZHK--GBK1-0" w:cs="RVWRQ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狮子营村文化室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所属街道：天北街道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地址：昌平区狮子营村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联系电话：81774284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交通到达方式：465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路狮子营站</w:t>
            </w:r>
          </w:p>
          <w:p>
            <w:pPr>
              <w:spacing w:before="169" w:line="165" w:lineRule="exact"/>
              <w:rPr>
                <w:rFonts w:ascii="RVWRQ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VWRQE+FZLTZHK--GBK1-0" w:hAnsi="RVWRQE+FZLTZHK--GBK1-0" w:cs="RVWRQ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白坊村文化室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所属街道：天北街道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地址：昌平区天通苑东三区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号商业楼地下室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8:00-11:00；14:00-17:00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联系电话：61742562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交通到达方式：751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路、428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路、620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路、530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路公交车白坊站</w:t>
            </w:r>
          </w:p>
          <w:p>
            <w:pPr>
              <w:spacing w:before="169" w:line="165" w:lineRule="exact"/>
              <w:rPr>
                <w:rFonts w:ascii="RVWRQ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VWRQE+FZLTZHK--GBK1-0" w:hAnsi="RVWRQE+FZLTZHK--GBK1-0" w:cs="RVWRQ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天通苑第一社区居民文化室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所属街道：天北街道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地址：昌平区天通苑三区街心花园地下室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上午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8:30-11:00；下午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联系电话：84819571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交通到达方式：620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路、301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路—天通苑街心花园</w:t>
            </w:r>
          </w:p>
          <w:p>
            <w:pPr>
              <w:spacing w:before="169" w:line="165" w:lineRule="exact"/>
              <w:rPr>
                <w:rFonts w:ascii="RVWRQ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VWRQE+FZLTZHK--GBK1-0" w:hAnsi="RVWRQE+FZLTZHK--GBK1-0" w:cs="RVWRQ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天通苑第二社区文化室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所属街道：天通苑南街道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地址：昌平区天通苑四区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楼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单元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联系电话：84848756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交通到达方式：301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路街心花园</w:t>
            </w:r>
          </w:p>
          <w:p>
            <w:pPr>
              <w:spacing w:before="169" w:line="165" w:lineRule="exact"/>
              <w:rPr>
                <w:rFonts w:ascii="RVWRQ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VWRQE+FZLTZHK--GBK1-0" w:hAnsi="RVWRQE+FZLTZHK--GBK1-0" w:cs="RVWRQ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天通东苑第一社区文化室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所属街道：天通苑南街道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地址：昌平区天通东苑一区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号楼地下室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联系电话：61768017/84819571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交通到达方式：301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路—天通苑小学站</w:t>
            </w:r>
          </w:p>
          <w:p>
            <w:pPr>
              <w:spacing w:before="169" w:line="165" w:lineRule="exact"/>
              <w:rPr>
                <w:rFonts w:ascii="RVWRQ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VWRQE+FZLTZHK--GBK1-0" w:hAnsi="RVWRQE+FZLTZHK--GBK1-0" w:cs="RVWRQ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天通苑东二社区文化室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所属街道：天通苑南街道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地址：昌平区东二区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号楼地下室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开放时间：周一至周六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上午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8:30-11:00；下午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联系电话：61740947</w:t>
            </w:r>
            <w:r>
              <w:rPr>
                <w:rFonts w:hAnsiTheme="minorHAnsi" w:eastAsiaTheme="minorEastAsia" w:cstheme="minorBidi"/>
                <w:color w:val="221E1F"/>
                <w:spacing w:val="2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84848756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交通到达方式：301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路东二区小学</w:t>
            </w:r>
          </w:p>
          <w:p>
            <w:pPr>
              <w:spacing w:before="169" w:line="165" w:lineRule="exact"/>
              <w:rPr>
                <w:rFonts w:ascii="RVWRQ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VWRQE+FZLTZHK--GBK1-0" w:hAnsi="RVWRQE+FZLTZHK--GBK1-0" w:cs="RVWRQ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天通东苑第四社区文化室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所属街道：天通苑南街道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地址：昌平区天通苑东一区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77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号楼一层、天通苑东一区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号楼地下室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联系电话：81771721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交通到达方式：301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路—天通苑小学站</w:t>
            </w:r>
          </w:p>
          <w:p>
            <w:pPr>
              <w:spacing w:before="169" w:line="165" w:lineRule="exact"/>
              <w:rPr>
                <w:rFonts w:ascii="RVWRQ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VWRQE+FZLTZHK--GBK1-0" w:hAnsi="RVWRQE+FZLTZHK--GBK1-0" w:cs="RVWRQ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西一社区文化室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所属街道：天通苑南街道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地址：昌平区天通西苑第一社区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号楼旁西一居委会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9:00-18:00，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713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图书室每周一、三、五上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9:00-11:30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联系电话：84840611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交通到达方式：558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520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路—太平家园站</w:t>
            </w:r>
          </w:p>
          <w:p>
            <w:pPr>
              <w:spacing w:before="169" w:line="165" w:lineRule="exact"/>
              <w:rPr>
                <w:rFonts w:ascii="RVWRQ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VWRQE+FZLTZHK--GBK1-0" w:hAnsi="RVWRQE+FZLTZHK--GBK1-0" w:cs="RVWRQ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顶秀青溪家园社区文化室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所属街道：天通苑南街道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地址：昌平区顶秀青溪家园社区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号楼地下一层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联系电话：84841123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交通到达方式：地铁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号线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A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口出，进入顶秀青溪家园社区</w:t>
            </w:r>
          </w:p>
          <w:p>
            <w:pPr>
              <w:spacing w:before="169" w:line="165" w:lineRule="exact"/>
              <w:rPr>
                <w:rFonts w:ascii="RVWRQ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VWRQE+FZLTZHK--GBK1-0" w:hAnsi="RVWRQE+FZLTZHK--GBK1-0" w:cs="RVWRQ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佳运园社区文化室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所属街道：天通苑南街道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地址：昌平区佳运广场二层佳运园居委会多功能厅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9:00-11:00；下午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14:30-16:00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联系电话：84845102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交通到达方式：558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路—嘉诚花园小区站</w:t>
            </w:r>
          </w:p>
          <w:p>
            <w:pPr>
              <w:spacing w:before="169" w:line="165" w:lineRule="exact"/>
              <w:rPr>
                <w:rFonts w:ascii="RVWRQE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VWRQE+FZLTZHK--GBK1-0" w:hAnsi="RVWRQE+FZLTZHK--GBK1-0" w:cs="RVWRQE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清水园社区综合文化室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DLMEM+FZFSK--GBK1-0" w:hAnsi="NDLMEM+FZFSK--GBK1-0" w:cs="NDLMEM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所属街道：天通苑南街道</w:t>
            </w:r>
          </w:p>
        </w:tc>
      </w:tr>
    </w:tbl>
    <w:p>
      <w:pPr>
        <w:spacing w:before="198" w:line="257" w:lineRule="exact"/>
        <w:ind w:left="9223"/>
        <w:rPr>
          <w:rFonts w:ascii="RVWRQE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pace="720" w:num="1"/>
          <w:docGrid w:linePitch="1" w:charSpace="0"/>
        </w:sectPr>
      </w:pPr>
      <w:r>
        <w:rPr>
          <w:rFonts w:ascii="RVWRQE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333</w:t>
      </w:r>
    </w:p>
    <w:p>
      <w:pPr>
        <w:spacing w:after="489" w:line="219" w:lineRule="exact"/>
        <w:ind w:left="567"/>
        <w:rPr>
          <w:rFonts w:ascii="QWAMPV+FZLTXHK--GBK1-0"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pict>
          <v:shape id="_x0000_s1353" o:spid="_x0000_s1353" o:spt="75" type="#_x0000_t75" style="position:absolute;left:0pt;margin-left:65.25pt;margin-top:32.5pt;height:13.25pt;width:28.65pt;mso-position-horizontal-relative:page;mso-position-vertical-relative:page;z-index:-251299840;mso-width-relative:page;mso-height-relative:page;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</v:shape>
        </w:pict>
      </w:r>
      <w:r>
        <w:pict>
          <v:shape id="_x0000_s1354" o:spid="_x0000_s1354" o:spt="75" type="#_x0000_t75" style="position:absolute;left:0pt;margin-left:37.45pt;margin-top:26.85pt;height:25.55pt;width:24.7pt;mso-position-horizontal-relative:page;mso-position-vertical-relative:page;z-index:-251315200;mso-width-relative:page;mso-height-relative:page;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</v:shape>
        </w:pict>
      </w:r>
      <w:r>
        <w:pict>
          <v:shape id="_x0000_s1355" o:spid="_x0000_s1355" o:spt="75" type="#_x0000_t75" style="position:absolute;left:0pt;margin-left:276.5pt;margin-top:33.55pt;height:8.25pt;width:9.7pt;mso-position-horizontal-relative:page;mso-position-vertical-relative:page;z-index:-251330560;mso-width-relative:page;mso-height-relative:page;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</v:shape>
        </w:pict>
      </w:r>
      <w:r>
        <w:pict>
          <v:shape id="_x0000_s1356" o:spid="_x0000_s1356" o:spt="75" type="#_x0000_t75" style="position:absolute;left:0pt;margin-left:96.7pt;margin-top:32.75pt;height:10.1pt;width:10.5pt;mso-position-horizontal-relative:page;mso-position-vertical-relative:page;z-index:-251345920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357" o:spid="_x0000_s1357" o:spt="75" type="#_x0000_t75" style="position:absolute;left:0pt;margin-left:110.05pt;margin-top:32.6pt;height:10.2pt;width:10.45pt;mso-position-horizontal-relative:page;mso-position-vertical-relative:page;z-index:-251361280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358" o:spid="_x0000_s1358" o:spt="75" type="#_x0000_t75" style="position:absolute;left:0pt;margin-left:123.4pt;margin-top:32.5pt;height:10.35pt;width:10.3pt;mso-position-horizontal-relative:page;mso-position-vertical-relative:page;z-index:-251376640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359" o:spid="_x0000_s1359" o:spt="75" type="#_x0000_t75" style="position:absolute;left:0pt;margin-left:136.55pt;margin-top:32.6pt;height:10.3pt;width:10.55pt;mso-position-horizontal-relative:page;mso-position-vertical-relative:page;z-index:-251392000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360" o:spid="_x0000_s1360" o:spt="75" type="#_x0000_t75" style="position:absolute;left:0pt;margin-left:149.9pt;margin-top:32.75pt;height:10.2pt;width:10.5pt;mso-position-horizontal-relative:page;mso-position-vertical-relative:page;z-index:-251407360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361" o:spid="_x0000_s1361" o:spt="75" type="#_x0000_t75" style="position:absolute;left:0pt;margin-left:163.1pt;margin-top:32.45pt;height:10.35pt;width:10.6pt;mso-position-horizontal-relative:page;mso-position-vertical-relative:page;z-index:-251422720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pict>
          <v:shape id="_x0000_s1362" o:spid="_x0000_s1362" o:spt="75" type="#_x0000_t75" style="position:absolute;left:0pt;margin-left:176.55pt;margin-top:32.4pt;height:10.1pt;width:10.45pt;mso-position-horizontal-relative:page;mso-position-vertical-relative:page;z-index:-251438080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363" o:spid="_x0000_s1363" o:spt="75" type="#_x0000_t75" style="position:absolute;left:0pt;margin-left:189.8pt;margin-top:32.55pt;height:10.35pt;width:10.5pt;mso-position-horizontal-relative:page;mso-position-vertical-relative:page;z-index:-251453440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364" o:spid="_x0000_s1364" o:spt="75" type="#_x0000_t75" style="position:absolute;left:0pt;margin-left:203.1pt;margin-top:32.9pt;height:9.85pt;width:10.45pt;mso-position-horizontal-relative:page;mso-position-vertical-relative:page;z-index:-251471872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365" o:spid="_x0000_s1365" o:spt="75" type="#_x0000_t75" style="position:absolute;left:0pt;margin-left:216.35pt;margin-top:32.95pt;height:9.95pt;width:10.5pt;mso-position-horizontal-relative:page;mso-position-vertical-relative:page;z-index:-251490304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366" o:spid="_x0000_s1366" o:spt="75" type="#_x0000_t75" style="position:absolute;left:0pt;margin-left:230pt;margin-top:32.3pt;height:10.75pt;width:4.3pt;mso-position-horizontal-relative:page;mso-position-vertical-relative:page;z-index:-251508736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367" o:spid="_x0000_s1367" o:spt="75" type="#_x0000_t75" style="position:absolute;left:0pt;margin-left:236.15pt;margin-top:32.4pt;height:10.5pt;width:20.3pt;mso-position-horizontal-relative:page;mso-position-vertical-relative:page;z-index:-251527168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368" o:spid="_x0000_s1368" o:spt="75" type="#_x0000_t75" style="position:absolute;left:0pt;margin-left:246.2pt;margin-top:32.95pt;height:9.95pt;width:20.3pt;mso-position-horizontal-relative:page;mso-position-vertical-relative:page;z-index:-251545600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</v:shape>
        </w:pict>
      </w:r>
      <w:r>
        <w:pict>
          <v:shape id="_x0000_s1369" o:spid="_x0000_s1369" o:spt="75" type="#_x0000_t75" style="position:absolute;left:0pt;margin-left:268.3pt;margin-top:32.3pt;height:10.75pt;width:4.3pt;mso-position-horizontal-relative:page;mso-position-vertical-relative:page;z-index:-251566080;mso-width-relative:page;mso-height-relative:page;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</v:shape>
        </w:pict>
      </w:r>
      <w:r>
        <w:pict>
          <v:shape id="_x0000_s1370" o:spid="_x0000_s1370" o:spt="75" type="#_x0000_t75" style="position:absolute;left:0pt;margin-left:62.15pt;margin-top:-1pt;height:46.35pt;width:35.25pt;mso-position-horizontal-relative:page;mso-position-vertical-relative:page;z-index:-251596800;mso-width-relative:page;mso-height-relative:page;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</v:shape>
        </w:pict>
      </w:r>
      <w:r>
        <w:pict>
          <v:shape id="_x0000_s1371" o:spid="_x0000_s1371" o:spt="75" type="#_x0000_t75" style="position:absolute;left:0pt;margin-left:69.85pt;margin-top:760.65pt;height:10.5pt;width:597pt;mso-position-horizontal-relative:page;mso-position-vertical-relative:page;z-index:-251627520;mso-width-relative:page;mso-height-relative:page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</v:shape>
        </w:pict>
      </w:r>
      <w:r>
        <w:rPr>
          <w:rFonts w:ascii="QWAMPV+FZLTXHK--GBK1-0" w:hAnsi="QWAMPV+FZLTXHK--GBK1-0" w:cs="QWAMPV+FZLTXHK--GBK1-0" w:eastAsiaTheme="minorEastAsia"/>
          <w:color w:val="221E1F"/>
          <w:sz w:val="18"/>
          <w:szCs w:val="22"/>
          <w:lang w:val="en-US" w:eastAsia="en-US" w:bidi="ar-SA"/>
        </w:rPr>
        <w:t>基</w:t>
      </w:r>
      <w:r>
        <w:rPr>
          <w:rFonts w:ascii="QWAMP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AMPV+FZLTXHK--GBK1-0" w:hAnsi="QWAMPV+FZLTXHK--GBK1-0" w:cs="QWAMPV+FZLTXHK--GBK1-0" w:eastAsiaTheme="minorEastAsia"/>
          <w:color w:val="221E1F"/>
          <w:sz w:val="18"/>
          <w:szCs w:val="22"/>
          <w:lang w:val="en-US" w:eastAsia="en-US" w:bidi="ar-SA"/>
        </w:rPr>
        <w:t>层</w:t>
      </w:r>
      <w:r>
        <w:rPr>
          <w:rFonts w:ascii="QWAMP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AMPV+FZLTXHK--GBK1-0" w:hAnsi="QWAMPV+FZLTXHK--GBK1-0" w:cs="QWAMPV+FZLTXHK--GBK1-0" w:eastAsiaTheme="minorEastAsia"/>
          <w:color w:val="221E1F"/>
          <w:sz w:val="18"/>
          <w:szCs w:val="22"/>
          <w:lang w:val="en-US" w:eastAsia="en-US" w:bidi="ar-SA"/>
        </w:rPr>
        <w:t>公</w:t>
      </w:r>
      <w:r>
        <w:rPr>
          <w:rFonts w:ascii="QWAMP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AMPV+FZLTXHK--GBK1-0" w:hAnsi="QWAMPV+FZLTXHK--GBK1-0" w:cs="QWAMPV+FZLTXHK--GBK1-0" w:eastAsiaTheme="minorEastAsia"/>
          <w:color w:val="221E1F"/>
          <w:sz w:val="18"/>
          <w:szCs w:val="22"/>
          <w:lang w:val="en-US" w:eastAsia="en-US" w:bidi="ar-SA"/>
        </w:rPr>
        <w:t>共</w:t>
      </w:r>
      <w:r>
        <w:rPr>
          <w:rFonts w:ascii="QWAMP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AMPV+FZLTXHK--GBK1-0" w:hAnsi="QWAMPV+FZLTXHK--GBK1-0" w:cs="QWAMPV+FZLTXHK--GBK1-0" w:eastAsiaTheme="minorEastAsia"/>
          <w:color w:val="221E1F"/>
          <w:sz w:val="18"/>
          <w:szCs w:val="22"/>
          <w:lang w:val="en-US" w:eastAsia="en-US" w:bidi="ar-SA"/>
        </w:rPr>
        <w:t>文</w:t>
      </w:r>
      <w:r>
        <w:rPr>
          <w:rFonts w:ascii="QWAMP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AMPV+FZLTXHK--GBK1-0" w:hAnsi="QWAMPV+FZLTXHK--GBK1-0" w:cs="QWAMPV+FZLTXHK--GBK1-0" w:eastAsiaTheme="minorEastAsia"/>
          <w:color w:val="221E1F"/>
          <w:sz w:val="18"/>
          <w:szCs w:val="22"/>
          <w:lang w:val="en-US" w:eastAsia="en-US" w:bidi="ar-SA"/>
        </w:rPr>
        <w:t>化</w:t>
      </w:r>
      <w:r>
        <w:rPr>
          <w:rFonts w:ascii="QWAMP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AMPV+FZLTXHK--GBK1-0" w:hAnsi="QWAMPV+FZLTXHK--GBK1-0" w:cs="QWAMPV+FZLTXHK--GBK1-0" w:eastAsiaTheme="minorEastAsia"/>
          <w:color w:val="221E1F"/>
          <w:sz w:val="18"/>
          <w:szCs w:val="22"/>
          <w:lang w:val="en-US" w:eastAsia="en-US" w:bidi="ar-SA"/>
        </w:rPr>
        <w:t>设</w:t>
      </w:r>
      <w:r>
        <w:rPr>
          <w:rFonts w:ascii="QWAMP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AMPV+FZLTXHK--GBK1-0" w:hAnsi="QWAMPV+FZLTXHK--GBK1-0" w:cs="QWAMPV+FZLTXHK--GBK1-0" w:eastAsiaTheme="minorEastAsia"/>
          <w:color w:val="221E1F"/>
          <w:sz w:val="18"/>
          <w:szCs w:val="22"/>
          <w:lang w:val="en-US" w:eastAsia="en-US" w:bidi="ar-SA"/>
        </w:rPr>
        <w:t>施</w:t>
      </w:r>
      <w:r>
        <w:rPr>
          <w:rFonts w:ascii="QWAMP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AMPV+FZLTXHK--GBK1-0" w:hAnsi="QWAMPV+FZLTXHK--GBK1-0" w:cs="QWAMPV+FZLTXHK--GBK1-0" w:eastAsiaTheme="minorEastAsia"/>
          <w:color w:val="221E1F"/>
          <w:sz w:val="18"/>
          <w:szCs w:val="22"/>
          <w:lang w:val="en-US" w:eastAsia="en-US" w:bidi="ar-SA"/>
        </w:rPr>
        <w:t>宣</w:t>
      </w:r>
      <w:r>
        <w:rPr>
          <w:rFonts w:ascii="QWAMP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AMPV+FZLTXHK--GBK1-0" w:hAnsi="QWAMPV+FZLTXHK--GBK1-0" w:cs="QWAMPV+FZLTXHK--GBK1-0" w:eastAsiaTheme="minorEastAsia"/>
          <w:color w:val="221E1F"/>
          <w:sz w:val="18"/>
          <w:szCs w:val="22"/>
          <w:lang w:val="en-US" w:eastAsia="en-US" w:bidi="ar-SA"/>
        </w:rPr>
        <w:t>传</w:t>
      </w:r>
      <w:r>
        <w:rPr>
          <w:rFonts w:ascii="QWAMP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AMPV+FZLTXHK--GBK1-0" w:hAnsi="QWAMPV+FZLTXHK--GBK1-0" w:cs="QWAMPV+FZLTXHK--GBK1-0" w:eastAsiaTheme="minorEastAsia"/>
          <w:color w:val="221E1F"/>
          <w:sz w:val="18"/>
          <w:szCs w:val="22"/>
          <w:lang w:val="en-US" w:eastAsia="en-US" w:bidi="ar-SA"/>
        </w:rPr>
        <w:t>手</w:t>
      </w:r>
      <w:r>
        <w:rPr>
          <w:rFonts w:ascii="QWAMPV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AMPV+FZLTXHK--GBK1-0" w:hAnsi="QWAMPV+FZLTXHK--GBK1-0" w:cs="QWAMPV+FZLTXHK--GBK1-0" w:eastAsiaTheme="minorEastAsia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7"/>
        <w:gridCol w:w="4714"/>
        <w:gridCol w:w="20"/>
        <w:gridCol w:w="1620"/>
        <w:gridCol w:w="575"/>
        <w:gridCol w:w="1400"/>
      </w:tblGrid>
      <w:tr>
        <w:trPr>
          <w:trHeight w:val="7208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ascii="QWAMPV+FZLTXHK--GBK1-0" w:hAnsiTheme="minorHAns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地址：1</w:t>
            </w:r>
            <w:r>
              <w:rPr>
                <w:rFonts w:ascii="JBNJWQ+AdobeMingStd-Light" w:hAnsi="JBNJWQ+AdobeMingStd-Light" w:cs="JBNJWQ+AdobeMingStd-Light" w:eastAsiaTheme="minorEastAsia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昌平区立军路佳运广场二层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256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40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ascii="JBNJWQ+AdobeMingStd-Light" w:hAnsi="JBNJWQ+AdobeMingStd-Light" w:cs="JBNJWQ+AdobeMingStd-Light" w:eastAsiaTheme="minorEastAsia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昌平区清水园社区西侧简易房（原水房）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40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ascii="JBNJWQ+AdobeMingStd-Light" w:hAnsi="JBNJWQ+AdobeMingStd-Light" w:cs="JBNJWQ+AdobeMingStd-Light" w:eastAsiaTheme="minorEastAsia"/>
                <w:color w:val="221E1F"/>
                <w:sz w:val="14"/>
                <w:szCs w:val="22"/>
                <w:lang w:val="en-US" w:eastAsia="en-US" w:bidi="ar-SA"/>
              </w:rPr>
              <w:t>､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昌平区立军路清水园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10-1-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地下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9:00-11:00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hAnsiTheme="minorHAnsi" w:eastAsiaTheme="minorEastAsia" w:cstheme="minorBidi"/>
                <w:color w:val="221E1F"/>
                <w:spacing w:val="65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9:00-20:30；周一至周日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9:00-20:30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联系电话：64129575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交通到达方式：专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107、558—溪城家园站</w:t>
            </w:r>
          </w:p>
          <w:p>
            <w:pPr>
              <w:spacing w:before="169" w:line="165" w:lineRule="exact"/>
              <w:rPr>
                <w:rFonts w:ascii="RNUC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NUCNP+FZLTZHK--GBK1-0" w:hAnsi="RNUCNP+FZLTZHK--GBK1-0" w:cs="RNUC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奥北中心社区文化室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所属街道：天通苑南街道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地址：昌平区中滩村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号楼地下室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联系电话：64126680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交通到达方式：432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路—中滩站</w:t>
            </w:r>
          </w:p>
          <w:p>
            <w:pPr>
              <w:spacing w:before="169" w:line="165" w:lineRule="exact"/>
              <w:rPr>
                <w:rFonts w:ascii="RNUC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NUCNP+FZLTZHK--GBK1-0" w:hAnsi="RNUCNP+FZLTZHK--GBK1-0" w:cs="RNUC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东辰社区文化室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所属街道：天通苑南街道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地址：昌平区东辰社区物业楼一层居委会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联系电话：84845103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交通到达方式：558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路、107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路东小口医院站</w:t>
            </w:r>
          </w:p>
          <w:p>
            <w:pPr>
              <w:spacing w:before="169" w:line="165" w:lineRule="exact"/>
              <w:rPr>
                <w:rFonts w:ascii="RNUC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NUCNP+FZLTZHK--GBK1-0" w:hAnsi="RNUCNP+FZLTZHK--GBK1-0" w:cs="RNUC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嘉诚花园社区多功能室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所属街道：天通苑南街道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地址：昌平区天通苑南街道佳运广场二层西侧嘉诚花园居委会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联系电话：64120899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交通到达方式：558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路、107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路东小口医院站</w:t>
            </w:r>
          </w:p>
          <w:p>
            <w:pPr>
              <w:spacing w:before="169" w:line="165" w:lineRule="exact"/>
              <w:rPr>
                <w:rFonts w:ascii="RNUC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NUCNP+FZLTZHK--GBK1-0" w:hAnsi="RNUCNP+FZLTZHK--GBK1-0" w:cs="RNUC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正辰中心社区文化室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所属街道：天通苑南街道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地址：昌平区中东路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398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号院三层办公楼一层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联系电话：64824680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交通到达方式：432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路—东小口站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/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中滩村站</w:t>
            </w:r>
          </w:p>
          <w:p>
            <w:pPr>
              <w:spacing w:before="169" w:line="165" w:lineRule="exact"/>
              <w:rPr>
                <w:rFonts w:ascii="RNUC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NUCNP+FZLTZHK--GBK1-0" w:hAnsi="RNUCNP+FZLTZHK--GBK1-0" w:cs="RNUC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溪城珑原社区文化室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所属街道：天通苑南街道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地址：昌平区天通苑南街道溪城珑原社区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hAnsiTheme="minorHAnsi" w:eastAsiaTheme="minorEastAsia" w:cstheme="minorBidi"/>
                <w:color w:val="221E1F"/>
                <w:spacing w:val="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="USMSES+FZFSK--GBK1-0" w:cs="USMSES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23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="USMSES+FZFSK--GBK1-0" w:cs="USMSES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号楼溪城珑原居委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会四层活动室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开放时间：周一至周五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联系电话：84822755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交通到达方式：558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hAnsiTheme="minorHAnsi" w:eastAsiaTheme="minorEastAsia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107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路公交车—溪城珑原站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595" w:type="dxa"/>
            <w:gridSpan w:val="3"/>
            <w:noWrap w:val="0"/>
            <w:vAlign w:val="top"/>
          </w:tcPr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联系电话：61781024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交通到达方式：945、984</w:t>
            </w:r>
          </w:p>
          <w:p>
            <w:pPr>
              <w:spacing w:before="169" w:line="165" w:lineRule="exact"/>
              <w:rPr>
                <w:rFonts w:ascii="RNUC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NUCNP+FZLTZHK--GBK1-0" w:hAnsi="RNUCNP+FZLTZHK--GBK1-0" w:cs="RNUC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马坊村文化室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所属街道：小汤山镇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地址：昌平区马坊村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8:30-20:30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联系电话：61792378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交通到达方式：905、984、643、537</w:t>
            </w:r>
          </w:p>
          <w:p>
            <w:pPr>
              <w:spacing w:before="169" w:line="165" w:lineRule="exact"/>
              <w:rPr>
                <w:rFonts w:ascii="RNUC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NUCNP+FZLTZHK--GBK1-0" w:hAnsi="RNUCNP+FZLTZHK--GBK1-0" w:cs="RNUC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大柳树村文化室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所属街道：小汤山镇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地址：昌平区大柳树村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8:30-20:30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联系电话：61785049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交通到达方式：905、945、984、643、537、昌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52、昌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</w:p>
          <w:p>
            <w:pPr>
              <w:spacing w:before="169" w:line="165" w:lineRule="exact"/>
              <w:rPr>
                <w:rFonts w:ascii="RNUC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NUCNP+FZLTZHK--GBK1-0" w:hAnsi="RNUCNP+FZLTZHK--GBK1-0" w:cs="RNUC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小汤山村文化室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所属街道：小汤山镇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地址：昌平区小汤山村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8:30-20:30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联系电话：61794828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交通到达方式：905、945、643、昌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52、昌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</w:p>
          <w:p>
            <w:pPr>
              <w:spacing w:before="169" w:line="165" w:lineRule="exact"/>
              <w:rPr>
                <w:rFonts w:ascii="RNUC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NUCNP+FZLTZHK--GBK1-0" w:hAnsi="RNUCNP+FZLTZHK--GBK1-0" w:cs="RNUC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西官庄村文化室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所属街道：小汤山镇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地址：昌平区西官庄村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8:30-20:30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联系电话：61711452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29</w:t>
            </w:r>
          </w:p>
          <w:p>
            <w:pPr>
              <w:spacing w:before="169" w:line="165" w:lineRule="exact"/>
              <w:rPr>
                <w:rFonts w:ascii="RNUC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NUCNP+FZLTZHK--GBK1-0" w:hAnsi="RNUCNP+FZLTZHK--GBK1-0" w:cs="RNUC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尚信村文化室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所属街道：小汤山镇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地址：昌平区尚信村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8:30-20:30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联系电话：61782262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52</w:t>
            </w:r>
          </w:p>
          <w:p>
            <w:pPr>
              <w:spacing w:before="169" w:line="165" w:lineRule="exact"/>
              <w:rPr>
                <w:rFonts w:ascii="RNUC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NUCNP+FZLTZHK--GBK1-0" w:hAnsi="RNUCNP+FZLTZHK--GBK1-0" w:cs="RNUC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后蔺沟村文化室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所属街道：小汤山镇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地址：昌平区后蔺沟村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8:30-20:30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联系电话：61711136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400" w:type="dxa"/>
          <w:trHeight w:val="114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RNUC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NUCNP+FZLTZHK--GBK1-0" w:hAnsi="RNUCNP+FZLTZHK--GBK1-0" w:cs="RNUC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陈营村文化室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所属街道：天通苑南街道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地址：昌平区陈营村党员会议室院内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07:00-11:00；下午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14:00-20:00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联系电话：84840486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交通到达方式：107、558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公交—东小口医院站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195" w:type="dxa"/>
            <w:gridSpan w:val="2"/>
            <w:noWrap w:val="0"/>
            <w:vAlign w:val="top"/>
          </w:tcPr>
          <w:p>
            <w:pPr>
              <w:spacing w:before="161" w:line="165" w:lineRule="exact"/>
              <w:rPr>
                <w:rFonts w:ascii="RNUC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NUCNP+FZLTZHK--GBK1-0" w:hAnsi="RNUCNP+FZLTZHK--GBK1-0" w:cs="RNUC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小东流村文化室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所属街道：小汤山镇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地址：昌平区小东流村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8:30-20:30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联系电话：61711034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</w:p>
        </w:tc>
      </w:tr>
      <w:tr>
        <w:trPr>
          <w:gridAfter w:val="1"/>
          <w:wAfter w:w="1400" w:type="dxa"/>
          <w:trHeight w:val="114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RNUC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NUCNP+FZLTZHK--GBK1-0" w:hAnsi="RNUCNP+FZLTZHK--GBK1-0" w:cs="RNUC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北方明珠社区文化室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所属街道：天通苑南街道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地址：昌平区北方明珠大厦地下二层车库西侧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3"/>
                <w:sz w:val="14"/>
                <w:szCs w:val="22"/>
                <w:lang w:val="en-US" w:eastAsia="en-US" w:bidi="ar-SA"/>
              </w:rPr>
              <w:t>开放时间：周一至周日上午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9:00-17:00；下午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14:00-21:00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联系电话：58608009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交通到达方式：432、751、621、公交—东小口站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195" w:type="dxa"/>
            <w:gridSpan w:val="2"/>
            <w:noWrap w:val="0"/>
            <w:vAlign w:val="top"/>
          </w:tcPr>
          <w:p>
            <w:pPr>
              <w:spacing w:before="161" w:line="165" w:lineRule="exact"/>
              <w:rPr>
                <w:rFonts w:ascii="RNUC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NUCNP+FZLTZHK--GBK1-0" w:hAnsi="RNUCNP+FZLTZHK--GBK1-0" w:cs="RNUC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东官庄村文化室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所属街道：小汤山镇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地址：昌平区东官庄村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8:30-20:30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联系电话：61711042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29</w:t>
            </w:r>
          </w:p>
        </w:tc>
      </w:tr>
      <w:tr>
        <w:trPr>
          <w:gridAfter w:val="1"/>
          <w:wAfter w:w="1400" w:type="dxa"/>
          <w:trHeight w:val="114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RNUC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NUCNP+FZLTZHK--GBK1-0" w:hAnsi="RNUCNP+FZLTZHK--GBK1-0" w:cs="RNUC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大汤山村文化室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所属街道：小汤山镇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地址：昌平区大汤山村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8:30-20:30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联系电话：61792080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交通到达方式：945、905、643、昌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195" w:type="dxa"/>
            <w:gridSpan w:val="2"/>
            <w:noWrap w:val="0"/>
            <w:vAlign w:val="top"/>
          </w:tcPr>
          <w:p>
            <w:pPr>
              <w:spacing w:before="161" w:line="165" w:lineRule="exact"/>
              <w:rPr>
                <w:rFonts w:ascii="RNUC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NUCNP+FZLTZHK--GBK1-0" w:hAnsi="RNUCNP+FZLTZHK--GBK1-0" w:cs="RNUC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土沟村文化室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所属街道：小汤山镇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地址：昌平区土沟村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8:30-20:30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联系电话：69751041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51、昌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</w:p>
        </w:tc>
      </w:tr>
      <w:tr>
        <w:trPr>
          <w:gridAfter w:val="1"/>
          <w:wAfter w:w="1400" w:type="dxa"/>
          <w:trHeight w:val="114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RNUC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NUCNP+FZLTZHK--GBK1-0" w:hAnsi="RNUCNP+FZLTZHK--GBK1-0" w:cs="RNUC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后牛坊村文化室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所属街道：小汤山镇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地址：昌平区后牛坊村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8:30-20:30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联系电话：61784615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29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195" w:type="dxa"/>
            <w:gridSpan w:val="2"/>
            <w:noWrap w:val="0"/>
            <w:vAlign w:val="top"/>
          </w:tcPr>
          <w:p>
            <w:pPr>
              <w:spacing w:before="161" w:line="165" w:lineRule="exact"/>
              <w:rPr>
                <w:rFonts w:ascii="RNUC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NUCNP+FZLTZHK--GBK1-0" w:hAnsi="RNUCNP+FZLTZHK--GBK1-0" w:cs="RNUC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南官庄村文化室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所属街道：小汤山镇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地址：昌平区南官庄村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8:30-20:30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联系电话：61711604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交通到达方式：945、昌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</w:p>
        </w:tc>
      </w:tr>
      <w:tr>
        <w:trPr>
          <w:gridAfter w:val="1"/>
          <w:wAfter w:w="1400" w:type="dxa"/>
          <w:trHeight w:val="114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RNUC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NUCNP+FZLTZHK--GBK1-0" w:hAnsi="RNUCNP+FZLTZHK--GBK1-0" w:cs="RNUC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前蔺沟村文化室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所属街道：小汤山镇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地址：昌平区前蔺沟村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8:30-20:30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联系电话：61711049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195" w:type="dxa"/>
            <w:gridSpan w:val="2"/>
            <w:noWrap w:val="0"/>
            <w:vAlign w:val="top"/>
          </w:tcPr>
          <w:p>
            <w:pPr>
              <w:spacing w:before="161" w:line="165" w:lineRule="exact"/>
              <w:rPr>
                <w:rFonts w:ascii="RNUC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NUCNP+FZLTZHK--GBK1-0" w:hAnsi="RNUCNP+FZLTZHK--GBK1-0" w:cs="RNUC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大赴任庄村文化室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所属街道：小汤山镇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地址：昌平区大赴任庄村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8:30-20:30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联系电话：61711496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交通到达方式：945、昌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</w:p>
        </w:tc>
      </w:tr>
      <w:tr>
        <w:trPr>
          <w:gridAfter w:val="2"/>
          <w:wAfter w:w="1975" w:type="dxa"/>
          <w:trHeight w:val="651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line="165" w:lineRule="exact"/>
              <w:rPr>
                <w:rFonts w:ascii="RNUC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NUCNP+FZLTZHK--GBK1-0" w:hAnsi="RNUCNP+FZLTZHK--GBK1-0" w:cs="RNUC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葫芦河村文化室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所属街道：小汤山镇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地址：昌平区葫芦河村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MSES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8:30-20:30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1620" w:type="dxa"/>
            <w:noWrap w:val="0"/>
            <w:vAlign w:val="top"/>
          </w:tcPr>
          <w:p>
            <w:pPr>
              <w:spacing w:before="161" w:line="165" w:lineRule="exact"/>
              <w:rPr>
                <w:rFonts w:ascii="RNUCNP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RNUCNP+FZLTZHK--GBK1-0" w:hAnsi="RNUCNP+FZLTZHK--GBK1-0" w:cs="RNUCNP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太阳城社区文化室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所属街道：小汤山镇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MSES+FZFSK--GBK1-0" w:hAnsi="USMSES+FZFSK--GBK1-0" w:cs="USMSES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地址：昌平区太阳城社区</w:t>
            </w:r>
          </w:p>
        </w:tc>
      </w:tr>
    </w:tbl>
    <w:p>
      <w:pPr>
        <w:spacing w:before="198" w:line="257" w:lineRule="exact"/>
        <w:rPr>
          <w:rFonts w:ascii="RNUCNP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pace="720" w:num="1"/>
          <w:docGrid w:linePitch="1" w:charSpace="0"/>
        </w:sectPr>
      </w:pPr>
      <w:r>
        <w:rPr>
          <w:rFonts w:ascii="RNUCNP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334</w:t>
      </w:r>
    </w:p>
    <w:p>
      <w:pPr>
        <w:spacing w:after="440" w:line="269" w:lineRule="exact"/>
        <w:ind w:left="7641"/>
        <w:rPr>
          <w:rFonts w:ascii="PIDOFL+FZLTZHK--GBK1-0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pict>
          <v:shape id="_x0000_s1372" o:spid="_x0000_s1372" o:spt="75" type="#_x0000_t75" style="position:absolute;left:0pt;margin-left:441.95pt;margin-top:33.45pt;height:9.7pt;width:8.25pt;mso-position-horizontal-relative:page;mso-position-vertical-relative:page;z-index:-251565056;mso-width-relative:page;mso-height-relative:page;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</v:shape>
        </w:pict>
      </w:r>
      <w:r>
        <w:pict>
          <v:shape id="_x0000_s1373" o:spid="_x0000_s1373" o:spt="75" type="#_x0000_t75" style="position:absolute;left:0pt;margin-left:535.85pt;margin-top:32.7pt;height:11.9pt;width:68.95pt;mso-position-horizontal-relative:page;mso-position-vertical-relative:page;z-index:-251595776;mso-width-relative:page;mso-height-relative:page;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</v:shape>
        </w:pict>
      </w:r>
      <w:r>
        <w:pict>
          <v:shape id="_x0000_s1374" o:spid="_x0000_s1374" o:spt="75" type="#_x0000_t75" style="position:absolute;left:0pt;margin-left:-1pt;margin-top:760.65pt;height:10.5pt;width:597pt;mso-position-horizontal-relative:page;mso-position-vertical-relative:page;z-index:-251626496;mso-width-relative:page;mso-height-relative:page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</v:shape>
        </w:pict>
      </w:r>
      <w:r>
        <w:rPr>
          <w:rFonts w:ascii="PIDOFL+FZLTZHK--GBK1-0" w:hAnsi="PIDOFL+FZLTZHK--GBK1-0" w:cs="PIDOFL+FZLTZHK--GBK1-0" w:eastAsiaTheme="minorEastAsia"/>
          <w:color w:val="221E1F"/>
          <w:spacing w:val="22"/>
          <w:sz w:val="22"/>
          <w:szCs w:val="22"/>
          <w:lang w:val="en-US" w:eastAsia="en-US" w:bidi="ar-SA"/>
        </w:rPr>
        <w:t>北京市昌平区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284"/>
        <w:gridCol w:w="20"/>
        <w:gridCol w:w="274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05" w:hRule="atLeast"/>
        </w:trPr>
        <w:tc>
          <w:tcPr>
            <w:tcW w:w="5284" w:type="dxa"/>
            <w:noWrap w:val="0"/>
            <w:vAlign w:val="top"/>
          </w:tcPr>
          <w:p>
            <w:pPr>
              <w:spacing w:before="3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联系电话：69750676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交通到达方式：905、984、643、537</w:t>
            </w:r>
          </w:p>
          <w:p>
            <w:pPr>
              <w:spacing w:before="169" w:line="165" w:lineRule="exact"/>
              <w:rPr>
                <w:rFonts w:ascii="PIDOFL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IDOFL+FZLTZHK--GBK1-0" w:hAnsi="PIDOFL+FZLTZHK--GBK1-0" w:cs="PIDOFL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市场街社区文化室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所属街道：小汤山镇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地址：昌平区市场街社区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联系电话：61792609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交通到达方式：905、643</w:t>
            </w:r>
          </w:p>
          <w:p>
            <w:pPr>
              <w:spacing w:before="169" w:line="165" w:lineRule="exact"/>
              <w:rPr>
                <w:rFonts w:ascii="PIDOFL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IDOFL+FZLTZHK--GBK1-0" w:hAnsi="PIDOFL+FZLTZHK--GBK1-0" w:cs="PIDOFL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行政区社区文化室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所属街道：小汤山镇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地址：昌平区行政区社区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联系电话：61793001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交通到达方式：905、945、643、昌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52、昌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</w:p>
          <w:p>
            <w:pPr>
              <w:spacing w:before="169" w:line="165" w:lineRule="exact"/>
              <w:rPr>
                <w:rFonts w:ascii="PIDOFL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IDOFL+FZLTZHK--GBK1-0" w:hAnsi="PIDOFL+FZLTZHK--GBK1-0" w:cs="PIDOFL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大东流社区文化室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所属街道：小汤山镇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地址：昌平区大东流社区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联系电话：61713216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交通到达方式：945、昌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51、昌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</w:p>
          <w:p>
            <w:pPr>
              <w:spacing w:before="169" w:line="165" w:lineRule="exact"/>
              <w:rPr>
                <w:rFonts w:ascii="PIDOFL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IDOFL+FZLTZHK--GBK1-0" w:hAnsi="PIDOFL+FZLTZHK--GBK1-0" w:cs="PIDOFL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讲礼村文化室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所属街道：小汤山镇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地址：昌平区讲礼村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8:30-20:30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联系电话：61791439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52</w:t>
            </w:r>
          </w:p>
          <w:p>
            <w:pPr>
              <w:spacing w:before="169" w:line="165" w:lineRule="exact"/>
              <w:rPr>
                <w:rFonts w:ascii="PIDOFL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IDOFL+FZLTZHK--GBK1-0" w:hAnsi="PIDOFL+FZLTZHK--GBK1-0" w:cs="PIDOFL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官牛坊村文化室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所属街道：小汤山镇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地址：昌平区官牛坊村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8:30-20:30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联系电话：61784963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52</w:t>
            </w:r>
          </w:p>
          <w:p>
            <w:pPr>
              <w:spacing w:before="169" w:line="165" w:lineRule="exact"/>
              <w:rPr>
                <w:rFonts w:ascii="PIDOFL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IDOFL+FZLTZHK--GBK1-0" w:hAnsi="PIDOFL+FZLTZHK--GBK1-0" w:cs="PIDOFL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常兴庄村文化室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所属街道：小汤山镇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地址：昌平区常兴庄村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8:30-20:30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联系电话：61794269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交通到达方式：945、984</w:t>
            </w:r>
          </w:p>
          <w:p>
            <w:pPr>
              <w:spacing w:before="169" w:line="165" w:lineRule="exact"/>
              <w:rPr>
                <w:rFonts w:ascii="PIDOFL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IDOFL+FZLTZHK--GBK1-0" w:hAnsi="PIDOFL+FZLTZHK--GBK1-0" w:cs="PIDOFL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酸枣岭村文化室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所属街道：小汤山镇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地址：昌平区酸枣岭村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8:30-20:30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联系电话：61713032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</w:p>
          <w:p>
            <w:pPr>
              <w:spacing w:before="169" w:line="165" w:lineRule="exact"/>
              <w:rPr>
                <w:rFonts w:ascii="PIDOFL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IDOFL+FZLTZHK--GBK1-0" w:hAnsi="PIDOFL+FZLTZHK--GBK1-0" w:cs="PIDOFL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大东流村文化室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所属街道：小汤山镇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地址：昌平区大东流村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8:30-20:30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联系电话：61712212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</w:p>
          <w:p>
            <w:pPr>
              <w:spacing w:before="169" w:line="165" w:lineRule="exact"/>
              <w:rPr>
                <w:rFonts w:ascii="PIDOFL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IDOFL+FZLTZHK--GBK1-0" w:hAnsi="PIDOFL+FZLTZHK--GBK1-0" w:cs="PIDOFL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赖马庄村文化室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所属街道：小汤山镇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地址：昌平区赖马庄村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8:30-20:30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联系电话：61711124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27、945</w:t>
            </w:r>
          </w:p>
          <w:p>
            <w:pPr>
              <w:spacing w:before="169" w:line="165" w:lineRule="exact"/>
              <w:rPr>
                <w:rFonts w:ascii="PIDOFL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IDOFL+FZLTZHK--GBK1-0" w:hAnsi="PIDOFL+FZLTZHK--GBK1-0" w:cs="PIDOFL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阿苏卫村文化室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所属街道：小汤山镇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地址：昌平区阿苏卫村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8:30-20:30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联系电话：13520470818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</w:p>
          <w:p>
            <w:pPr>
              <w:spacing w:before="169" w:line="165" w:lineRule="exact"/>
              <w:rPr>
                <w:rFonts w:ascii="PIDOFL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IDOFL+FZLTZHK--GBK1-0" w:hAnsi="PIDOFL+FZLTZHK--GBK1-0" w:cs="PIDOFL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小赴任庄村文化室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所属街道：小汤山镇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地址：昌平区小赴任庄村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8:30-20:30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联系电话：61711224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交通到达方式：945</w:t>
            </w:r>
          </w:p>
          <w:p>
            <w:pPr>
              <w:spacing w:before="169" w:line="165" w:lineRule="exact"/>
              <w:rPr>
                <w:rFonts w:ascii="PIDOFL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IDOFL+FZLTZHK--GBK1-0" w:hAnsi="PIDOFL+FZLTZHK--GBK1-0" w:cs="PIDOFL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赴任辛庄村文化室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所属街道：小汤山镇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740" w:type="dxa"/>
            <w:noWrap w:val="0"/>
            <w:vAlign w:val="top"/>
          </w:tcPr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地址：昌平区赴任辛庄村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8:30-20:30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联系电话：61711483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交通到达方式：945</w:t>
            </w:r>
          </w:p>
          <w:p>
            <w:pPr>
              <w:spacing w:before="177" w:line="165" w:lineRule="exact"/>
              <w:rPr>
                <w:rFonts w:ascii="PIDOFL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IDOFL+FZLTZHK--GBK1-0" w:hAnsi="PIDOFL+FZLTZHK--GBK1-0" w:cs="PIDOFL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沙岭村文化活动室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所属街道：延寿镇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地址：昌平区延寿镇沙岭村委会（无）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开放时间：9:00-18:00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联系电话：13381020551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交通到达方式：32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7" w:line="165" w:lineRule="exact"/>
              <w:rPr>
                <w:rFonts w:ascii="PIDOFL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IDOFL+FZLTZHK--GBK1-0" w:hAnsi="PIDOFL+FZLTZHK--GBK1-0" w:cs="PIDOFL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望宝川村文化室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所属街道：延寿镇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地址：昌平区延寿镇望宝川村村委会院内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联系电话：13810089216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7" w:line="165" w:lineRule="exact"/>
              <w:rPr>
                <w:rFonts w:ascii="PIDOFL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IDOFL+FZLTZHK--GBK1-0" w:hAnsi="PIDOFL+FZLTZHK--GBK1-0" w:cs="PIDOFL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分水岭村文化室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所属街道：延寿镇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地址：昌平区延寿镇分水岭村村委会中间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联系电话：13521559358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55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7" w:line="165" w:lineRule="exact"/>
              <w:rPr>
                <w:rFonts w:ascii="PIDOFL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IDOFL+FZLTZHK--GBK1-0" w:hAnsi="PIDOFL+FZLTZHK--GBK1-0" w:cs="PIDOFL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黑山寨村文化室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所属街道：延寿镇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地址：昌平区延寿镇黑山寨委员会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联系电话：15300025175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7" w:line="165" w:lineRule="exact"/>
              <w:rPr>
                <w:rFonts w:ascii="PIDOFL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IDOFL+FZLTZHK--GBK1-0" w:hAnsi="PIDOFL+FZLTZHK--GBK1-0" w:cs="PIDOFL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辛庄村文化室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所属街道：延寿镇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地址：昌平区延寿镇辛庄村会院内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联系电话：13716768307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7" w:line="165" w:lineRule="exact"/>
              <w:rPr>
                <w:rFonts w:ascii="PIDOFL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IDOFL+FZLTZHK--GBK1-0" w:hAnsi="PIDOFL+FZLTZHK--GBK1-0" w:cs="PIDOFL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北庄村文化室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所属街道：延寿镇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地址：昌平区北庄村村委会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联系电话：13810975575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7" w:line="165" w:lineRule="exact"/>
              <w:rPr>
                <w:rFonts w:ascii="PIDOFL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IDOFL+FZLTZHK--GBK1-0" w:hAnsi="PIDOFL+FZLTZHK--GBK1-0" w:cs="PIDOFL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南庄村文化室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所属街道：延寿镇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地址：昌平区南庄村村委会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开放时间：周一制周日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联系电话：18612350948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7" w:line="165" w:lineRule="exact"/>
              <w:rPr>
                <w:rFonts w:ascii="PIDOFL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IDOFL+FZLTZHK--GBK1-0" w:hAnsi="PIDOFL+FZLTZHK--GBK1-0" w:cs="PIDOFL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慈悲峪村文化室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所属街道：延寿镇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地址：昌平区延寿镇慈悲峪村老村委会院内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联系电话：13601193410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路（昌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路）</w:t>
            </w:r>
          </w:p>
          <w:p>
            <w:pPr>
              <w:spacing w:before="177" w:line="165" w:lineRule="exact"/>
              <w:rPr>
                <w:rFonts w:ascii="PIDOFL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IDOFL+FZLTZHK--GBK1-0" w:hAnsi="PIDOFL+FZLTZHK--GBK1-0" w:cs="PIDOFL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海字村文化室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所属街道：延寿镇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地址：昌平区海字村委会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开放时间：周一制周日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联系电话：13716405140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7" w:line="165" w:lineRule="exact"/>
              <w:rPr>
                <w:rFonts w:ascii="PIDOFL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IDOFL+FZLTZHK--GBK1-0" w:hAnsi="PIDOFL+FZLTZHK--GBK1-0" w:cs="PIDOFL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花果山村文化室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所属街道：延寿镇</w:t>
            </w:r>
          </w:p>
          <w:p>
            <w:pPr>
              <w:spacing w:before="10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地址：昌平区花果山村委会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开放时间：周一制周日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联系电话：13301376530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77" w:line="165" w:lineRule="exact"/>
              <w:rPr>
                <w:rFonts w:ascii="PIDOFL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PIDOFL+FZLTZHK--GBK1-0" w:hAnsi="PIDOFL+FZLTZHK--GBK1-0" w:cs="PIDOFL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西湖村文化室</w:t>
            </w:r>
          </w:p>
          <w:p>
            <w:pPr>
              <w:spacing w:before="5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所属街道：延寿镇</w:t>
            </w:r>
          </w:p>
          <w:p>
            <w:pPr>
              <w:spacing w:before="1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地址：昌平区西湖村委会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开放时间：周一制周日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联系电话：13811103451</w:t>
            </w:r>
          </w:p>
          <w:p>
            <w:pPr>
              <w:spacing w:line="168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ICIQEA+FZFSK--GBK1-0" w:hAnsi="ICIQEA+FZFSK--GBK1-0" w:cs="ICIQEA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</w:tbl>
    <w:p>
      <w:pPr>
        <w:spacing w:before="198" w:line="257" w:lineRule="exact"/>
        <w:ind w:left="9223"/>
        <w:rPr>
          <w:rFonts w:ascii="PIDOFL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pace="720" w:num="1"/>
          <w:docGrid w:linePitch="1" w:charSpace="0"/>
        </w:sectPr>
      </w:pPr>
      <w:r>
        <w:rPr>
          <w:rFonts w:ascii="PIDOFL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335</w:t>
      </w:r>
    </w:p>
    <w:p>
      <w:pPr>
        <w:spacing w:after="490" w:line="219" w:lineRule="exact"/>
        <w:ind w:left="567"/>
        <w:rPr>
          <w:rFonts w:ascii="GFFEAK+FZLTXHK--GBK1-0"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pict>
          <v:shape id="_x0000_s1375" o:spid="_x0000_s1375" o:spt="75" type="#_x0000_t75" style="position:absolute;left:0pt;margin-left:65.25pt;margin-top:32.5pt;height:13.25pt;width:28.65pt;mso-position-horizontal-relative:page;mso-position-vertical-relative:page;z-index:-251298816;mso-width-relative:page;mso-height-relative:page;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</v:shape>
        </w:pict>
      </w:r>
      <w:r>
        <w:pict>
          <v:shape id="_x0000_s1376" o:spid="_x0000_s1376" o:spt="75" type="#_x0000_t75" style="position:absolute;left:0pt;margin-left:37.45pt;margin-top:26.85pt;height:25.55pt;width:24.7pt;mso-position-horizontal-relative:page;mso-position-vertical-relative:page;z-index:-251314176;mso-width-relative:page;mso-height-relative:page;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</v:shape>
        </w:pict>
      </w:r>
      <w:r>
        <w:pict>
          <v:shape id="_x0000_s1377" o:spid="_x0000_s1377" o:spt="75" type="#_x0000_t75" style="position:absolute;left:0pt;margin-left:276.5pt;margin-top:33.55pt;height:8.25pt;width:9.7pt;mso-position-horizontal-relative:page;mso-position-vertical-relative:page;z-index:-251329536;mso-width-relative:page;mso-height-relative:page;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</v:shape>
        </w:pict>
      </w:r>
      <w:r>
        <w:pict>
          <v:shape id="_x0000_s1378" o:spid="_x0000_s1378" o:spt="75" type="#_x0000_t75" style="position:absolute;left:0pt;margin-left:96.7pt;margin-top:32.75pt;height:10.1pt;width:10.5pt;mso-position-horizontal-relative:page;mso-position-vertical-relative:page;z-index:-251344896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379" o:spid="_x0000_s1379" o:spt="75" type="#_x0000_t75" style="position:absolute;left:0pt;margin-left:110.05pt;margin-top:32.6pt;height:10.2pt;width:10.45pt;mso-position-horizontal-relative:page;mso-position-vertical-relative:page;z-index:-251360256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380" o:spid="_x0000_s1380" o:spt="75" type="#_x0000_t75" style="position:absolute;left:0pt;margin-left:123.4pt;margin-top:32.5pt;height:10.35pt;width:10.3pt;mso-position-horizontal-relative:page;mso-position-vertical-relative:page;z-index:-251375616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381" o:spid="_x0000_s1381" o:spt="75" type="#_x0000_t75" style="position:absolute;left:0pt;margin-left:136.55pt;margin-top:32.6pt;height:10.3pt;width:10.55pt;mso-position-horizontal-relative:page;mso-position-vertical-relative:page;z-index:-251390976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382" o:spid="_x0000_s1382" o:spt="75" type="#_x0000_t75" style="position:absolute;left:0pt;margin-left:149.9pt;margin-top:32.75pt;height:10.2pt;width:10.5pt;mso-position-horizontal-relative:page;mso-position-vertical-relative:page;z-index:-251406336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383" o:spid="_x0000_s1383" o:spt="75" type="#_x0000_t75" style="position:absolute;left:0pt;margin-left:163.1pt;margin-top:32.45pt;height:10.35pt;width:10.6pt;mso-position-horizontal-relative:page;mso-position-vertical-relative:page;z-index:-251421696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pict>
          <v:shape id="_x0000_s1384" o:spid="_x0000_s1384" o:spt="75" type="#_x0000_t75" style="position:absolute;left:0pt;margin-left:176.55pt;margin-top:32.4pt;height:10.1pt;width:10.45pt;mso-position-horizontal-relative:page;mso-position-vertical-relative:page;z-index:-251437056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385" o:spid="_x0000_s1385" o:spt="75" type="#_x0000_t75" style="position:absolute;left:0pt;margin-left:189.8pt;margin-top:32.55pt;height:10.35pt;width:10.5pt;mso-position-horizontal-relative:page;mso-position-vertical-relative:page;z-index:-251452416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386" o:spid="_x0000_s1386" o:spt="75" type="#_x0000_t75" style="position:absolute;left:0pt;margin-left:203.1pt;margin-top:32.9pt;height:9.85pt;width:10.45pt;mso-position-horizontal-relative:page;mso-position-vertical-relative:page;z-index:-251470848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387" o:spid="_x0000_s1387" o:spt="75" type="#_x0000_t75" style="position:absolute;left:0pt;margin-left:216.35pt;margin-top:32.95pt;height:9.95pt;width:10.5pt;mso-position-horizontal-relative:page;mso-position-vertical-relative:page;z-index:-251489280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388" o:spid="_x0000_s1388" o:spt="75" type="#_x0000_t75" style="position:absolute;left:0pt;margin-left:230pt;margin-top:32.3pt;height:10.75pt;width:4.3pt;mso-position-horizontal-relative:page;mso-position-vertical-relative:page;z-index:-251507712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389" o:spid="_x0000_s1389" o:spt="75" type="#_x0000_t75" style="position:absolute;left:0pt;margin-left:236.15pt;margin-top:32.4pt;height:10.5pt;width:20.3pt;mso-position-horizontal-relative:page;mso-position-vertical-relative:page;z-index:-251526144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pict>
          <v:shape id="_x0000_s1390" o:spid="_x0000_s1390" o:spt="75" type="#_x0000_t75" style="position:absolute;left:0pt;margin-left:246.2pt;margin-top:32.95pt;height:9.95pt;width:20.3pt;mso-position-horizontal-relative:page;mso-position-vertical-relative:page;z-index:-251544576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</v:shape>
        </w:pict>
      </w:r>
      <w:r>
        <w:pict>
          <v:shape id="_x0000_s1391" o:spid="_x0000_s1391" o:spt="75" type="#_x0000_t75" style="position:absolute;left:0pt;margin-left:268.3pt;margin-top:32.3pt;height:10.75pt;width:4.3pt;mso-position-horizontal-relative:page;mso-position-vertical-relative:page;z-index:-251564032;mso-width-relative:page;mso-height-relative:page;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</v:shape>
        </w:pict>
      </w:r>
      <w:r>
        <w:pict>
          <v:shape id="_x0000_s1392" o:spid="_x0000_s1392" o:spt="75" type="#_x0000_t75" style="position:absolute;left:0pt;margin-left:62.15pt;margin-top:-1pt;height:46.35pt;width:35.25pt;mso-position-horizontal-relative:page;mso-position-vertical-relative:page;z-index:-251594752;mso-width-relative:page;mso-height-relative:page;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</v:shape>
        </w:pict>
      </w:r>
      <w:r>
        <w:pict>
          <v:shape id="_x0000_s1393" o:spid="_x0000_s1393" o:spt="75" type="#_x0000_t75" style="position:absolute;left:0pt;margin-left:69.85pt;margin-top:760.65pt;height:10.5pt;width:597pt;mso-position-horizontal-relative:page;mso-position-vertical-relative:page;z-index:-251625472;mso-width-relative:page;mso-height-relative:page;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</v:shape>
        </w:pict>
      </w:r>
      <w:r>
        <w:rPr>
          <w:rFonts w:ascii="GFFEAK+FZLTXHK--GBK1-0" w:hAnsi="GFFEAK+FZLTXHK--GBK1-0" w:cs="GFFEAK+FZLTXHK--GBK1-0" w:eastAsiaTheme="minorEastAsia"/>
          <w:color w:val="221E1F"/>
          <w:sz w:val="18"/>
          <w:szCs w:val="22"/>
          <w:lang w:val="en-US" w:eastAsia="en-US" w:bidi="ar-SA"/>
        </w:rPr>
        <w:t>基</w:t>
      </w:r>
      <w:r>
        <w:rPr>
          <w:rFonts w:ascii="GFFEAK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FFEAK+FZLTXHK--GBK1-0" w:hAnsi="GFFEAK+FZLTXHK--GBK1-0" w:cs="GFFEAK+FZLTXHK--GBK1-0" w:eastAsiaTheme="minorEastAsia"/>
          <w:color w:val="221E1F"/>
          <w:sz w:val="18"/>
          <w:szCs w:val="22"/>
          <w:lang w:val="en-US" w:eastAsia="en-US" w:bidi="ar-SA"/>
        </w:rPr>
        <w:t>层</w:t>
      </w:r>
      <w:r>
        <w:rPr>
          <w:rFonts w:ascii="GFFEAK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FFEAK+FZLTXHK--GBK1-0" w:hAnsi="GFFEAK+FZLTXHK--GBK1-0" w:cs="GFFEAK+FZLTXHK--GBK1-0" w:eastAsiaTheme="minorEastAsia"/>
          <w:color w:val="221E1F"/>
          <w:sz w:val="18"/>
          <w:szCs w:val="22"/>
          <w:lang w:val="en-US" w:eastAsia="en-US" w:bidi="ar-SA"/>
        </w:rPr>
        <w:t>公</w:t>
      </w:r>
      <w:r>
        <w:rPr>
          <w:rFonts w:ascii="GFFEAK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FFEAK+FZLTXHK--GBK1-0" w:hAnsi="GFFEAK+FZLTXHK--GBK1-0" w:cs="GFFEAK+FZLTXHK--GBK1-0" w:eastAsiaTheme="minorEastAsia"/>
          <w:color w:val="221E1F"/>
          <w:sz w:val="18"/>
          <w:szCs w:val="22"/>
          <w:lang w:val="en-US" w:eastAsia="en-US" w:bidi="ar-SA"/>
        </w:rPr>
        <w:t>共</w:t>
      </w:r>
      <w:r>
        <w:rPr>
          <w:rFonts w:ascii="GFFEAK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FFEAK+FZLTXHK--GBK1-0" w:hAnsi="GFFEAK+FZLTXHK--GBK1-0" w:cs="GFFEAK+FZLTXHK--GBK1-0" w:eastAsiaTheme="minorEastAsia"/>
          <w:color w:val="221E1F"/>
          <w:sz w:val="18"/>
          <w:szCs w:val="22"/>
          <w:lang w:val="en-US" w:eastAsia="en-US" w:bidi="ar-SA"/>
        </w:rPr>
        <w:t>文</w:t>
      </w:r>
      <w:r>
        <w:rPr>
          <w:rFonts w:ascii="GFFEAK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FFEAK+FZLTXHK--GBK1-0" w:hAnsi="GFFEAK+FZLTXHK--GBK1-0" w:cs="GFFEAK+FZLTXHK--GBK1-0" w:eastAsiaTheme="minorEastAsia"/>
          <w:color w:val="221E1F"/>
          <w:sz w:val="18"/>
          <w:szCs w:val="22"/>
          <w:lang w:val="en-US" w:eastAsia="en-US" w:bidi="ar-SA"/>
        </w:rPr>
        <w:t>化</w:t>
      </w:r>
      <w:r>
        <w:rPr>
          <w:rFonts w:ascii="GFFEAK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FFEAK+FZLTXHK--GBK1-0" w:hAnsi="GFFEAK+FZLTXHK--GBK1-0" w:cs="GFFEAK+FZLTXHK--GBK1-0" w:eastAsiaTheme="minorEastAsia"/>
          <w:color w:val="221E1F"/>
          <w:sz w:val="18"/>
          <w:szCs w:val="22"/>
          <w:lang w:val="en-US" w:eastAsia="en-US" w:bidi="ar-SA"/>
        </w:rPr>
        <w:t>设</w:t>
      </w:r>
      <w:r>
        <w:rPr>
          <w:rFonts w:ascii="GFFEAK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FFEAK+FZLTXHK--GBK1-0" w:hAnsi="GFFEAK+FZLTXHK--GBK1-0" w:cs="GFFEAK+FZLTXHK--GBK1-0" w:eastAsiaTheme="minorEastAsia"/>
          <w:color w:val="221E1F"/>
          <w:sz w:val="18"/>
          <w:szCs w:val="22"/>
          <w:lang w:val="en-US" w:eastAsia="en-US" w:bidi="ar-SA"/>
        </w:rPr>
        <w:t>施</w:t>
      </w:r>
      <w:r>
        <w:rPr>
          <w:rFonts w:ascii="GFFEAK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FFEAK+FZLTXHK--GBK1-0" w:hAnsi="GFFEAK+FZLTXHK--GBK1-0" w:cs="GFFEAK+FZLTXHK--GBK1-0" w:eastAsiaTheme="minorEastAsia"/>
          <w:color w:val="221E1F"/>
          <w:sz w:val="18"/>
          <w:szCs w:val="22"/>
          <w:lang w:val="en-US" w:eastAsia="en-US" w:bidi="ar-SA"/>
        </w:rPr>
        <w:t>宣</w:t>
      </w:r>
      <w:r>
        <w:rPr>
          <w:rFonts w:ascii="GFFEAK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FFEAK+FZLTXHK--GBK1-0" w:hAnsi="GFFEAK+FZLTXHK--GBK1-0" w:cs="GFFEAK+FZLTXHK--GBK1-0" w:eastAsiaTheme="minorEastAsia"/>
          <w:color w:val="221E1F"/>
          <w:sz w:val="18"/>
          <w:szCs w:val="22"/>
          <w:lang w:val="en-US" w:eastAsia="en-US" w:bidi="ar-SA"/>
        </w:rPr>
        <w:t>传</w:t>
      </w:r>
      <w:r>
        <w:rPr>
          <w:rFonts w:ascii="GFFEAK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FFEAK+FZLTXHK--GBK1-0" w:hAnsi="GFFEAK+FZLTXHK--GBK1-0" w:cs="GFFEAK+FZLTXHK--GBK1-0" w:eastAsiaTheme="minorEastAsia"/>
          <w:color w:val="221E1F"/>
          <w:sz w:val="18"/>
          <w:szCs w:val="22"/>
          <w:lang w:val="en-US" w:eastAsia="en-US" w:bidi="ar-SA"/>
        </w:rPr>
        <w:t>手</w:t>
      </w:r>
      <w:r>
        <w:rPr>
          <w:rFonts w:ascii="GFFEAK+FZLTXHK--GBK1-0" w:hAnsiTheme="minorHAnsi" w:eastAsiaTheme="minorEastAsia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GFFEAK+FZLTXHK--GBK1-0" w:hAnsi="GFFEAK+FZLTXHK--GBK1-0" w:cs="GFFEAK+FZLTXHK--GBK1-0" w:eastAsiaTheme="minorEastAsia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7"/>
        <w:gridCol w:w="4714"/>
        <w:gridCol w:w="20"/>
        <w:gridCol w:w="221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70" w:hRule="atLeast"/>
        </w:trPr>
        <w:tc>
          <w:tcPr>
            <w:tcW w:w="567" w:type="dxa"/>
            <w:noWrap w:val="0"/>
            <w:vAlign w:val="top"/>
          </w:tcPr>
          <w:p>
            <w:pPr>
              <w:spacing w:line="0" w:lineRule="atLeast"/>
              <w:rPr>
                <w:rFonts w:ascii="GFFEAK+FZLTXHK--GBK1-0" w:hAnsiTheme="minorHAnsi" w:eastAsiaTheme="minorEastAsia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vAlign w:val="top"/>
          </w:tcPr>
          <w:p>
            <w:pPr>
              <w:spacing w:before="1" w:line="165" w:lineRule="exact"/>
              <w:rPr>
                <w:rFonts w:ascii="CENUM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NUMD+FZLTZHK--GBK1-0" w:hAnsi="CENUMD+FZLTZHK--GBK1-0" w:cs="CENUM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湖门村文化室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所属街道：延寿镇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地址：昌平区湖门村委会大院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开放时间：周一制周日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联系电话：13436875604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CENUM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NUMD+FZLTZHK--GBK1-0" w:hAnsi="CENUMD+FZLTZHK--GBK1-0" w:cs="CENUM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下庄村文化室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所属街道：延寿镇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地址：昌平区下庄村委会院内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联系电话：15120044223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路（昌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路）</w:t>
            </w:r>
          </w:p>
          <w:p>
            <w:pPr>
              <w:spacing w:before="169" w:line="165" w:lineRule="exact"/>
              <w:rPr>
                <w:rFonts w:ascii="CENUM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NUMD+FZLTZHK--GBK1-0" w:hAnsi="CENUMD+FZLTZHK--GBK1-0" w:cs="CENUM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上庄村文化室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所属街道：延寿镇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地址：昌平区上庄村村委会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开放时间：周一制周日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联系电话：15601032456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CENUM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NUMD+FZLTZHK--GBK1-0" w:hAnsi="CENUMD+FZLTZHK--GBK1-0" w:cs="CENUM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百合村文化室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所属街道：延寿镇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地址：昌平区百合村委会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联系电话：89726442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CENUM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NUMD+FZLTZHK--GBK1-0" w:hAnsi="CENUMD+FZLTZHK--GBK1-0" w:cs="CENUM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木厂村文化室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所属街道：延寿镇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地址：昌平区延寿镇连山石村村委会院内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联系电话：61796444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37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9" w:line="165" w:lineRule="exact"/>
              <w:rPr>
                <w:rFonts w:ascii="CENUM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NUMD+FZLTZHK--GBK1-0" w:hAnsi="CENUMD+FZLTZHK--GBK1-0" w:cs="CENUM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连山石村文化室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所属街道：延寿镇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地址：昌平区延寿镇连山石村村委会院内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1"/>
                <w:sz w:val="14"/>
                <w:szCs w:val="22"/>
                <w:lang w:val="en-US" w:eastAsia="en-US" w:bidi="ar-SA"/>
              </w:rPr>
              <w:t>联系电话：15910331353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交通到达方式：无</w:t>
            </w:r>
          </w:p>
          <w:p>
            <w:pPr>
              <w:spacing w:before="169" w:line="165" w:lineRule="exact"/>
              <w:rPr>
                <w:rFonts w:ascii="CENUM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NUMD+FZLTZHK--GBK1-0" w:hAnsi="CENUMD+FZLTZHK--GBK1-0" w:cs="CENUM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阳坊村文化室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所属街道：阳坊镇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地址：昌平区阳坊村文化大院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联系电话：69762698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交通到达方式：887</w:t>
            </w:r>
          </w:p>
          <w:p>
            <w:pPr>
              <w:spacing w:before="169" w:line="165" w:lineRule="exact"/>
              <w:rPr>
                <w:rFonts w:ascii="CENUM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NUMD+FZLTZHK--GBK1-0" w:hAnsi="CENUMD+FZLTZHK--GBK1-0" w:cs="CENUM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东贯市村文化室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所属街道：阳坊镇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地址：昌平区东贯市村中心街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80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联系电话：69765062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交通到达方式：887</w:t>
            </w:r>
          </w:p>
          <w:p>
            <w:pPr>
              <w:spacing w:before="169" w:line="165" w:lineRule="exact"/>
              <w:rPr>
                <w:rFonts w:ascii="CENUM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NUMD+FZLTZHK--GBK1-0" w:hAnsi="CENUMD+FZLTZHK--GBK1-0" w:cs="CENUM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后白虎涧村文化室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所属街道：阳坊镇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地址：昌平区后白虎涧村村委会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line="0" w:lineRule="atLeas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8" w:type="dxa"/>
            <w:noWrap w:val="0"/>
            <w:vAlign w:val="top"/>
          </w:tcPr>
          <w:p>
            <w:pPr>
              <w:spacing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联系电话：69768279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57</w:t>
            </w:r>
          </w:p>
          <w:p>
            <w:pPr>
              <w:spacing w:before="169" w:line="165" w:lineRule="exact"/>
              <w:rPr>
                <w:rFonts w:ascii="CENUM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NUMD+FZLTZHK--GBK1-0" w:hAnsi="CENUMD+FZLTZHK--GBK1-0" w:cs="CENUM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前白虎涧村文化室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所属街道：阳坊镇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地址：昌平区前白虎涧村南侧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联系电话：69765612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57</w:t>
            </w:r>
          </w:p>
          <w:p>
            <w:pPr>
              <w:spacing w:before="169" w:line="165" w:lineRule="exact"/>
              <w:rPr>
                <w:rFonts w:ascii="CENUM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NUMD+FZLTZHK--GBK1-0" w:hAnsi="CENUMD+FZLTZHK--GBK1-0" w:cs="CENUM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八口村文化室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所属街道：阳坊镇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地址：昌平区八口村委会西侧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联系电话：69765898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57</w:t>
            </w:r>
          </w:p>
          <w:p>
            <w:pPr>
              <w:spacing w:before="169" w:line="165" w:lineRule="exact"/>
              <w:rPr>
                <w:rFonts w:ascii="CENUM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NUMD+FZLTZHK--GBK1-0" w:hAnsi="CENUMD+FZLTZHK--GBK1-0" w:cs="CENUM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辛庄村文化室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所属街道：阳坊镇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地址：昌平区辛庄村委会西侧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联系电话：69768566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57</w:t>
            </w:r>
          </w:p>
          <w:p>
            <w:pPr>
              <w:spacing w:before="169" w:line="165" w:lineRule="exact"/>
              <w:rPr>
                <w:rFonts w:ascii="CENUM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NUMD+FZLTZHK--GBK1-0" w:hAnsi="CENUMD+FZLTZHK--GBK1-0" w:cs="CENUM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四家庄村文化室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所属街道：阳坊镇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地址：昌平区四家庄村委会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联系电话：69762198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57</w:t>
            </w:r>
          </w:p>
          <w:p>
            <w:pPr>
              <w:spacing w:before="169" w:line="165" w:lineRule="exact"/>
              <w:rPr>
                <w:rFonts w:ascii="CENUM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NUMD+FZLTZHK--GBK1-0" w:hAnsi="CENUMD+FZLTZHK--GBK1-0" w:cs="CENUM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西马坊村文化室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所属街道：阳坊镇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地址：西马坊村委会西侧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联系电话：69760616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</w:p>
          <w:p>
            <w:pPr>
              <w:spacing w:before="169" w:line="165" w:lineRule="exact"/>
              <w:rPr>
                <w:rFonts w:ascii="CENUM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NUMD+FZLTZHK--GBK1-0" w:hAnsi="CENUMD+FZLTZHK--GBK1-0" w:cs="CENUM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史家桥村文化室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所属街道：阳坊镇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地址：史家桥村委会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联系电话：69768365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交通到达方式：昌</w:t>
            </w:r>
            <w:r>
              <w:rPr>
                <w:rFonts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57</w:t>
            </w:r>
          </w:p>
          <w:p>
            <w:pPr>
              <w:spacing w:before="169" w:line="165" w:lineRule="exact"/>
              <w:rPr>
                <w:rFonts w:ascii="CENUM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NUMD+FZLTZHK--GBK1-0" w:hAnsi="CENUMD+FZLTZHK--GBK1-0" w:cs="CENUM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西贯市村文化室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所属街道：阳坊镇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地址：昌平区西贯市村委会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联系电话：52567112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交通到达方式：887</w:t>
            </w:r>
          </w:p>
          <w:p>
            <w:pPr>
              <w:spacing w:before="169" w:line="165" w:lineRule="exact"/>
              <w:rPr>
                <w:rFonts w:ascii="CENUMD+FZLTZHK--GBK1-0"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ENUMD+FZLTZHK--GBK1-0" w:hAnsi="CENUMD+FZLTZHK--GBK1-0" w:cs="CENUMD+FZLTZHK--GBK1-0" w:eastAsiaTheme="minorEastAsia"/>
                <w:color w:val="221E1F"/>
                <w:sz w:val="14"/>
                <w:szCs w:val="22"/>
                <w:lang w:val="en-US" w:eastAsia="en-US" w:bidi="ar-SA"/>
              </w:rPr>
              <w:t>阳坊村社区文化室</w:t>
            </w:r>
          </w:p>
          <w:p>
            <w:pPr>
              <w:spacing w:before="1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所属街道：阳坊镇</w:t>
            </w:r>
          </w:p>
          <w:p>
            <w:pPr>
              <w:spacing w:before="6" w:line="157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地址：昌平区阳坊村西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开放时间：周一至周日</w:t>
            </w:r>
            <w:r>
              <w:rPr>
                <w:rFonts w:hAnsiTheme="minorHAnsi" w:eastAsiaTheme="minorEastAsia" w:cstheme="minorBidi"/>
                <w:color w:val="221E1F"/>
                <w:spacing w:val="-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IJLMD+FZFSK--GBK1-0" w:hAnsiTheme="minorHAnsi" w:eastAsiaTheme="minorEastAsia" w:cstheme="minorBidi"/>
                <w:color w:val="221E1F"/>
                <w:sz w:val="14"/>
                <w:szCs w:val="22"/>
                <w:lang w:val="en-US" w:eastAsia="en-US" w:bidi="ar-SA"/>
              </w:rPr>
              <w:t>8:30-18:00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pacing w:val="2"/>
                <w:sz w:val="14"/>
                <w:szCs w:val="22"/>
                <w:lang w:val="en-US" w:eastAsia="en-US" w:bidi="ar-SA"/>
              </w:rPr>
              <w:t>联系电话：69760568</w:t>
            </w:r>
          </w:p>
          <w:p>
            <w:pPr>
              <w:spacing w:line="164" w:lineRule="exact"/>
              <w:rPr>
                <w:rFonts w:hAnsiTheme="minorHAnsi" w:eastAsiaTheme="minorEastAsia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IJLMD+FZFSK--GBK1-0" w:hAnsi="CIJLMD+FZFSK--GBK1-0" w:cs="CIJLMD+FZFSK--GBK1-0" w:eastAsiaTheme="minorEastAsia"/>
                <w:color w:val="221E1F"/>
                <w:sz w:val="14"/>
                <w:szCs w:val="22"/>
                <w:lang w:val="en-US" w:eastAsia="en-US" w:bidi="ar-SA"/>
              </w:rPr>
              <w:t>交通到达方式：887</w:t>
            </w:r>
          </w:p>
        </w:tc>
      </w:tr>
    </w:tbl>
    <w:p>
      <w:pPr>
        <w:spacing w:before="4133" w:line="257" w:lineRule="exact"/>
        <w:rPr>
          <w:rFonts w:ascii="CENUMD+FZLTZHK--GBK1-0"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CENUMD+FZLTZHK--GBK1-0" w:hAnsiTheme="minorHAnsi" w:eastAsiaTheme="minorEastAsia" w:cstheme="minorBidi"/>
          <w:color w:val="221E1F"/>
          <w:sz w:val="21"/>
          <w:szCs w:val="22"/>
          <w:lang w:val="en-US" w:eastAsia="en-US" w:bidi="ar-SA"/>
        </w:rPr>
        <w:t>336</w:t>
      </w:r>
    </w:p>
    <w:sectPr>
      <w:pgSz w:w="11900" w:h="16140"/>
      <w:pgMar w:top="656" w:right="100" w:bottom="0" w:left="85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GOTQC+FZLTZ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Wide Latin">
    <w:panose1 w:val="020A0A07050505020404"/>
    <w:charset w:val="00"/>
    <w:family w:val="auto"/>
    <w:pitch w:val="default"/>
    <w:sig w:usb0="00000003" w:usb1="00000000" w:usb2="00000000" w:usb3="00000000" w:csb0="20000001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JKNTVM+FZLTZ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UBAOIR+FZLTD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BLCWDN+FZLTXHJW--GB1-0">
    <w:altName w:val="Viner Hand ITC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Viner Hand ITC">
    <w:panose1 w:val="03070502030502020203"/>
    <w:charset w:val="00"/>
    <w:family w:val="auto"/>
    <w:pitch w:val="default"/>
    <w:sig w:usb0="00000003" w:usb1="00000000" w:usb2="00000000" w:usb3="00000000" w:csb0="20000001" w:csb1="00000000"/>
  </w:font>
  <w:font w:name="SRKJLH+FZLTX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DCUMUI+FZLTX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RIFPGI+FZLTD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TNGCBS+FZLTXHJW--GB1-0">
    <w:altName w:val="Viner Hand ITC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ULWFLH+FZLTZ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VMEVMU+FZLTX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PVBPEB+FZLTZ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IDBOCS+FZLTD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ITCGCC+FZLTXHJW--GB1-0">
    <w:altName w:val="Viner Hand ITC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VGGFLR+FZLTX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PUHJSR+FZLTX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GUEWVA+FZLTD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BSUMGO+FZLTXHJW--GB1-0">
    <w:altName w:val="Viner Hand ITC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IBAMMV+FZLTZ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MLTQDO+FZLTX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KJFKHA+FZLTZ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PHSHOB+FZLTD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VSWOIA+FZLTXHJW--GB1-0">
    <w:altName w:val="Viner Hand ITC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VGOECF+FZLTX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MVQPRF+FZLTX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LQNWIF+FZLTD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AGQPIH+FZLTXHJW--GB1-0">
    <w:altName w:val="Viner Hand ITC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SLQUGA+FZLTX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TMLRQA+FZLTZ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KNDBAH+FZLTZ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NGQOBR+FZLTD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QSCJGN+FZFSK--GBK1-0">
    <w:altName w:val="Viner Hand ITC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RCHFPV+FZLTX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KFTNAE+FZFSK--GBK1-0">
    <w:altName w:val="Viner Hand ITC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COCLGB+FZLTZ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ILAHUK+FZLTZ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THSWEJ+FZFSK--GBK1-0">
    <w:altName w:val="Viner Hand ITC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VWGCBC+FZLTX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AFAWTP+FZFSK--GBK1-0">
    <w:altName w:val="Viner Hand ITC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PQSQVS+FZLTZ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RDOOAK+FZLTZ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FFAEST+FZFSK--GBK1-0">
    <w:altName w:val="Viner Hand ITC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CLCSRE+FZLTX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KANBEM+FZLTZ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DDCSMG+FZFSK--GBK1-0">
    <w:altName w:val="Viner Hand ITC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ATPHNP+FZLTZ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TVNNKL+FZFSK--GBK1-0">
    <w:altName w:val="Viner Hand ITC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RGCSRI+FZLTX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EWMFOD+FZFSK--GBK1-0">
    <w:altName w:val="Viner Hand ITC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QVFCFU+FZLTZ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GJHESU+FZLTZ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KHDNUO+FZFSK--GBK1-0">
    <w:altName w:val="Viner Hand ITC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QMQTLN+FZLTX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PELGKS+FZLTZ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MEMQHB+FZFSK--GBK1-0">
    <w:altName w:val="Viner Hand ITC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HPOTPV+FZLTZ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KASCPT+FZFSK--GBK1-0">
    <w:altName w:val="Viner Hand ITC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NKTDPS+FZLTX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QOUFPU+FZLTZ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ETRPOT+FZFSK--GBK1-0">
    <w:altName w:val="Viner Hand ITC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LHDOWV+FZLTZ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KFPUPT+FZFSK--GBK1-0">
    <w:altName w:val="Viner Hand ITC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RJINMM+FZLTX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SPPSNF+FZFSK--GBK1-0">
    <w:altName w:val="Viner Hand ITC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TRBENG+FZLTZ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NDLKGL+AdobeMingStd-Light">
    <w:altName w:val="Vrinda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RHEUWS+FZLTZ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JGJSPW+FZFSK--GBK1-0">
    <w:altName w:val="Viner Hand ITC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JAHKNP+FZLTX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JULESH+FZLTZ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HTFPPS+FZFSK--GBK1-0">
    <w:altName w:val="Viner Hand ITC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VJLPBR+AdobeMingStd-Light">
    <w:altName w:val="Vrinda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GJDRFK+FZLTZ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OAVHVN+FZFSK--GBK1-0">
    <w:altName w:val="Viner Hand ITC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NDVJCG+FZLTX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BGPPOF+FZFSK--GBK1-0">
    <w:altName w:val="Viner Hand ITC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DCQTNW+FZLTZ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FQFJJD+FZLTZ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OGQCWK+FZFSK--GBK1-0">
    <w:altName w:val="Viner Hand ITC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HOVDUB+FZLTX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LTALTC+FZLTZ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WHEQPG+FZFSK--GBK1-0">
    <w:altName w:val="Viner Hand ITC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RVWRQE+FZLTZ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NDLMEM+FZFSK--GBK1-0">
    <w:altName w:val="Viner Hand ITC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QWAMPV+FZLTX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USMSES+FZFSK--GBK1-0">
    <w:altName w:val="Viner Hand ITC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JBNJWQ+AdobeMingStd-Light">
    <w:altName w:val="Vrinda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RNUCNP+FZLTZ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PIDOFL+FZLTZ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ICIQEA+FZFSK--GBK1-0">
    <w:altName w:val="Viner Hand ITC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GFFEAK+FZLTX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CENUMD+FZLTZHK--GBK1-0">
    <w:altName w:val="Wide Latin"/>
    <w:panose1 w:val="02000000000000000000"/>
    <w:charset w:val="01"/>
    <w:family w:val="auto"/>
    <w:pitch w:val="default"/>
    <w:sig w:usb0="00000000" w:usb1="00000000" w:usb2="01010101" w:usb3="01010101" w:csb0="01010101" w:csb1="01010101"/>
  </w:font>
  <w:font w:name="CIJLMD+FZFSK--GBK1-0">
    <w:altName w:val="Viner Hand ITC"/>
    <w:panose1 w:val="03000509000000000000"/>
    <w:charset w:val="01"/>
    <w:family w:val="modern"/>
    <w:pitch w:val="default"/>
    <w:sig w:usb0="00000000" w:usb1="00000000" w:usb2="01010101" w:usb3="01010101" w:csb0="01010101" w:csb1="01010101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noPunctuationKerning w:val="1"/>
  <w:characterSpacingControl w:val="doNotCompress"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commondata" w:val="eyJoZGlkIjoiYzQ1NWQ2YjI0OTdlZjczNGJjMzZmMjdmMTcxMTQ4NzUifQ=="/>
  </w:docVars>
  <w:rsids>
    <w:rsidRoot w:val="00A77B3E"/>
    <w:rsid w:val="00A77B3E"/>
    <w:rsid w:val="00CA2A55"/>
    <w:rsid w:val="028649F1"/>
    <w:rsid w:val="060A772C"/>
    <w:rsid w:val="58327ED5"/>
    <w:rsid w:val="64DA16C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5" Type="http://schemas.openxmlformats.org/officeDocument/2006/relationships/fontTable" Target="fontTable.xml"/><Relationship Id="rId74" Type="http://schemas.openxmlformats.org/officeDocument/2006/relationships/customXml" Target="../customXml/item1.xml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5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24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36"/>
    <customShpInfo spid="_x0000_s1337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44"/>
    <customShpInfo spid="_x0000_s1345"/>
    <customShpInfo spid="_x0000_s1346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64"/>
    <customShpInfo spid="_x0000_s1365"/>
    <customShpInfo spid="_x0000_s1366"/>
    <customShpInfo spid="_x0000_s1367"/>
    <customShpInfo spid="_x0000_s1368"/>
    <customShpInfo spid="_x0000_s1369"/>
    <customShpInfo spid="_x0000_s1370"/>
    <customShpInfo spid="_x0000_s1371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84"/>
    <customShpInfo spid="_x0000_s1385"/>
    <customShpInfo spid="_x0000_s1386"/>
    <customShpInfo spid="_x0000_s1387"/>
    <customShpInfo spid="_x0000_s1388"/>
    <customShpInfo spid="_x0000_s1389"/>
    <customShpInfo spid="_x0000_s1390"/>
    <customShpInfo spid="_x0000_s1391"/>
    <customShpInfo spid="_x0000_s1392"/>
    <customShpInfo spid="_x0000_s139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32</Pages>
  <Words>37687</Words>
  <Characters>50050</Characters>
  <Lines>1</Lines>
  <Paragraphs>1</Paragraphs>
  <TotalTime>0</TotalTime>
  <ScaleCrop>false</ScaleCrop>
  <LinksUpToDate>false</LinksUpToDate>
  <CharactersWithSpaces>52590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2022-05-07T07:02:59Z</dcterms:created>
  <dc:creator>qufangqi</dc:creator>
  <cp:lastModifiedBy>忘忧草</cp:lastModifiedBy>
  <dcterms:modified xsi:type="dcterms:W3CDTF">2022-05-07T07:04:16Z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DFCAB946FDDB4F69BF807510ECECE9C7</vt:lpwstr>
  </property>
</Properties>
</file>