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11 -->
  <w:body>
    <w:p>
      <w:pPr>
        <w:spacing w:line="687" w:lineRule="exact"/>
        <w:rPr>
          <w:rFonts w:ascii="WGQGMD+FZLTZHK--GBK1-0" w:hAnsi="Calibri"/>
          <w:color w:val="000000"/>
          <w:sz w:val="58"/>
          <w:szCs w:val="22"/>
          <w:lang w:val="en-US" w:eastAsia="en-US" w:bidi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09pt;margin-top:-1pt;margin-left:-1pt;mso-position-horizontal-relative:page;mso-position-vertical-relative:page;position:absolute;z-index:-251658240">
            <v:imagedata r:id="rId4" o:title=""/>
          </v:shape>
        </w:pict>
      </w:r>
      <w:r>
        <w:rPr>
          <w:rFonts w:ascii="WGQGMD+FZLTZHK--GBK1-0" w:hAnsi="WGQGMD+FZLTZHK--GBK1-0" w:cs="WGQGMD+FZLTZHK--GBK1-0"/>
          <w:color w:val="FFFFFF"/>
          <w:spacing w:val="54"/>
          <w:sz w:val="58"/>
          <w:szCs w:val="22"/>
          <w:lang w:val="en-US" w:eastAsia="en-US" w:bidi="ar-SA"/>
        </w:rPr>
        <w:t>密云区</w:t>
      </w:r>
    </w:p>
    <w:p>
      <w:pPr>
        <w:spacing w:before="192" w:line="762" w:lineRule="exact"/>
        <w:rPr>
          <w:rFonts w:ascii="WGQGMD+FZLTZHK--GBK1-0" w:hAnsi="Calibri"/>
          <w:color w:val="000000"/>
          <w:sz w:val="64"/>
          <w:szCs w:val="22"/>
          <w:lang w:val="en-US" w:eastAsia="en-US" w:bidi="ar-SA"/>
        </w:rPr>
        <w:sectPr>
          <w:pgSz w:w="11900" w:h="16140"/>
          <w:pgMar w:top="6894" w:right="100" w:bottom="0" w:left="4280" w:header="720" w:footer="720" w:gutter="0"/>
          <w:pgNumType w:start="1"/>
          <w:cols w:sep="0" w:space="720"/>
          <w:docGrid w:linePitch="1"/>
        </w:sectPr>
      </w:pPr>
      <w:r>
        <w:rPr>
          <w:rFonts w:ascii="WGQGMD+FZLTZHK--GBK1-0" w:hAnsi="WGQGMD+FZLTZHK--GBK1-0" w:cs="WGQGMD+FZLTZHK--GBK1-0"/>
          <w:color w:val="4A7B42"/>
          <w:spacing w:val="64"/>
          <w:sz w:val="64"/>
          <w:szCs w:val="22"/>
          <w:lang w:val="en-US" w:eastAsia="en-US" w:bidi="ar-SA"/>
        </w:rPr>
        <w:t>公共文化设施</w:t>
      </w:r>
    </w:p>
    <w:p>
      <w:pPr>
        <w:spacing w:before="120" w:after="240" w:line="276" w:lineRule="auto"/>
        <w:jc w:val="both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 w:bidi="ar-SA"/>
        </w:rPr>
        <w:sectPr>
          <w:pgSz w:w="11900" w:h="161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09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269" w:lineRule="exact"/>
        <w:ind w:left="4979"/>
        <w:rPr>
          <w:rFonts w:ascii="SCUTLI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27" type="#_x0000_t75" style="width:8.25pt;height:9.7pt;margin-top:33.45pt;margin-left:308.85pt;mso-position-horizontal-relative:page;mso-position-vertical-relative:page;position:absolute;z-index:-251515904">
            <v:imagedata r:id="rId6" o:title=""/>
          </v:shape>
        </w:pict>
      </w:r>
      <w:r>
        <w:rPr>
          <w:noProof/>
        </w:rPr>
        <w:pict>
          <v:shape id="_x0000_s1028" type="#_x0000_t75" style="width:68.95pt;height:11.9pt;margin-top:32.7pt;margin-left:535.85pt;mso-position-horizontal-relative:page;mso-position-vertical-relative:page;position:absolute;z-index:-251530240">
            <v:imagedata r:id="rId7" o:title=""/>
          </v:shape>
        </w:pict>
      </w:r>
      <w:r>
        <w:rPr>
          <w:noProof/>
        </w:rPr>
        <w:pict>
          <v:shape id="_x0000_s1029" type="#_x0000_t75" style="width:597pt;height:10.5pt;margin-top:760.65pt;margin-left:-1pt;mso-position-horizontal-relative:page;mso-position-vertical-relative:page;position:absolute;z-index:-251544576">
            <v:imagedata r:id="rId8" o:title=""/>
          </v:shape>
        </w:pict>
      </w:r>
      <w:r>
        <w:rPr>
          <w:noProof/>
        </w:rPr>
        <w:pict>
          <v:shape id="_x0000_s1030" type="#_x0000_t75" style="width:454.55pt;height:71.6pt;margin-top:679.2pt;margin-left:70.35pt;mso-position-horizontal-relative:page;mso-position-vertical-relative:page;position:absolute;z-index:-251558912">
            <v:imagedata r:id="rId9" o:title=""/>
          </v:shape>
        </w:pict>
      </w:r>
      <w:r>
        <w:rPr>
          <w:noProof/>
        </w:rPr>
        <w:pict>
          <v:shape id="_x0000_s1031" type="#_x0000_t75" style="width:455.55pt;height:24.7pt;margin-top:69pt;margin-left:69.85pt;mso-position-horizontal-relative:page;mso-position-vertical-relative:page;position:absolute;z-index:-251573248">
            <v:imagedata r:id="rId10" o:title=""/>
          </v:shape>
        </w:pict>
      </w:r>
      <w:r>
        <w:rPr>
          <w:noProof/>
        </w:rPr>
        <w:pict>
          <v:shape id="_x0000_s1032" type="#_x0000_t75" style="width:221.55pt;height:148.4pt;margin-top:472.1pt;margin-left:303.85pt;mso-position-horizontal-relative:page;mso-position-vertical-relative:page;position:absolute;z-index:-251588608">
            <v:imagedata r:id="rId11" o:title=""/>
          </v:shape>
        </w:pict>
      </w:r>
      <w:r>
        <w:rPr>
          <w:noProof/>
        </w:rPr>
        <w:pict>
          <v:shape id="_x0000_s1033" type="#_x0000_t75" style="width:221.55pt;height:148.4pt;margin-top:472.1pt;margin-left:69.85pt;mso-position-horizontal-relative:page;mso-position-vertical-relative:page;position:absolute;z-index:-251611136">
            <v:imagedata r:id="rId12" o:title=""/>
          </v:shape>
        </w:pict>
      </w:r>
      <w:r>
        <w:rPr>
          <w:noProof/>
        </w:rPr>
        <w:pict>
          <v:shape id="_x0000_s1034" type="#_x0000_t75" style="width:221.55pt;height:148.4pt;margin-top:309.95pt;margin-left:303.85pt;mso-position-horizontal-relative:page;mso-position-vertical-relative:page;position:absolute;z-index:-251633664">
            <v:imagedata r:id="rId13" o:title=""/>
          </v:shape>
        </w:pict>
      </w:r>
      <w:r>
        <w:rPr>
          <w:noProof/>
        </w:rPr>
        <w:pict>
          <v:shape id="_x0000_s1035" type="#_x0000_t75" style="width:221.55pt;height:148.4pt;margin-top:309.95pt;margin-left:69.85pt;mso-position-horizontal-relative:page;mso-position-vertical-relative:page;position:absolute;z-index:-251656192">
            <v:imagedata r:id="rId14" o:title=""/>
          </v:shape>
        </w:pict>
      </w:r>
      <w:r>
        <w:rPr>
          <w:rFonts w:ascii="SCUTLI+FZLTZHK--GBK1-0" w:hAnsi="SCUTLI+FZLTZHK--GBK1-0" w:eastAsiaTheme="minorEastAsia" w:cs="SCUTLI+FZLTZHK--GBK1-0"/>
          <w:color w:val="221E1F"/>
          <w:spacing w:val="22"/>
          <w:sz w:val="22"/>
          <w:szCs w:val="22"/>
          <w:lang w:val="en-US" w:eastAsia="en-US" w:bidi="ar-SA"/>
        </w:rPr>
        <w:t>密云区优秀社区（行政村）综合文化室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MFTHDE+FZLTDHK--GBK1-0" w:hAnsi="MFTHDE+FZLTDHK--GBK1-0" w:eastAsiaTheme="minorEastAsia" w:cs="MFTHDE+FZLTDHK--GBK1-0"/>
          <w:color w:val="3BAE48"/>
          <w:spacing w:val="14"/>
          <w:sz w:val="28"/>
          <w:szCs w:val="22"/>
          <w:lang w:val="en-US" w:eastAsia="en-US" w:bidi="ar-SA"/>
        </w:rPr>
        <w:t>古北口村党群活动服务中心</w:t>
      </w:r>
    </w:p>
    <w:p>
      <w:pPr>
        <w:spacing w:before="594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pacing w:val="4"/>
          <w:sz w:val="19"/>
          <w:szCs w:val="22"/>
          <w:lang w:val="en-US" w:eastAsia="en-US" w:bidi="ar-SA"/>
        </w:rPr>
        <w:t>古北口村党群服务中心（文化大院），位于密云区古北口镇古北口村西队，2018</w:t>
      </w:r>
      <w:r>
        <w:rPr>
          <w:rFonts w:eastAsiaTheme="minorEastAsia" w:hAnsiTheme="minorHAnsi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pacing w:val="4"/>
          <w:sz w:val="19"/>
          <w:szCs w:val="22"/>
          <w:lang w:val="en-US" w:eastAsia="en-US" w:bidi="ar-SA"/>
        </w:rPr>
        <w:t>年重新装修粉刷，占</w:t>
      </w:r>
      <w:r>
        <w:rPr>
          <w:rFonts w:ascii="FNQJQJ+FZLTXHJW--GB1-0" w:hAnsi="FNQJQJ+FZLTXHJW--GB1-0" w:eastAsiaTheme="minorEastAsia" w:cs="FNQJQJ+FZLTXHJW--GB1-0"/>
          <w:color w:val="221E1F"/>
          <w:spacing w:val="4"/>
          <w:sz w:val="19"/>
          <w:szCs w:val="22"/>
          <w:lang w:val="en-US" w:eastAsia="en-US" w:bidi="ar-SA"/>
        </w:rPr>
        <w:cr/>
      </w:r>
      <w:r>
        <w:rPr>
          <w:rFonts w:ascii="FNQJQJ+FZLTXHJW--GB1-0" w:hAnsi="FNQJQJ+FZLTXHJW--GB1-0" w:eastAsiaTheme="minorEastAsia" w:cs="FNQJQJ+FZLTXHJW--GB1-0"/>
          <w:color w:val="221E1F"/>
          <w:sz w:val="19"/>
          <w:szCs w:val="22"/>
          <w:lang w:val="en-US" w:eastAsia="en-US" w:bidi="ar-SA"/>
        </w:rPr>
        <w:t>地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360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pacing w:val="1"/>
          <w:sz w:val="19"/>
          <w:szCs w:val="22"/>
          <w:lang w:val="en-US" w:eastAsia="en-US" w:bidi="ar-SA"/>
        </w:rPr>
        <w:t>余平米房屋面积约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z w:val="19"/>
          <w:szCs w:val="22"/>
          <w:lang w:val="en-US" w:eastAsia="en-US" w:bidi="ar-SA"/>
        </w:rPr>
        <w:t>平米，其中北房为“党建工作室”又叫“村民文化室”多功能厅会议室，占地</w:t>
      </w:r>
      <w:r>
        <w:rPr>
          <w:rFonts w:ascii="FNQJQJ+FZLTXHJW--GB1-0" w:hAnsi="FNQJQJ+FZLTXHJW--GB1-0" w:eastAsiaTheme="minorEastAsia" w:cs="FNQJQJ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FNQJQ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pacing w:val="1"/>
          <w:sz w:val="19"/>
          <w:szCs w:val="22"/>
          <w:lang w:val="en-US" w:eastAsia="en-US" w:bidi="ar-SA"/>
        </w:rPr>
        <w:t>平米，有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120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pacing w:val="2"/>
          <w:sz w:val="19"/>
          <w:szCs w:val="22"/>
          <w:lang w:val="en-US" w:eastAsia="en-US" w:bidi="ar-SA"/>
        </w:rPr>
        <w:t>个座位。党建工作室不仅是全村党员活动的场所，同时也是村民学习各种技能，组织培训</w:t>
      </w:r>
      <w:r>
        <w:rPr>
          <w:rFonts w:ascii="FNQJQJ+FZLTXHJW--GB1-0" w:hAnsi="FNQJQJ+FZLTXHJW--GB1-0" w:eastAsiaTheme="minorEastAsia" w:cs="FNQJQJ+FZLTXHJW--GB1-0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FNQJQJ+FZLTXHJW--GB1-0" w:hAnsi="FNQJQJ+FZLTXHJW--GB1-0" w:eastAsiaTheme="minorEastAsia" w:cs="FNQJQJ+FZLTXHJW--GB1-0"/>
          <w:color w:val="221E1F"/>
          <w:spacing w:val="3"/>
          <w:sz w:val="19"/>
          <w:szCs w:val="22"/>
          <w:lang w:val="en-US" w:eastAsia="en-US" w:bidi="ar-SA"/>
        </w:rPr>
        <w:t>的场所，村民在这里除了参加各种政治学习，技能培训外，还可以在此观看电影，具有多个功能。西厢房是</w:t>
      </w:r>
      <w:r>
        <w:rPr>
          <w:rFonts w:ascii="FNQJQJ+FZLTXHJW--GB1-0" w:hAnsi="FNQJQJ+FZLTXHJW--GB1-0" w:eastAsiaTheme="minorEastAsia" w:cs="FNQJQJ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NQJQJ+FZLTXHJW--GB1-0" w:hAnsi="FNQJQJ+FZLTXHJW--GB1-0" w:eastAsiaTheme="minorEastAsia" w:cs="FNQJQJ+FZLTXHJW--GB1-0"/>
          <w:color w:val="221E1F"/>
          <w:spacing w:val="-2"/>
          <w:sz w:val="19"/>
          <w:szCs w:val="22"/>
          <w:lang w:val="en-US" w:eastAsia="en-US" w:bidi="ar-SA"/>
        </w:rPr>
        <w:t>群团社会工作室，又称谈心、谈话室。建筑面积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40</w:t>
      </w:r>
      <w:r>
        <w:rPr>
          <w:rFonts w:eastAsiaTheme="minorEastAsia" w:hAnsiTheme="minorHAnsi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pacing w:val="-2"/>
          <w:sz w:val="19"/>
          <w:szCs w:val="22"/>
          <w:lang w:val="en-US" w:eastAsia="en-US" w:bidi="ar-SA"/>
        </w:rPr>
        <w:t>平米。墙上的四幅箴言：心中有戒、心中有责、心中有民、</w:t>
      </w:r>
      <w:r>
        <w:rPr>
          <w:rFonts w:ascii="FNQJQJ+FZLTXHJW--GB1-0" w:hAnsi="FNQJQJ+FZLTXHJW--GB1-0" w:eastAsiaTheme="minorEastAsia" w:cs="FNQJQJ+FZLTXHJW--GB1-0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FNQJQJ+FZLTXHJW--GB1-0" w:hAnsi="FNQJQJ+FZLTXHJW--GB1-0" w:eastAsiaTheme="minorEastAsia" w:cs="FNQJQJ+FZLTXHJW--GB1-0"/>
          <w:color w:val="221E1F"/>
          <w:spacing w:val="3"/>
          <w:sz w:val="19"/>
          <w:szCs w:val="22"/>
          <w:lang w:val="en-US" w:eastAsia="en-US" w:bidi="ar-SA"/>
        </w:rPr>
        <w:t>心中有党。通过这四句简短的话语，我们可以清楚地了解到，河东村党支部，时时刻刻，把党和人民的利益</w:t>
      </w:r>
      <w:r>
        <w:rPr>
          <w:rFonts w:ascii="FNQJQJ+FZLTXHJW--GB1-0" w:hAnsi="FNQJQJ+FZLTXHJW--GB1-0" w:eastAsiaTheme="minorEastAsia" w:cs="FNQJQJ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NQJQJ+FZLTXHJW--GB1-0" w:hAnsi="FNQJQJ+FZLTXHJW--GB1-0" w:eastAsiaTheme="minorEastAsia" w:cs="FNQJQJ+FZLTXHJW--GB1-0"/>
          <w:color w:val="221E1F"/>
          <w:sz w:val="19"/>
          <w:szCs w:val="22"/>
          <w:lang w:val="en-US" w:eastAsia="en-US" w:bidi="ar-SA"/>
        </w:rPr>
        <w:t>放在首位，时刻用党员的标准严格要求自己，廉洁奉公，无私为民。东厢房为民俗服务中心，建筑面积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z w:val="19"/>
          <w:szCs w:val="22"/>
          <w:lang w:val="en-US" w:eastAsia="en-US" w:bidi="ar-SA"/>
        </w:rPr>
        <w:t>平</w:t>
      </w:r>
      <w:r>
        <w:rPr>
          <w:rFonts w:ascii="FNQJQJ+FZLTXHJW--GB1-0" w:hAnsi="FNQJQJ+FZLTXHJW--GB1-0" w:eastAsiaTheme="minorEastAsia" w:cs="FNQJQJ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FNQJQJ+FZLTXHJW--GB1-0" w:hAnsi="FNQJQJ+FZLTXHJW--GB1-0" w:eastAsiaTheme="minorEastAsia" w:cs="FNQJQJ+FZLTXHJW--GB1-0"/>
          <w:color w:val="221E1F"/>
          <w:spacing w:val="3"/>
          <w:sz w:val="19"/>
          <w:szCs w:val="22"/>
          <w:lang w:val="en-US" w:eastAsia="en-US" w:bidi="ar-SA"/>
        </w:rPr>
        <w:t>米，主要作用于民俗床上用品洗涤配送中心、上网室和全村治安监控室，村主要路段的电子监控显示屏就安</w:t>
      </w:r>
      <w:r>
        <w:rPr>
          <w:rFonts w:ascii="FNQJQJ+FZLTXHJW--GB1-0" w:hAnsi="FNQJQJ+FZLTXHJW--GB1-0" w:eastAsiaTheme="minorEastAsia" w:cs="FNQJQJ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NQJQJ+FZLTXHJW--GB1-0" w:hAnsi="FNQJQJ+FZLTXHJW--GB1-0" w:eastAsiaTheme="minorEastAsia" w:cs="FNQJQJ+FZLTXHJW--GB1-0"/>
          <w:color w:val="221E1F"/>
          <w:spacing w:val="2"/>
          <w:sz w:val="19"/>
          <w:szCs w:val="22"/>
          <w:lang w:val="en-US" w:eastAsia="en-US" w:bidi="ar-SA"/>
        </w:rPr>
        <w:t>装在这里。南房分为党员活动室及便民服务中心，建筑面积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pacing w:val="2"/>
          <w:sz w:val="19"/>
          <w:szCs w:val="22"/>
          <w:lang w:val="en-US" w:eastAsia="en-US" w:bidi="ar-SA"/>
        </w:rPr>
        <w:t>平米，党员活动室又叫小会议室，能同时容</w:t>
      </w:r>
      <w:r>
        <w:rPr>
          <w:rFonts w:ascii="FNQJQJ+FZLTXHJW--GB1-0" w:hAnsi="FNQJQJ+FZLTXHJW--GB1-0" w:eastAsiaTheme="minorEastAsia" w:cs="FNQJQJ+FZLTXHJW--GB1-0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FNQJQJ+FZLTXHJW--GB1-0" w:hAnsi="FNQJQJ+FZLTXHJW--GB1-0" w:eastAsiaTheme="minorEastAsia" w:cs="FNQJQJ+FZLTXHJW--GB1-0"/>
          <w:color w:val="221E1F"/>
          <w:sz w:val="19"/>
          <w:szCs w:val="22"/>
          <w:lang w:val="en-US" w:eastAsia="en-US" w:bidi="ar-SA"/>
        </w:rPr>
        <w:t>纳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z w:val="19"/>
          <w:szCs w:val="22"/>
          <w:lang w:val="en-US" w:eastAsia="en-US" w:bidi="ar-SA"/>
        </w:rPr>
        <w:t>余人开会。</w:t>
      </w:r>
    </w:p>
    <w:p>
      <w:pPr>
        <w:spacing w:before="240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pacing w:val="-2"/>
          <w:sz w:val="19"/>
          <w:szCs w:val="22"/>
          <w:lang w:val="en-US" w:eastAsia="en-US" w:bidi="ar-SA"/>
        </w:rPr>
        <w:t>党群服务中心对面是古北口村历史文化馆，建筑面积约</w:t>
      </w:r>
      <w:r>
        <w:rPr>
          <w:rFonts w:eastAsiaTheme="minorEastAsia" w:hAnsiTheme="minorHAnsi" w:cstheme="minorBidi"/>
          <w:color w:val="221E1F"/>
          <w:spacing w:val="-11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180</w:t>
      </w:r>
      <w:r>
        <w:rPr>
          <w:rFonts w:eastAsiaTheme="minorEastAsia" w:hAnsiTheme="minorHAnsi" w:cstheme="minorBidi"/>
          <w:color w:val="221E1F"/>
          <w:spacing w:val="-13"/>
          <w:sz w:val="19"/>
          <w:szCs w:val="22"/>
          <w:lang w:val="en-US" w:eastAsia="en-US" w:bidi="ar-SA"/>
        </w:rPr>
        <w:t xml:space="preserve"> </w:t>
      </w:r>
      <w:r>
        <w:rPr>
          <w:rFonts w:ascii="FNQJQJ+FZLTXHJW--GB1-0" w:hAnsi="FNQJQJ+FZLTXHJW--GB1-0" w:eastAsiaTheme="minorEastAsia" w:cs="FNQJQJ+FZLTXHJW--GB1-0"/>
          <w:color w:val="221E1F"/>
          <w:spacing w:val="-7"/>
          <w:sz w:val="19"/>
          <w:szCs w:val="22"/>
          <w:lang w:val="en-US" w:eastAsia="en-US" w:bidi="ar-SA"/>
        </w:rPr>
        <w:t>平米，共分为历史沿革、历史人物、长城文化、</w:t>
      </w:r>
      <w:r>
        <w:rPr>
          <w:rFonts w:ascii="FNQJQJ+FZLTXHJW--GB1-0" w:hAnsi="FNQJQJ+FZLTXHJW--GB1-0" w:eastAsiaTheme="minorEastAsia" w:cs="FNQJQJ+FZLTXHJW--GB1-0"/>
          <w:color w:val="221E1F"/>
          <w:spacing w:val="-7"/>
          <w:sz w:val="19"/>
          <w:szCs w:val="22"/>
          <w:lang w:val="en-US" w:eastAsia="en-US" w:bidi="ar-SA"/>
        </w:rPr>
        <w:cr/>
      </w:r>
      <w:r>
        <w:rPr>
          <w:rFonts w:ascii="FNQJQJ+FZLTXHJW--GB1-0" w:hAnsi="FNQJQJ+FZLTXHJW--GB1-0" w:eastAsiaTheme="minorEastAsia" w:cs="FNQJQJ+FZLTXHJW--GB1-0"/>
          <w:color w:val="221E1F"/>
          <w:spacing w:val="3"/>
          <w:sz w:val="19"/>
          <w:szCs w:val="22"/>
          <w:lang w:val="en-US" w:eastAsia="en-US" w:bidi="ar-SA"/>
        </w:rPr>
        <w:t>庙宇文化、诗词歌赋、边塞文化、古北印记、红色记忆等十余个板块，利用影像、文字、图片、实物等多种</w:t>
      </w:r>
      <w:r>
        <w:rPr>
          <w:rFonts w:ascii="FNQJQJ+FZLTXHJW--GB1-0" w:hAnsi="FNQJQJ+FZLTXHJW--GB1-0" w:eastAsiaTheme="minorEastAsia" w:cs="FNQJQJ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NQJQJ+FZLTXHJW--GB1-0" w:hAnsi="FNQJQJ+FZLTXHJW--GB1-0" w:eastAsiaTheme="minorEastAsia" w:cs="FNQJQJ+FZLTXHJW--GB1-0"/>
          <w:color w:val="221E1F"/>
          <w:sz w:val="19"/>
          <w:szCs w:val="22"/>
          <w:lang w:val="en-US" w:eastAsia="en-US" w:bidi="ar-SA"/>
        </w:rPr>
        <w:t>手段对古北口进行了描述，展室内容丰富、脉络清晰，让往来游客深刻的感受到这座历史名镇的独特魅力！</w:t>
      </w:r>
    </w:p>
    <w:p>
      <w:pPr>
        <w:spacing w:before="8050" w:line="211" w:lineRule="exact"/>
        <w:ind w:left="221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CUTLI+FZLTZHK--GBK1-0" w:hAnsi="SCUTLI+FZLTZHK--GBK1-0" w:eastAsiaTheme="minorEastAsia" w:cs="SCUTLI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RIUQUK+FZLTXHK--GBK1-0" w:hAnsi="RIUQUK+FZLTXHK--GBK1-0" w:eastAsiaTheme="minorEastAsia" w:cs="RIUQUK+FZLTXHK--GBK1-0"/>
          <w:color w:val="221E1F"/>
          <w:sz w:val="17"/>
          <w:szCs w:val="22"/>
          <w:lang w:val="en-US" w:eastAsia="en-US" w:bidi="ar-SA"/>
        </w:rPr>
        <w:t>古北口镇</w:t>
      </w:r>
    </w:p>
    <w:p>
      <w:pPr>
        <w:spacing w:line="200" w:lineRule="exact"/>
        <w:ind w:left="221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CUTLI+FZLTZHK--GBK1-0" w:hAnsi="SCUTLI+FZLTZHK--GBK1-0" w:eastAsiaTheme="minorEastAsia" w:cs="SCUTLI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SCUTLI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SCUTLI+FZLTZHK--GBK1-0" w:hAnsi="SCUTLI+FZLTZHK--GBK1-0" w:eastAsiaTheme="minorEastAsia" w:cs="SCUTLI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RIUQUK+FZLTXHK--GBK1-0" w:hAnsi="RIUQUK+FZLTXHK--GBK1-0" w:eastAsiaTheme="minorEastAsia" w:cs="RIUQUK+FZLTXHK--GBK1-0"/>
          <w:color w:val="221E1F"/>
          <w:sz w:val="17"/>
          <w:szCs w:val="22"/>
          <w:lang w:val="en-US" w:eastAsia="en-US" w:bidi="ar-SA"/>
        </w:rPr>
        <w:t>密云区古北口镇古北口村东关西队主街</w:t>
      </w:r>
      <w:r>
        <w:rPr>
          <w:rFonts w:ascii="RIUQUK+FZLTXHK--GBK1-0" w:hAnsi="RIUQUK+FZLTXHK--GBK1-0" w:eastAsiaTheme="minorEastAsia" w:cs="RIUQUK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SCUTLI+FZLTZHK--GBK1-0" w:hAnsi="SCUTLI+FZLTZHK--GBK1-0" w:eastAsiaTheme="minorEastAsia" w:cs="SCUTLI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RIUQUK+FZLTXHK--GBK1-0" w:hAnsi="RIUQUK+FZLTXHK--GBK1-0" w:eastAsiaTheme="minorEastAsia" w:cs="RIUQUK+FZLTXHK--GBK1-0"/>
          <w:color w:val="221E1F"/>
          <w:sz w:val="17"/>
          <w:szCs w:val="22"/>
          <w:lang w:val="en-US" w:eastAsia="en-US" w:bidi="ar-SA"/>
        </w:rPr>
        <w:t>周一至周五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RIUQUK+FZLTXHK--GBK1-0" w:hAnsi="RIUQUK+FZLTXHK--GBK1-0" w:eastAsiaTheme="minorEastAsia" w:cs="RIUQUK+FZLTXHK--GBK1-0"/>
          <w:color w:val="221E1F"/>
          <w:sz w:val="17"/>
          <w:szCs w:val="22"/>
          <w:lang w:val="en-US" w:eastAsia="en-US" w:bidi="ar-SA"/>
        </w:rPr>
        <w:t>8:00-17:00；周六、周日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RIUQUK+FZLTXHK--GBK1-0" w:hAnsi="RIUQUK+FZLTXHK--GBK1-0" w:eastAsiaTheme="minorEastAsia" w:cs="RIUQUK+FZLTXHK--GBK1-0"/>
          <w:color w:val="221E1F"/>
          <w:sz w:val="17"/>
          <w:szCs w:val="22"/>
          <w:lang w:val="en-US" w:eastAsia="en-US" w:bidi="ar-SA"/>
        </w:rPr>
        <w:t>8:30-21:00</w:t>
      </w:r>
      <w:r>
        <w:rPr>
          <w:rFonts w:ascii="RIUQUK+FZLTXHK--GBK1-0" w:hAnsi="RIUQUK+FZLTXHK--GBK1-0" w:eastAsiaTheme="minorEastAsia" w:cs="RIUQUK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SCUTLI+FZLTZHK--GBK1-0" w:hAnsi="SCUTLI+FZLTZHK--GBK1-0" w:eastAsiaTheme="minorEastAsia" w:cs="SCUTLI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RIUQUK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81051133</w:t>
      </w:r>
    </w:p>
    <w:p>
      <w:pPr>
        <w:spacing w:line="211" w:lineRule="exact"/>
        <w:ind w:left="221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SCUTLI+FZLTZHK--GBK1-0" w:hAnsi="SCUTLI+FZLTZHK--GBK1-0" w:eastAsiaTheme="minorEastAsia" w:cs="SCUTLI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RIUQUK+FZLTXHK--GBK1-0" w:hAnsi="RIUQUK+FZLTXHK--GBK1-0" w:eastAsiaTheme="minorEastAsia" w:cs="RIUQUK+FZLTXHK--GBK1-0"/>
          <w:color w:val="221E1F"/>
          <w:sz w:val="17"/>
          <w:szCs w:val="22"/>
          <w:lang w:val="en-US" w:eastAsia="en-US" w:bidi="ar-SA"/>
        </w:rPr>
        <w:t>密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RIUQUK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25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RIUQUK+FZLTXHK--GBK1-0" w:hAnsi="RIUQUK+FZLTXHK--GBK1-0" w:eastAsiaTheme="minorEastAsia" w:cs="RIUQUK+FZLTXHK--GBK1-0"/>
          <w:color w:val="221E1F"/>
          <w:sz w:val="17"/>
          <w:szCs w:val="22"/>
          <w:lang w:val="en-US" w:eastAsia="en-US" w:bidi="ar-SA"/>
        </w:rPr>
        <w:t>路、怀密线市郊铁路</w:t>
      </w:r>
    </w:p>
    <w:p>
      <w:pPr>
        <w:spacing w:before="371" w:line="257" w:lineRule="exact"/>
        <w:ind w:left="9219"/>
        <w:rPr>
          <w:rFonts w:ascii="SCUTLI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SCUTLI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383</w:t>
      </w:r>
    </w:p>
    <w:p>
      <w:pPr>
        <w:spacing w:line="219" w:lineRule="exact"/>
        <w:ind w:left="567"/>
        <w:rPr>
          <w:rFonts w:ascii="OKRQIM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036" type="#_x0000_t75" style="width:28.65pt;height:13.25pt;margin-top:32.5pt;margin-left:65.25pt;mso-position-horizontal-relative:page;mso-position-vertical-relative:page;position:absolute;z-index:-251374592">
            <v:imagedata r:id="rId15" o:title=""/>
          </v:shape>
        </w:pict>
      </w:r>
      <w:r>
        <w:rPr>
          <w:noProof/>
        </w:rPr>
        <w:pict>
          <v:shape id="_x0000_s1037" type="#_x0000_t75" style="width:24.7pt;height:25.55pt;margin-top:26.85pt;margin-left:37.45pt;mso-position-horizontal-relative:page;mso-position-vertical-relative:page;position:absolute;z-index:-251377664">
            <v:imagedata r:id="rId16" o:title=""/>
          </v:shape>
        </w:pict>
      </w:r>
      <w:r>
        <w:rPr>
          <w:noProof/>
        </w:rPr>
        <w:pict>
          <v:shape id="_x0000_s1038" type="#_x0000_t75" style="width:9.7pt;height:8.25pt;margin-top:33.55pt;margin-left:276.5pt;mso-position-horizontal-relative:page;mso-position-vertical-relative:page;position:absolute;z-index:-251380736">
            <v:imagedata r:id="rId17" o:title=""/>
          </v:shape>
        </w:pict>
      </w:r>
      <w:r>
        <w:rPr>
          <w:noProof/>
        </w:rPr>
        <w:pict>
          <v:shape id="_x0000_s1039" type="#_x0000_t75" style="width:10.5pt;height:10.1pt;margin-top:32.75pt;margin-left:96.7pt;mso-position-horizontal-relative:page;mso-position-vertical-relative:page;position:absolute;z-index:-251383808">
            <v:imagedata r:id="rId18" o:title=""/>
          </v:shape>
        </w:pict>
      </w:r>
      <w:r>
        <w:rPr>
          <w:noProof/>
        </w:rPr>
        <w:pict>
          <v:shape id="_x0000_s1040" type="#_x0000_t75" style="width:10.45pt;height:10.2pt;margin-top:32.6pt;margin-left:110.05pt;mso-position-horizontal-relative:page;mso-position-vertical-relative:page;position:absolute;z-index:-251386880">
            <v:imagedata r:id="rId19" o:title=""/>
          </v:shape>
        </w:pict>
      </w:r>
      <w:r>
        <w:rPr>
          <w:noProof/>
        </w:rPr>
        <w:pict>
          <v:shape id="_x0000_s1041" type="#_x0000_t75" style="width:10.3pt;height:10.35pt;margin-top:32.5pt;margin-left:123.4pt;mso-position-horizontal-relative:page;mso-position-vertical-relative:page;position:absolute;z-index:-251389952">
            <v:imagedata r:id="rId20" o:title=""/>
          </v:shape>
        </w:pict>
      </w:r>
      <w:r>
        <w:rPr>
          <w:noProof/>
        </w:rPr>
        <w:pict>
          <v:shape id="_x0000_s1042" type="#_x0000_t75" style="width:10.55pt;height:10.3pt;margin-top:32.6pt;margin-left:136.55pt;mso-position-horizontal-relative:page;mso-position-vertical-relative:page;position:absolute;z-index:-251401216">
            <v:imagedata r:id="rId21" o:title=""/>
          </v:shape>
        </w:pict>
      </w:r>
      <w:r>
        <w:rPr>
          <w:noProof/>
        </w:rPr>
        <w:pict>
          <v:shape id="_x0000_s1043" type="#_x0000_t75" style="width:10.5pt;height:10.2pt;margin-top:32.75pt;margin-left:149.9pt;mso-position-horizontal-relative:page;mso-position-vertical-relative:page;position:absolute;z-index:-251412480">
            <v:imagedata r:id="rId19" o:title=""/>
          </v:shape>
        </w:pict>
      </w:r>
      <w:r>
        <w:rPr>
          <w:noProof/>
        </w:rPr>
        <w:pict>
          <v:shape id="_x0000_s1044" type="#_x0000_t75" style="width:10.6pt;height:10.35pt;margin-top:32.45pt;margin-left:163.1pt;mso-position-horizontal-relative:page;mso-position-vertical-relative:page;position:absolute;z-index:-251423744">
            <v:imagedata r:id="rId22" o:title=""/>
          </v:shape>
        </w:pict>
      </w:r>
      <w:r>
        <w:rPr>
          <w:noProof/>
        </w:rPr>
        <w:pict>
          <v:shape id="_x0000_s1045" type="#_x0000_t75" style="width:10.45pt;height:10.1pt;margin-top:32.4pt;margin-left:176.55pt;mso-position-horizontal-relative:page;mso-position-vertical-relative:page;position:absolute;z-index:-251435008">
            <v:imagedata r:id="rId19" o:title=""/>
          </v:shape>
        </w:pict>
      </w:r>
      <w:r>
        <w:rPr>
          <w:noProof/>
        </w:rPr>
        <w:pict>
          <v:shape id="_x0000_s1046" type="#_x0000_t75" style="width:10.5pt;height:10.35pt;margin-top:32.55pt;margin-left:189.8pt;mso-position-horizontal-relative:page;mso-position-vertical-relative:page;position:absolute;z-index:-251446272">
            <v:imagedata r:id="rId21" o:title=""/>
          </v:shape>
        </w:pict>
      </w:r>
      <w:r>
        <w:rPr>
          <w:noProof/>
        </w:rPr>
        <w:pict>
          <v:shape id="_x0000_s1047" type="#_x0000_t75" style="width:10.45pt;height:9.85pt;margin-top:32.9pt;margin-left:203.1pt;mso-position-horizontal-relative:page;mso-position-vertical-relative:page;position:absolute;z-index:-251457536">
            <v:imagedata r:id="rId23" o:title=""/>
          </v:shape>
        </w:pict>
      </w:r>
      <w:r>
        <w:rPr>
          <w:noProof/>
        </w:rPr>
        <w:pict>
          <v:shape id="_x0000_s1048" type="#_x0000_t75" style="width:10.5pt;height:9.95pt;margin-top:32.95pt;margin-left:216.35pt;mso-position-horizontal-relative:page;mso-position-vertical-relative:page;position:absolute;z-index:-251468800">
            <v:imagedata r:id="rId24" o:title=""/>
          </v:shape>
        </w:pict>
      </w:r>
      <w:r>
        <w:rPr>
          <w:noProof/>
        </w:rPr>
        <w:pict>
          <v:shape id="_x0000_s1049" type="#_x0000_t75" style="width:4.3pt;height:10.75pt;margin-top:32.3pt;margin-left:230pt;mso-position-horizontal-relative:page;mso-position-vertical-relative:page;position:absolute;z-index:-251480064">
            <v:imagedata r:id="rId25" o:title=""/>
          </v:shape>
        </w:pict>
      </w:r>
      <w:r>
        <w:rPr>
          <w:noProof/>
        </w:rPr>
        <w:pict>
          <v:shape id="_x0000_s1050" type="#_x0000_t75" style="width:20.3pt;height:10.5pt;margin-top:32.4pt;margin-left:236.15pt;mso-position-horizontal-relative:page;mso-position-vertical-relative:page;position:absolute;z-index:-251491328">
            <v:imagedata r:id="rId26" o:title=""/>
          </v:shape>
        </w:pict>
      </w:r>
      <w:r>
        <w:rPr>
          <w:noProof/>
        </w:rPr>
        <w:pict>
          <v:shape id="_x0000_s1051" type="#_x0000_t75" style="width:20.3pt;height:9.95pt;margin-top:32.95pt;margin-left:246.2pt;mso-position-horizontal-relative:page;mso-position-vertical-relative:page;position:absolute;z-index:-251502592">
            <v:imagedata r:id="rId27" o:title=""/>
          </v:shape>
        </w:pict>
      </w:r>
      <w:r>
        <w:rPr>
          <w:noProof/>
        </w:rPr>
        <w:pict>
          <v:shape id="_x0000_s1052" type="#_x0000_t75" style="width:4.3pt;height:10.75pt;margin-top:32.3pt;margin-left:268.3pt;mso-position-horizontal-relative:page;mso-position-vertical-relative:page;position:absolute;z-index:-251514880">
            <v:imagedata r:id="rId28" o:title=""/>
          </v:shape>
        </w:pict>
      </w:r>
      <w:r>
        <w:rPr>
          <w:noProof/>
        </w:rPr>
        <w:pict>
          <v:shape id="_x0000_s1053" type="#_x0000_t75" style="width:35.25pt;height:46.35pt;margin-top:-1pt;margin-left:62.15pt;mso-position-horizontal-relative:page;mso-position-vertical-relative:page;position:absolute;z-index:-251529216">
            <v:imagedata r:id="rId29" o:title=""/>
          </v:shape>
        </w:pict>
      </w:r>
      <w:r>
        <w:rPr>
          <w:noProof/>
        </w:rPr>
        <w:pict>
          <v:shape id="_x0000_s1054" type="#_x0000_t75" style="width:597pt;height:10.5pt;margin-top:760.65pt;margin-left:69.85pt;mso-position-horizontal-relative:page;mso-position-vertical-relative:page;position:absolute;z-index:-251543552">
            <v:imagedata r:id="rId30" o:title=""/>
          </v:shape>
        </w:pict>
      </w:r>
      <w:r>
        <w:rPr>
          <w:noProof/>
        </w:rPr>
        <w:pict>
          <v:shape id="_x0000_s1055" type="#_x0000_t75" style="width:454.55pt;height:73pt;margin-top:677.35pt;margin-left:70.35pt;mso-position-horizontal-relative:page;mso-position-vertical-relative:page;position:absolute;z-index:-251557888">
            <v:imagedata r:id="rId31" o:title=""/>
          </v:shape>
        </w:pict>
      </w:r>
      <w:r>
        <w:rPr>
          <w:noProof/>
        </w:rPr>
        <w:pict>
          <v:shape id="_x0000_s1056" type="#_x0000_t75" style="width:455.55pt;height:24.7pt;margin-top:69pt;margin-left:69.85pt;mso-position-horizontal-relative:page;mso-position-vertical-relative:page;position:absolute;z-index:-251572224">
            <v:imagedata r:id="rId32" o:title=""/>
          </v:shape>
        </w:pict>
      </w:r>
      <w:r>
        <w:rPr>
          <w:noProof/>
        </w:rPr>
        <w:pict>
          <v:shape id="_x0000_s1057" type="#_x0000_t75" style="width:221.4pt;height:166.55pt;margin-top:219.25pt;margin-left:304pt;mso-position-horizontal-relative:page;mso-position-vertical-relative:page;position:absolute;z-index:-251587584">
            <v:imagedata r:id="rId33" o:title=""/>
          </v:shape>
        </w:pict>
      </w:r>
      <w:r>
        <w:rPr>
          <w:noProof/>
        </w:rPr>
        <w:pict>
          <v:shape id="_x0000_s1058" type="#_x0000_t75" style="width:222.05pt;height:167.05pt;margin-top:219.25pt;margin-left:69.85pt;mso-position-horizontal-relative:page;mso-position-vertical-relative:page;position:absolute;z-index:-251610112">
            <v:imagedata r:id="rId34" o:title=""/>
          </v:shape>
        </w:pict>
      </w:r>
      <w:r>
        <w:rPr>
          <w:noProof/>
        </w:rPr>
        <w:pict>
          <v:shape id="_x0000_s1059" type="#_x0000_t75" style="width:221.5pt;height:166.65pt;margin-top:400.65pt;margin-left:69.85pt;mso-position-horizontal-relative:page;mso-position-vertical-relative:page;position:absolute;z-index:-251632640">
            <v:imagedata r:id="rId35" o:title=""/>
          </v:shape>
        </w:pict>
      </w:r>
      <w:r>
        <w:rPr>
          <w:noProof/>
        </w:rPr>
        <w:pict>
          <v:shape id="_x0000_s1060" type="#_x0000_t75" style="width:222.05pt;height:167.05pt;margin-top:400.65pt;margin-left:303.35pt;mso-position-horizontal-relative:page;mso-position-vertical-relative:page;position:absolute;z-index:-251655168">
            <v:imagedata r:id="rId36" o:title=""/>
          </v:shape>
        </w:pict>
      </w:r>
      <w:r>
        <w:rPr>
          <w:rFonts w:ascii="OKRQIM+FZLTXHK--GBK1-0" w:hAnsi="OKRQIM+FZLTXHK--GBK1-0" w:eastAsiaTheme="minorEastAsia" w:cs="OKRQIM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OKRQI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KRQIM+FZLTXHK--GBK1-0" w:hAnsi="OKRQIM+FZLTXHK--GBK1-0" w:eastAsiaTheme="minorEastAsia" w:cs="OKRQIM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OKRQI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KRQIM+FZLTXHK--GBK1-0" w:hAnsi="OKRQIM+FZLTXHK--GBK1-0" w:eastAsiaTheme="minorEastAsia" w:cs="OKRQIM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OKRQI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KRQIM+FZLTXHK--GBK1-0" w:hAnsi="OKRQIM+FZLTXHK--GBK1-0" w:eastAsiaTheme="minorEastAsia" w:cs="OKRQIM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OKRQI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KRQIM+FZLTXHK--GBK1-0" w:hAnsi="OKRQIM+FZLTXHK--GBK1-0" w:eastAsiaTheme="minorEastAsia" w:cs="OKRQIM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OKRQI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KRQIM+FZLTXHK--GBK1-0" w:hAnsi="OKRQIM+FZLTXHK--GBK1-0" w:eastAsiaTheme="minorEastAsia" w:cs="OKRQIM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OKRQI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KRQIM+FZLTXHK--GBK1-0" w:hAnsi="OKRQIM+FZLTXHK--GBK1-0" w:eastAsiaTheme="minorEastAsia" w:cs="OKRQIM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OKRQI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KRQIM+FZLTXHK--GBK1-0" w:hAnsi="OKRQIM+FZLTXHK--GBK1-0" w:eastAsiaTheme="minorEastAsia" w:cs="OKRQIM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OKRQI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KRQIM+FZLTXHK--GBK1-0" w:hAnsi="OKRQIM+FZLTXHK--GBK1-0" w:eastAsiaTheme="minorEastAsia" w:cs="OKRQIM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OKRQI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KRQIM+FZLTXHK--GBK1-0" w:hAnsi="OKRQIM+FZLTXHK--GBK1-0" w:eastAsiaTheme="minorEastAsia" w:cs="OKRQIM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OKRQI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KRQIM+FZLTXHK--GBK1-0" w:hAnsi="OKRQIM+FZLTXHK--GBK1-0" w:eastAsiaTheme="minorEastAsia" w:cs="OKRQIM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OKRQIM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OKRQIM+FZLTXHK--GBK1-0" w:hAnsi="OKRQIM+FZLTXHK--GBK1-0" w:eastAsiaTheme="minorEastAsia" w:cs="OKRQIM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GHFPKF+FZLTDHK--GBK1-0" w:hAnsi="GHFPKF+FZLTDHK--GBK1-0" w:eastAsiaTheme="minorEastAsia" w:cs="GHFPKF+FZLTDHK--GBK1-0"/>
          <w:color w:val="3BAE48"/>
          <w:spacing w:val="14"/>
          <w:sz w:val="28"/>
          <w:szCs w:val="22"/>
          <w:lang w:val="en-US" w:eastAsia="en-US" w:bidi="ar-SA"/>
        </w:rPr>
        <w:t>果园西里社区文化活动室</w:t>
      </w:r>
    </w:p>
    <w:p>
      <w:pPr>
        <w:spacing w:before="594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hAnsi="GKJSKD+FZLTXHJW--GB1-0" w:eastAsiaTheme="minorEastAsia" w:cs="GKJSKD+FZLTXHJW--GB1-0"/>
          <w:color w:val="221E1F"/>
          <w:spacing w:val="1"/>
          <w:sz w:val="19"/>
          <w:szCs w:val="22"/>
          <w:lang w:val="en-US" w:eastAsia="en-US" w:bidi="ar-SA"/>
        </w:rPr>
        <w:t>果园西里社区文化中心位于果园西里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hAnsi="GKJSKD+FZLTXHJW--GB1-0" w:eastAsiaTheme="minorEastAsia" w:cs="GKJSKD+FZLTXHJW--GB1-0"/>
          <w:color w:val="221E1F"/>
          <w:spacing w:val="1"/>
          <w:sz w:val="19"/>
          <w:szCs w:val="22"/>
          <w:lang w:val="en-US" w:eastAsia="en-US" w:bidi="ar-SA"/>
        </w:rPr>
        <w:t>号楼平房，建筑面积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520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hAnsi="GKJSKD+FZLTXHJW--GB1-0" w:eastAsiaTheme="minorEastAsia" w:cs="GKJSKD+FZLTXHJW--GB1-0"/>
          <w:color w:val="221E1F"/>
          <w:spacing w:val="1"/>
          <w:sz w:val="19"/>
          <w:szCs w:val="22"/>
          <w:lang w:val="en-US" w:eastAsia="en-US" w:bidi="ar-SA"/>
        </w:rPr>
        <w:t>平米。文化中心设有舞蹈室、合唱室、</w:t>
      </w:r>
      <w:r>
        <w:rPr>
          <w:rFonts w:ascii="GKJSKD+FZLTXHJW--GB1-0" w:hAnsi="GKJSKD+FZLTXHJW--GB1-0" w:eastAsiaTheme="minorEastAsia" w:cs="GKJSKD+FZLTXHJW--GB1-0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GKJSKD+FZLTXHJW--GB1-0" w:hAnsi="GKJSKD+FZLTXHJW--GB1-0" w:eastAsiaTheme="minorEastAsia" w:cs="GKJSKD+FZLTXHJW--GB1-0"/>
          <w:color w:val="221E1F"/>
          <w:sz w:val="19"/>
          <w:szCs w:val="22"/>
          <w:lang w:val="en-US" w:eastAsia="en-US" w:bidi="ar-SA"/>
        </w:rPr>
        <w:t>阅读室，其中图书室藏书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3000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hAnsi="GKJSKD+FZLTXHJW--GB1-0" w:eastAsiaTheme="minorEastAsia" w:cs="GKJSKD+FZLTXHJW--GB1-0"/>
          <w:color w:val="221E1F"/>
          <w:sz w:val="19"/>
          <w:szCs w:val="22"/>
          <w:lang w:val="en-US" w:eastAsia="en-US" w:bidi="ar-SA"/>
        </w:rPr>
        <w:t>册，图书阅览室坐席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hAnsi="GKJSKD+FZLTXHJW--GB1-0" w:eastAsiaTheme="minorEastAsia" w:cs="GKJSKD+FZLTXHJW--GB1-0"/>
          <w:color w:val="221E1F"/>
          <w:sz w:val="19"/>
          <w:szCs w:val="22"/>
          <w:lang w:val="en-US" w:eastAsia="en-US" w:bidi="ar-SA"/>
        </w:rPr>
        <w:t>个。</w:t>
      </w:r>
    </w:p>
    <w:p>
      <w:pPr>
        <w:spacing w:before="240" w:line="240" w:lineRule="exact"/>
        <w:ind w:left="567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hAnsi="GKJSKD+FZLTXHJW--GB1-0" w:eastAsiaTheme="minorEastAsia" w:cs="GKJSKD+FZLTXHJW--GB1-0"/>
          <w:color w:val="221E1F"/>
          <w:spacing w:val="3"/>
          <w:sz w:val="19"/>
          <w:szCs w:val="22"/>
          <w:lang w:val="en-US" w:eastAsia="en-US" w:bidi="ar-SA"/>
        </w:rPr>
        <w:t>果园西里文化品牌队伍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GKJSKD+FZLTXHJW--GB1-0" w:hAnsi="GKJSKD+FZLTXHJW--GB1-0" w:eastAsiaTheme="minorEastAsia" w:cs="GKJSKD+FZLTXHJW--GB1-0"/>
          <w:color w:val="221E1F"/>
          <w:spacing w:val="2"/>
          <w:sz w:val="19"/>
          <w:szCs w:val="22"/>
          <w:lang w:val="en-US" w:eastAsia="en-US" w:bidi="ar-SA"/>
        </w:rPr>
        <w:t>支，分别为果园西里舞蹈队、果园西里心悦合唱队、密长乐健身舞队。开展活</w:t>
      </w:r>
      <w:r>
        <w:rPr>
          <w:rFonts w:ascii="GKJSKD+FZLTXHJW--GB1-0" w:hAnsi="GKJSKD+FZLTXHJW--GB1-0" w:eastAsiaTheme="minorEastAsia" w:cs="GKJSKD+FZLTXHJW--GB1-0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GKJSKD+FZLTXHJW--GB1-0" w:hAnsi="GKJSKD+FZLTXHJW--GB1-0" w:eastAsiaTheme="minorEastAsia" w:cs="GKJSKD+FZLTXHJW--GB1-0"/>
          <w:color w:val="221E1F"/>
          <w:sz w:val="19"/>
          <w:szCs w:val="22"/>
          <w:lang w:val="en-US" w:eastAsia="en-US" w:bidi="ar-SA"/>
        </w:rPr>
        <w:t>动有邻里节、科普教育、知识讲座、书法培训等。</w:t>
      </w:r>
    </w:p>
    <w:p>
      <w:pPr>
        <w:spacing w:before="10172" w:line="211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FRPAWM+FZLTZHK--GBK1-0" w:hAnsi="FRPAWM+FZLTZHK--GBK1-0" w:eastAsiaTheme="minorEastAsia" w:cs="FRPAWM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LRJLKP+FZLTXHK--GBK1-0" w:hAnsi="LRJLKP+FZLTXHK--GBK1-0" w:eastAsiaTheme="minorEastAsia" w:cs="LRJLKP+FZLTXHK--GBK1-0"/>
          <w:color w:val="221E1F"/>
          <w:sz w:val="17"/>
          <w:szCs w:val="22"/>
          <w:lang w:val="en-US" w:eastAsia="en-US" w:bidi="ar-SA"/>
        </w:rPr>
        <w:t>果园街道</w:t>
      </w:r>
    </w:p>
    <w:p>
      <w:pPr>
        <w:spacing w:line="200" w:lineRule="exact"/>
        <w:ind w:left="788" w:right="6192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FRPAWM+FZLTZHK--GBK1-0" w:hAnsi="FRPAWM+FZLTZHK--GBK1-0" w:eastAsiaTheme="minorEastAsia" w:cs="FRPAWM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FRPAWM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FRPAWM+FZLTZHK--GBK1-0" w:hAnsi="FRPAWM+FZLTZHK--GBK1-0" w:eastAsiaTheme="minorEastAsia" w:cs="FRPAWM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LRJLKP+FZLTXHK--GBK1-0" w:hAnsi="LRJLKP+FZLTXHK--GBK1-0" w:eastAsiaTheme="minorEastAsia" w:cs="LRJLKP+FZLTXHK--GBK1-0"/>
          <w:color w:val="221E1F"/>
          <w:sz w:val="17"/>
          <w:szCs w:val="22"/>
          <w:lang w:val="en-US" w:eastAsia="en-US" w:bidi="ar-SA"/>
        </w:rPr>
        <w:t>北京市密云区果园西里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RJLKP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RJLKP+FZLTXHK--GBK1-0" w:hAnsi="LRJLKP+FZLTXHK--GBK1-0" w:eastAsiaTheme="minorEastAsia" w:cs="LRJLKP+FZLTXHK--GBK1-0"/>
          <w:color w:val="221E1F"/>
          <w:sz w:val="17"/>
          <w:szCs w:val="22"/>
          <w:lang w:val="en-US" w:eastAsia="en-US" w:bidi="ar-SA"/>
        </w:rPr>
        <w:t>号楼北边的平房</w:t>
      </w:r>
      <w:r>
        <w:rPr>
          <w:rFonts w:ascii="LRJLKP+FZLTXHK--GBK1-0" w:hAnsi="LRJLKP+FZLTXHK--GBK1-0" w:eastAsiaTheme="minorEastAsia" w:cs="LRJLKP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FRPAWM+FZLTZHK--GBK1-0" w:hAnsi="FRPAWM+FZLTZHK--GBK1-0" w:eastAsiaTheme="minorEastAsia" w:cs="FRPAWM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LRJLKP+FZLTXHK--GBK1-0" w:hAnsi="LRJLKP+FZLTXHK--GBK1-0" w:eastAsiaTheme="minorEastAsia" w:cs="LRJLKP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RJLKP+FZLTXHK--GBK1-0" w:hAnsi="LRJLKP+FZLTXHK--GBK1-0" w:eastAsiaTheme="minorEastAsia" w:cs="LRJLKP+FZLTXHK--GBK1-0"/>
          <w:color w:val="221E1F"/>
          <w:sz w:val="17"/>
          <w:szCs w:val="22"/>
          <w:lang w:val="en-US" w:eastAsia="en-US" w:bidi="ar-SA"/>
        </w:rPr>
        <w:t>8:30-17:30</w:t>
      </w:r>
      <w:r>
        <w:rPr>
          <w:rFonts w:ascii="LRJLKP+FZLTXHK--GBK1-0" w:hAnsi="LRJLKP+FZLTXHK--GBK1-0" w:eastAsiaTheme="minorEastAsia" w:cs="LRJLKP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FRPAWM+FZLTZHK--GBK1-0" w:hAnsi="FRPAWM+FZLTZHK--GBK1-0" w:eastAsiaTheme="minorEastAsia" w:cs="FRPAWM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LRJLKP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69090319 </w:t>
      </w:r>
      <w:r>
        <w:rPr>
          <w:rFonts w:ascii="FRPAWM+FZLTZHK--GBK1-0" w:hAnsi="FRPAWM+FZLTZHK--GBK1-0" w:eastAsiaTheme="minorEastAsia" w:cs="FRPAWM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LRJLKP+FZLTXHK--GBK1-0" w:hAnsi="LRJLKP+FZLTXHK--GBK1-0" w:eastAsiaTheme="minorEastAsia" w:cs="LRJLKP+FZLTXHK--GBK1-0"/>
          <w:color w:val="221E1F"/>
          <w:sz w:val="17"/>
          <w:szCs w:val="22"/>
          <w:lang w:val="en-US" w:eastAsia="en-US" w:bidi="ar-SA"/>
        </w:rPr>
        <w:t>密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RJLKP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RJLKP+FZLTXHK--GBK1-0" w:hAnsi="LRJLKP+FZLTXHK--GBK1-0" w:eastAsiaTheme="minorEastAsia" w:cs="LRJLKP+FZLTXHK--GBK1-0"/>
          <w:color w:val="221E1F"/>
          <w:sz w:val="17"/>
          <w:szCs w:val="22"/>
          <w:lang w:val="en-US" w:eastAsia="en-US" w:bidi="ar-SA"/>
        </w:rPr>
        <w:t>路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RJLKP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,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RJLKP+FZLTXHK--GBK1-0" w:hAnsi="LRJLKP+FZLTXHK--GBK1-0" w:eastAsiaTheme="minorEastAsia" w:cs="LRJLKP+FZLTXHK--GBK1-0"/>
          <w:color w:val="221E1F"/>
          <w:sz w:val="17"/>
          <w:szCs w:val="22"/>
          <w:lang w:val="en-US" w:eastAsia="en-US" w:bidi="ar-SA"/>
        </w:rPr>
        <w:t>果园新里站</w:t>
      </w:r>
    </w:p>
    <w:p>
      <w:pPr>
        <w:spacing w:before="409" w:line="257" w:lineRule="exact"/>
        <w:rPr>
          <w:rFonts w:ascii="FRPAWM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FRPAWM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384</w:t>
      </w:r>
    </w:p>
    <w:p>
      <w:pPr>
        <w:spacing w:line="269" w:lineRule="exact"/>
        <w:ind w:left="4979"/>
        <w:rPr>
          <w:rFonts w:ascii="EBBOQT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61" type="#_x0000_t75" style="width:8.25pt;height:9.7pt;margin-top:33.45pt;margin-left:308.85pt;mso-position-horizontal-relative:page;mso-position-vertical-relative:page;position:absolute;z-index:-251513856">
            <v:imagedata r:id="rId6" o:title=""/>
          </v:shape>
        </w:pict>
      </w:r>
      <w:r>
        <w:rPr>
          <w:noProof/>
        </w:rPr>
        <w:pict>
          <v:shape id="_x0000_s1062" type="#_x0000_t75" style="width:68.95pt;height:11.9pt;margin-top:32.7pt;margin-left:535.85pt;mso-position-horizontal-relative:page;mso-position-vertical-relative:page;position:absolute;z-index:-251528192">
            <v:imagedata r:id="rId7" o:title=""/>
          </v:shape>
        </w:pict>
      </w:r>
      <w:r>
        <w:rPr>
          <w:noProof/>
        </w:rPr>
        <w:pict>
          <v:shape id="_x0000_s1063" type="#_x0000_t75" style="width:597pt;height:10.5pt;margin-top:760.65pt;margin-left:-1pt;mso-position-horizontal-relative:page;mso-position-vertical-relative:page;position:absolute;z-index:-251542528">
            <v:imagedata r:id="rId30" o:title=""/>
          </v:shape>
        </w:pict>
      </w:r>
      <w:r>
        <w:rPr>
          <w:noProof/>
        </w:rPr>
        <w:pict>
          <v:shape id="_x0000_s1064" type="#_x0000_t75" style="width:454.55pt;height:73pt;margin-top:677.35pt;margin-left:70.35pt;mso-position-horizontal-relative:page;mso-position-vertical-relative:page;position:absolute;z-index:-251556864">
            <v:imagedata r:id="rId37" o:title=""/>
          </v:shape>
        </w:pict>
      </w:r>
      <w:r>
        <w:rPr>
          <w:noProof/>
        </w:rPr>
        <w:pict>
          <v:shape id="_x0000_s1065" type="#_x0000_t75" style="width:455.55pt;height:24.7pt;margin-top:69pt;margin-left:69.85pt;mso-position-horizontal-relative:page;mso-position-vertical-relative:page;position:absolute;z-index:-251571200">
            <v:imagedata r:id="rId38" o:title=""/>
          </v:shape>
        </w:pict>
      </w:r>
      <w:r>
        <w:rPr>
          <w:noProof/>
        </w:rPr>
        <w:pict>
          <v:shape id="_x0000_s1066" type="#_x0000_t75" style="width:221.75pt;height:148.6pt;margin-top:479.55pt;margin-left:69.85pt;mso-position-horizontal-relative:page;mso-position-vertical-relative:page;position:absolute;z-index:-251586560">
            <v:imagedata r:id="rId39" o:title=""/>
          </v:shape>
        </w:pict>
      </w:r>
      <w:r>
        <w:rPr>
          <w:noProof/>
        </w:rPr>
        <w:pict>
          <v:shape id="_x0000_s1067" type="#_x0000_t75" style="width:221.75pt;height:148.6pt;margin-top:479.55pt;margin-left:303.65pt;mso-position-horizontal-relative:page;mso-position-vertical-relative:page;position:absolute;z-index:-251609088">
            <v:imagedata r:id="rId40" o:title=""/>
          </v:shape>
        </w:pict>
      </w:r>
      <w:r>
        <w:rPr>
          <w:noProof/>
        </w:rPr>
        <w:pict>
          <v:shape id="_x0000_s1068" type="#_x0000_t75" style="width:221.75pt;height:148.6pt;margin-top:317pt;margin-left:69.85pt;mso-position-horizontal-relative:page;mso-position-vertical-relative:page;position:absolute;z-index:-251631616">
            <v:imagedata r:id="rId41" o:title=""/>
          </v:shape>
        </w:pict>
      </w:r>
      <w:r>
        <w:rPr>
          <w:noProof/>
        </w:rPr>
        <w:pict>
          <v:shape id="_x0000_s1069" type="#_x0000_t75" style="width:221.75pt;height:148.6pt;margin-top:317pt;margin-left:303.65pt;mso-position-horizontal-relative:page;mso-position-vertical-relative:page;position:absolute;z-index:-251654144">
            <v:imagedata r:id="rId42" o:title=""/>
          </v:shape>
        </w:pict>
      </w:r>
      <w:r>
        <w:rPr>
          <w:rFonts w:ascii="EBBOQT+FZLTZHK--GBK1-0" w:hAnsi="EBBOQT+FZLTZHK--GBK1-0" w:eastAsiaTheme="minorEastAsia" w:cs="EBBOQT+FZLTZHK--GBK1-0"/>
          <w:color w:val="221E1F"/>
          <w:spacing w:val="22"/>
          <w:sz w:val="22"/>
          <w:szCs w:val="22"/>
          <w:lang w:val="en-US" w:eastAsia="en-US" w:bidi="ar-SA"/>
        </w:rPr>
        <w:t>密云区优秀社区（行政村）综合文化室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GNABQO+FZLTDHK--GBK1-0" w:hAnsi="GNABQO+FZLTDHK--GBK1-0" w:eastAsiaTheme="minorEastAsia" w:cs="GNABQO+FZLTDHK--GBK1-0"/>
          <w:color w:val="3BAE48"/>
          <w:spacing w:val="14"/>
          <w:sz w:val="28"/>
          <w:szCs w:val="22"/>
          <w:lang w:val="en-US" w:eastAsia="en-US" w:bidi="ar-SA"/>
        </w:rPr>
        <w:t>蔡家洼村新时代文明实践站</w:t>
      </w:r>
    </w:p>
    <w:p>
      <w:pPr>
        <w:spacing w:before="594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t>蔡家洼村新时代文明实践站于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AECAV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2019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AECAVE+FZLTXHJW--GB1-0" w:hAnsi="AECAVE+FZLTXHJW--GB1-0" w:eastAsiaTheme="minorEastAsia" w:cs="AECAVE+FZLTXHJW--GB1-0"/>
          <w:color w:val="221E1F"/>
          <w:sz w:val="19"/>
          <w:szCs w:val="22"/>
          <w:lang w:val="en-US" w:eastAsia="en-US" w:bidi="ar-SA"/>
        </w:rPr>
        <w:t>年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AECAV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5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t>月挂牌成立，用群众喜闻乐见的形式，宣传党的政策，培育践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AECAVE+FZLTXHJW--GB1-0" w:hAnsi="AECAVE+FZLTXHJW--GB1-0" w:eastAsiaTheme="minorEastAsia" w:cs="AECAVE+FZLTXHJW--GB1-0"/>
          <w:color w:val="221E1F"/>
          <w:spacing w:val="-3"/>
          <w:sz w:val="19"/>
          <w:szCs w:val="22"/>
          <w:lang w:val="en-US" w:eastAsia="en-US" w:bidi="ar-SA"/>
        </w:rPr>
        <w:t>行主流价值，丰富活跃文化生活，持续深入移风易俗，助力添彩各项建设。实现新思想聚人心、新政策惠民心、</w:t>
      </w:r>
      <w:r>
        <w:rPr>
          <w:rFonts w:ascii="AECAVE+FZLTXHJW--GB1-0" w:hAnsi="AECAVE+FZLTXHJW--GB1-0" w:eastAsiaTheme="minorEastAsia" w:cs="AECAVE+FZLTXHJW--GB1-0"/>
          <w:color w:val="221E1F"/>
          <w:spacing w:val="-3"/>
          <w:sz w:val="19"/>
          <w:szCs w:val="22"/>
          <w:lang w:val="en-US" w:eastAsia="en-US" w:bidi="ar-SA"/>
        </w:rPr>
        <w:cr/>
      </w:r>
      <w:r>
        <w:rPr>
          <w:rFonts w:ascii="AECAVE+FZLTXHJW--GB1-0" w:hAnsi="AECAVE+FZLTXHJW--GB1-0" w:eastAsiaTheme="minorEastAsia" w:cs="AECAVE+FZLTXHJW--GB1-0"/>
          <w:color w:val="221E1F"/>
          <w:sz w:val="19"/>
          <w:szCs w:val="22"/>
          <w:lang w:val="en-US" w:eastAsia="en-US" w:bidi="ar-SA"/>
        </w:rPr>
        <w:t>新文化筑人心、新科技强信息、新关爱暖人心、新风尚塑正心。</w:t>
      </w:r>
    </w:p>
    <w:p>
      <w:pPr>
        <w:spacing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AECAVE+FZLTXHJW--GB1-0" w:hAnsi="AECAVE+FZLTXHJW--GB1-0" w:eastAsiaTheme="minorEastAsia" w:cs="AECAVE+FZLTXHJW--GB1-0"/>
          <w:color w:val="221E1F"/>
          <w:spacing w:val="4"/>
          <w:sz w:val="19"/>
          <w:szCs w:val="22"/>
          <w:lang w:val="en-US" w:eastAsia="en-US" w:bidi="ar-SA"/>
        </w:rPr>
        <w:t>新时代文明实践站建设面积</w:t>
      </w:r>
      <w:r>
        <w:rPr>
          <w:rFonts w:eastAsiaTheme="minorEastAsia" w:hAnsiTheme="minorHAnsi" w:cstheme="minorBidi"/>
          <w:color w:val="221E1F"/>
          <w:spacing w:val="-3"/>
          <w:sz w:val="19"/>
          <w:szCs w:val="22"/>
          <w:lang w:val="en-US" w:eastAsia="en-US" w:bidi="ar-SA"/>
        </w:rPr>
        <w:t xml:space="preserve"> </w:t>
      </w:r>
      <w:r>
        <w:rPr>
          <w:rFonts w:ascii="AECAV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2000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t>多平米，设有蔡家洼村医务室、旅游接待中心、民俗新风尚礼堂、村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t>级党校、道德讲堂、妇女之家、儿童之家、图书室、书画室、五音大鼓传承馆等。村民在这里看病开药、接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AECAVE+FZLTXHJW--GB1-0" w:hAnsi="AECAVE+FZLTXHJW--GB1-0" w:eastAsiaTheme="minorEastAsia" w:cs="AECAVE+FZLTXHJW--GB1-0"/>
          <w:color w:val="221E1F"/>
          <w:spacing w:val="-1"/>
          <w:sz w:val="19"/>
          <w:szCs w:val="22"/>
          <w:lang w:val="en-US" w:eastAsia="en-US" w:bidi="ar-SA"/>
        </w:rPr>
        <w:t>受健康指导，下棋、画画、看书、唱歌、跳舞、听讲座、看影片、办婚礼、带孩子早教、职业技能培训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AECAV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.....</w:t>
      </w:r>
      <w:r>
        <w:rPr>
          <w:rFonts w:eastAsiaTheme="minorEastAsia" w:hAnsiTheme="minorHAnsi" w:cstheme="minorBidi"/>
          <w:color w:val="221E1F"/>
          <w:spacing w:val="-1"/>
          <w:sz w:val="19"/>
          <w:szCs w:val="22"/>
          <w:lang w:val="en-US" w:eastAsia="en-US" w:bidi="ar-SA"/>
        </w:rPr>
        <w:t xml:space="preserve"> </w:t>
      </w:r>
      <w:r>
        <w:rPr>
          <w:rFonts w:ascii="AECAVE+FZLTXHJW--GB1-0" w:hAnsi="AECAVE+FZLTXHJW--GB1-0" w:eastAsiaTheme="minorEastAsia" w:cs="AECAVE+FZLTXHJW--GB1-0"/>
          <w:color w:val="221E1F"/>
          <w:sz w:val="19"/>
          <w:szCs w:val="22"/>
          <w:lang w:val="en-US" w:eastAsia="en-US" w:bidi="ar-SA"/>
        </w:rPr>
        <w:t>活</w:t>
      </w:r>
      <w:r>
        <w:rPr>
          <w:rFonts w:ascii="AECAVE+FZLTXHJW--GB1-0" w:hAnsi="AECAVE+FZLTXHJW--GB1-0" w:eastAsiaTheme="minorEastAsia" w:cs="AECAVE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t>动丰富多彩，成为村民最喜欢来的地方，让党的好政策惠及每一位村民，不断提升村民的获得感、幸福感、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AECAVE+FZLTXHJW--GB1-0" w:hAnsi="AECAVE+FZLTXHJW--GB1-0" w:eastAsiaTheme="minorEastAsia" w:cs="AECAVE+FZLTXHJW--GB1-0"/>
          <w:color w:val="221E1F"/>
          <w:sz w:val="19"/>
          <w:szCs w:val="22"/>
          <w:lang w:val="en-US" w:eastAsia="en-US" w:bidi="ar-SA"/>
        </w:rPr>
        <w:t>安全感。</w:t>
      </w:r>
    </w:p>
    <w:p>
      <w:pPr>
        <w:spacing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t>新时代文明实践站有活动阵地、有工作人员、有活动手册、有统一标识、有服务菜单、有规章制度。成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t>立了十只志愿者服务队：五音大鼓志愿服务队、村民文化艺术志愿服务队、民俗新风尚志愿服务队、向阳花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t>志愿服务队、爱心医疗志愿服务队、健身体育休闲公园志愿服务队、法律咨询志愿服务队、职业技能培训志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t>愿服务队、环保卫士志愿服务队、双报到党员志愿服务队。十只服务积极开展志愿服务活动，让党的创新理</w:t>
      </w:r>
      <w:r>
        <w:rPr>
          <w:rFonts w:ascii="AECAVE+FZLTXHJW--GB1-0" w:hAnsi="AECAVE+FZLTXHJW--GB1-0" w:eastAsiaTheme="minorEastAsia" w:cs="AECAVE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AECAVE+FZLTXHJW--GB1-0" w:hAnsi="AECAVE+FZLTXHJW--GB1-0" w:eastAsiaTheme="minorEastAsia" w:cs="AECAVE+FZLTXHJW--GB1-0"/>
          <w:color w:val="221E1F"/>
          <w:spacing w:val="-3"/>
          <w:sz w:val="19"/>
          <w:szCs w:val="22"/>
          <w:lang w:val="en-US" w:eastAsia="en-US" w:bidi="ar-SA"/>
        </w:rPr>
        <w:t>论“飞入村民家”，把教学办到家门口，让文艺走进生活，让村民学技术、学知识、学文明、学礼仪，提素质、</w:t>
      </w:r>
      <w:r>
        <w:rPr>
          <w:rFonts w:ascii="AECAVE+FZLTXHJW--GB1-0" w:hAnsi="AECAVE+FZLTXHJW--GB1-0" w:eastAsiaTheme="minorEastAsia" w:cs="AECAVE+FZLTXHJW--GB1-0"/>
          <w:color w:val="221E1F"/>
          <w:spacing w:val="-3"/>
          <w:sz w:val="19"/>
          <w:szCs w:val="22"/>
          <w:lang w:val="en-US" w:eastAsia="en-US" w:bidi="ar-SA"/>
        </w:rPr>
        <w:cr/>
      </w:r>
      <w:r>
        <w:rPr>
          <w:rFonts w:ascii="AECAVE+FZLTXHJW--GB1-0" w:hAnsi="AECAVE+FZLTXHJW--GB1-0" w:eastAsiaTheme="minorEastAsia" w:cs="AECAVE+FZLTXHJW--GB1-0"/>
          <w:color w:val="221E1F"/>
          <w:sz w:val="19"/>
          <w:szCs w:val="22"/>
          <w:lang w:val="en-US" w:eastAsia="en-US" w:bidi="ar-SA"/>
        </w:rPr>
        <w:t>强本领、促振兴。他们让蔡家洼散发着温暖的光芒，淳朴民风催开幸福花。</w:t>
      </w:r>
    </w:p>
    <w:p>
      <w:pPr>
        <w:spacing w:before="8012" w:line="211" w:lineRule="exact"/>
        <w:ind w:left="221"/>
        <w:rPr>
          <w:rFonts w:ascii="LKTGNC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EBBOQT+FZLTZHK--GBK1-0" w:hAnsi="EBBOQT+FZLTZHK--GBK1-0" w:eastAsiaTheme="minorEastAsia" w:cs="EBBOQT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t>巨各庄镇</w:t>
      </w:r>
    </w:p>
    <w:p>
      <w:pPr>
        <w:spacing w:line="200" w:lineRule="exact"/>
        <w:ind w:left="221"/>
        <w:rPr>
          <w:rFonts w:ascii="LKTGNC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EBBOQT+FZLTZHK--GBK1-0" w:hAnsi="EBBOQT+FZLTZHK--GBK1-0" w:eastAsiaTheme="minorEastAsia" w:cs="EBBOQT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EBBOQT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EBBOQT+FZLTZHK--GBK1-0" w:hAnsi="EBBOQT+FZLTZHK--GBK1-0" w:eastAsiaTheme="minorEastAsia" w:cs="EBBOQT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t>密云区巨各庄镇蔡家洼村委会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EBBOQT+FZLTZHK--GBK1-0" w:hAnsi="EBBOQT+FZLTZHK--GBK1-0" w:eastAsiaTheme="minorEastAsia" w:cs="EBBOQT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t>周一至周日</w:t>
      </w:r>
      <w:r>
        <w:rPr>
          <w:rFonts w:ascii="LKTGNC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t>8:30-12:00；13:00-</w:t>
      </w:r>
      <w:r>
        <w:rPr>
          <w:rFonts w:ascii="LKTGNC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t>17:30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EBBOQT+FZLTZHK--GBK1-0" w:hAnsi="EBBOQT+FZLTZHK--GBK1-0" w:eastAsiaTheme="minorEastAsia" w:cs="EBBOQT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LKTGNC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89093226</w:t>
      </w:r>
    </w:p>
    <w:p>
      <w:pPr>
        <w:spacing w:line="211" w:lineRule="exact"/>
        <w:ind w:left="221"/>
        <w:rPr>
          <w:rFonts w:ascii="LKTGNC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EBBOQT+FZLTZHK--GBK1-0" w:hAnsi="EBBOQT+FZLTZHK--GBK1-0" w:eastAsiaTheme="minorEastAsia" w:cs="EBBOQT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t>密</w:t>
      </w:r>
      <w:r>
        <w:rPr>
          <w:rFonts w:ascii="LKTGNC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LKTGNC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5</w:t>
      </w:r>
      <w:r>
        <w:rPr>
          <w:rFonts w:ascii="LKTGNC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t>路、密</w:t>
      </w:r>
      <w:r>
        <w:rPr>
          <w:rFonts w:ascii="LKTGNC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LKTGNC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17</w:t>
      </w:r>
      <w:r>
        <w:rPr>
          <w:rFonts w:ascii="LKTGNC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t>路、密</w:t>
      </w:r>
      <w:r>
        <w:rPr>
          <w:rFonts w:ascii="LKTGNC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LKTGNC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18</w:t>
      </w:r>
      <w:r>
        <w:rPr>
          <w:rFonts w:ascii="LKTGNC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t>路密</w:t>
      </w:r>
      <w:r>
        <w:rPr>
          <w:rFonts w:ascii="LKTGNC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LKTGNC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3</w:t>
      </w:r>
      <w:r>
        <w:rPr>
          <w:rFonts w:ascii="LKTGNC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LKTGNC+FZLTXHK--GBK1-0" w:hAnsi="LKTGNC+FZLTXHK--GBK1-0" w:eastAsiaTheme="minorEastAsia" w:cs="LKTGNC+FZLTXHK--GBK1-0"/>
          <w:color w:val="221E1F"/>
          <w:sz w:val="17"/>
          <w:szCs w:val="22"/>
          <w:lang w:val="en-US" w:eastAsia="en-US" w:bidi="ar-SA"/>
        </w:rPr>
        <w:t>路</w:t>
      </w:r>
    </w:p>
    <w:p>
      <w:pPr>
        <w:spacing w:before="409" w:line="257" w:lineRule="exact"/>
        <w:ind w:left="9219"/>
        <w:rPr>
          <w:rFonts w:ascii="EBBOQT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EBBOQT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385</w:t>
      </w:r>
    </w:p>
    <w:p>
      <w:pPr>
        <w:spacing w:line="219" w:lineRule="exact"/>
        <w:ind w:left="567"/>
        <w:rPr>
          <w:rFonts w:ascii="ETJAIJ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070" type="#_x0000_t75" style="width:28.65pt;height:13.25pt;margin-top:32.5pt;margin-left:65.25pt;mso-position-horizontal-relative:page;mso-position-vertical-relative:page;position:absolute;z-index:-251373568">
            <v:imagedata r:id="rId15" o:title=""/>
          </v:shape>
        </w:pict>
      </w:r>
      <w:r>
        <w:rPr>
          <w:noProof/>
        </w:rPr>
        <w:pict>
          <v:shape id="_x0000_s1071" type="#_x0000_t75" style="width:24.7pt;height:25.55pt;margin-top:26.85pt;margin-left:37.45pt;mso-position-horizontal-relative:page;mso-position-vertical-relative:page;position:absolute;z-index:-251376640">
            <v:imagedata r:id="rId16" o:title=""/>
          </v:shape>
        </w:pict>
      </w:r>
      <w:r>
        <w:rPr>
          <w:noProof/>
        </w:rPr>
        <w:pict>
          <v:shape id="_x0000_s1072" type="#_x0000_t75" style="width:9.7pt;height:8.25pt;margin-top:33.55pt;margin-left:276.5pt;mso-position-horizontal-relative:page;mso-position-vertical-relative:page;position:absolute;z-index:-251379712">
            <v:imagedata r:id="rId17" o:title=""/>
          </v:shape>
        </w:pict>
      </w:r>
      <w:r>
        <w:rPr>
          <w:noProof/>
        </w:rPr>
        <w:pict>
          <v:shape id="_x0000_s1073" type="#_x0000_t75" style="width:10.5pt;height:10.1pt;margin-top:32.75pt;margin-left:96.7pt;mso-position-horizontal-relative:page;mso-position-vertical-relative:page;position:absolute;z-index:-251382784">
            <v:imagedata r:id="rId18" o:title=""/>
          </v:shape>
        </w:pict>
      </w:r>
      <w:r>
        <w:rPr>
          <w:noProof/>
        </w:rPr>
        <w:pict>
          <v:shape id="_x0000_s1074" type="#_x0000_t75" style="width:10.45pt;height:10.2pt;margin-top:32.6pt;margin-left:110.05pt;mso-position-horizontal-relative:page;mso-position-vertical-relative:page;position:absolute;z-index:-251385856">
            <v:imagedata r:id="rId19" o:title=""/>
          </v:shape>
        </w:pict>
      </w:r>
      <w:r>
        <w:rPr>
          <w:noProof/>
        </w:rPr>
        <w:pict>
          <v:shape id="_x0000_s1075" type="#_x0000_t75" style="width:10.3pt;height:10.35pt;margin-top:32.5pt;margin-left:123.4pt;mso-position-horizontal-relative:page;mso-position-vertical-relative:page;position:absolute;z-index:-251388928">
            <v:imagedata r:id="rId20" o:title=""/>
          </v:shape>
        </w:pict>
      </w:r>
      <w:r>
        <w:rPr>
          <w:noProof/>
        </w:rPr>
        <w:pict>
          <v:shape id="_x0000_s1076" type="#_x0000_t75" style="width:10.55pt;height:10.3pt;margin-top:32.6pt;margin-left:136.55pt;mso-position-horizontal-relative:page;mso-position-vertical-relative:page;position:absolute;z-index:-251400192">
            <v:imagedata r:id="rId21" o:title=""/>
          </v:shape>
        </w:pict>
      </w:r>
      <w:r>
        <w:rPr>
          <w:noProof/>
        </w:rPr>
        <w:pict>
          <v:shape id="_x0000_s1077" type="#_x0000_t75" style="width:10.5pt;height:10.2pt;margin-top:32.75pt;margin-left:149.9pt;mso-position-horizontal-relative:page;mso-position-vertical-relative:page;position:absolute;z-index:-251411456">
            <v:imagedata r:id="rId19" o:title=""/>
          </v:shape>
        </w:pict>
      </w:r>
      <w:r>
        <w:rPr>
          <w:noProof/>
        </w:rPr>
        <w:pict>
          <v:shape id="_x0000_s1078" type="#_x0000_t75" style="width:10.6pt;height:10.35pt;margin-top:32.45pt;margin-left:163.1pt;mso-position-horizontal-relative:page;mso-position-vertical-relative:page;position:absolute;z-index:-251422720">
            <v:imagedata r:id="rId22" o:title=""/>
          </v:shape>
        </w:pict>
      </w:r>
      <w:r>
        <w:rPr>
          <w:noProof/>
        </w:rPr>
        <w:pict>
          <v:shape id="_x0000_s1079" type="#_x0000_t75" style="width:10.45pt;height:10.1pt;margin-top:32.4pt;margin-left:176.55pt;mso-position-horizontal-relative:page;mso-position-vertical-relative:page;position:absolute;z-index:-251433984">
            <v:imagedata r:id="rId19" o:title=""/>
          </v:shape>
        </w:pict>
      </w:r>
      <w:r>
        <w:rPr>
          <w:noProof/>
        </w:rPr>
        <w:pict>
          <v:shape id="_x0000_s1080" type="#_x0000_t75" style="width:10.5pt;height:10.35pt;margin-top:32.55pt;margin-left:189.8pt;mso-position-horizontal-relative:page;mso-position-vertical-relative:page;position:absolute;z-index:-251445248">
            <v:imagedata r:id="rId21" o:title=""/>
          </v:shape>
        </w:pict>
      </w:r>
      <w:r>
        <w:rPr>
          <w:noProof/>
        </w:rPr>
        <w:pict>
          <v:shape id="_x0000_s1081" type="#_x0000_t75" style="width:10.45pt;height:9.85pt;margin-top:32.9pt;margin-left:203.1pt;mso-position-horizontal-relative:page;mso-position-vertical-relative:page;position:absolute;z-index:-251456512">
            <v:imagedata r:id="rId23" o:title=""/>
          </v:shape>
        </w:pict>
      </w:r>
      <w:r>
        <w:rPr>
          <w:noProof/>
        </w:rPr>
        <w:pict>
          <v:shape id="_x0000_s1082" type="#_x0000_t75" style="width:10.5pt;height:9.95pt;margin-top:32.95pt;margin-left:216.35pt;mso-position-horizontal-relative:page;mso-position-vertical-relative:page;position:absolute;z-index:-251467776">
            <v:imagedata r:id="rId24" o:title=""/>
          </v:shape>
        </w:pict>
      </w:r>
      <w:r>
        <w:rPr>
          <w:noProof/>
        </w:rPr>
        <w:pict>
          <v:shape id="_x0000_s1083" type="#_x0000_t75" style="width:4.3pt;height:10.75pt;margin-top:32.3pt;margin-left:230pt;mso-position-horizontal-relative:page;mso-position-vertical-relative:page;position:absolute;z-index:-251479040">
            <v:imagedata r:id="rId25" o:title=""/>
          </v:shape>
        </w:pict>
      </w:r>
      <w:r>
        <w:rPr>
          <w:noProof/>
        </w:rPr>
        <w:pict>
          <v:shape id="_x0000_s1084" type="#_x0000_t75" style="width:20.3pt;height:10.5pt;margin-top:32.4pt;margin-left:236.15pt;mso-position-horizontal-relative:page;mso-position-vertical-relative:page;position:absolute;z-index:-251490304">
            <v:imagedata r:id="rId26" o:title=""/>
          </v:shape>
        </w:pict>
      </w:r>
      <w:r>
        <w:rPr>
          <w:noProof/>
        </w:rPr>
        <w:pict>
          <v:shape id="_x0000_s1085" type="#_x0000_t75" style="width:20.3pt;height:9.95pt;margin-top:32.95pt;margin-left:246.2pt;mso-position-horizontal-relative:page;mso-position-vertical-relative:page;position:absolute;z-index:-251501568">
            <v:imagedata r:id="rId27" o:title=""/>
          </v:shape>
        </w:pict>
      </w:r>
      <w:r>
        <w:rPr>
          <w:noProof/>
        </w:rPr>
        <w:pict>
          <v:shape id="_x0000_s1086" type="#_x0000_t75" style="width:4.3pt;height:10.75pt;margin-top:32.3pt;margin-left:268.3pt;mso-position-horizontal-relative:page;mso-position-vertical-relative:page;position:absolute;z-index:-251512832">
            <v:imagedata r:id="rId28" o:title=""/>
          </v:shape>
        </w:pict>
      </w:r>
      <w:r>
        <w:rPr>
          <w:noProof/>
        </w:rPr>
        <w:pict>
          <v:shape id="_x0000_s1087" type="#_x0000_t75" style="width:35.25pt;height:46.35pt;margin-top:-1pt;margin-left:62.15pt;mso-position-horizontal-relative:page;mso-position-vertical-relative:page;position:absolute;z-index:-251527168">
            <v:imagedata r:id="rId29" o:title=""/>
          </v:shape>
        </w:pict>
      </w:r>
      <w:r>
        <w:rPr>
          <w:noProof/>
        </w:rPr>
        <w:pict>
          <v:shape id="_x0000_s1088" type="#_x0000_t75" style="width:597pt;height:10.5pt;margin-top:760.65pt;margin-left:69.85pt;mso-position-horizontal-relative:page;mso-position-vertical-relative:page;position:absolute;z-index:-251541504">
            <v:imagedata r:id="rId30" o:title=""/>
          </v:shape>
        </w:pict>
      </w:r>
      <w:r>
        <w:rPr>
          <w:noProof/>
        </w:rPr>
        <w:pict>
          <v:shape id="_x0000_s1089" type="#_x0000_t75" style="width:454.55pt;height:73pt;margin-top:675.9pt;margin-left:70.35pt;mso-position-horizontal-relative:page;mso-position-vertical-relative:page;position:absolute;z-index:-251555840">
            <v:imagedata r:id="rId43" o:title=""/>
          </v:shape>
        </w:pict>
      </w:r>
      <w:r>
        <w:rPr>
          <w:noProof/>
        </w:rPr>
        <w:pict>
          <v:shape id="_x0000_s1090" type="#_x0000_t75" style="width:455.55pt;height:24.7pt;margin-top:69pt;margin-left:69.85pt;mso-position-horizontal-relative:page;mso-position-vertical-relative:page;position:absolute;z-index:-251570176">
            <v:imagedata r:id="rId44" o:title=""/>
          </v:shape>
        </w:pict>
      </w:r>
      <w:r>
        <w:rPr>
          <w:noProof/>
        </w:rPr>
        <w:pict>
          <v:shape id="_x0000_s1091" type="#_x0000_t75" style="width:221.75pt;height:154.3pt;margin-top:318.45pt;margin-left:69.85pt;mso-position-horizontal-relative:page;mso-position-vertical-relative:page;position:absolute;z-index:-251585536">
            <v:imagedata r:id="rId45" o:title=""/>
          </v:shape>
        </w:pict>
      </w:r>
      <w:r>
        <w:rPr>
          <w:noProof/>
        </w:rPr>
        <w:pict>
          <v:shape id="_x0000_s1092" type="#_x0000_t75" style="width:221.75pt;height:154.3pt;margin-top:318.45pt;margin-left:303.65pt;mso-position-horizontal-relative:page;mso-position-vertical-relative:page;position:absolute;z-index:-251608064">
            <v:imagedata r:id="rId46" o:title=""/>
          </v:shape>
        </w:pict>
      </w:r>
      <w:r>
        <w:rPr>
          <w:noProof/>
        </w:rPr>
        <w:pict>
          <v:shape id="_x0000_s1093" type="#_x0000_t75" style="width:221.75pt;height:156.1pt;margin-top:485.5pt;margin-left:69.85pt;mso-position-horizontal-relative:page;mso-position-vertical-relative:page;position:absolute;z-index:-251630592">
            <v:imagedata r:id="rId47" o:title=""/>
          </v:shape>
        </w:pict>
      </w:r>
      <w:r>
        <w:rPr>
          <w:noProof/>
        </w:rPr>
        <w:pict>
          <v:shape id="_x0000_s1094" type="#_x0000_t75" style="width:221.75pt;height:156.1pt;margin-top:485.5pt;margin-left:303.65pt;mso-position-horizontal-relative:page;mso-position-vertical-relative:page;position:absolute;z-index:-251653120">
            <v:imagedata r:id="rId48" o:title=""/>
          </v:shape>
        </w:pict>
      </w:r>
      <w:r>
        <w:rPr>
          <w:rFonts w:ascii="ETJAIJ+FZLTXHK--GBK1-0" w:hAnsi="ETJAIJ+FZLTXHK--GBK1-0" w:eastAsiaTheme="minorEastAsia" w:cs="ETJAIJ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ETJAI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ETJAIJ+FZLTXHK--GBK1-0" w:hAnsi="ETJAIJ+FZLTXHK--GBK1-0" w:eastAsiaTheme="minorEastAsia" w:cs="ETJAIJ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ETJAI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ETJAIJ+FZLTXHK--GBK1-0" w:hAnsi="ETJAIJ+FZLTXHK--GBK1-0" w:eastAsiaTheme="minorEastAsia" w:cs="ETJAIJ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ETJAI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ETJAIJ+FZLTXHK--GBK1-0" w:hAnsi="ETJAIJ+FZLTXHK--GBK1-0" w:eastAsiaTheme="minorEastAsia" w:cs="ETJAIJ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ETJAI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ETJAIJ+FZLTXHK--GBK1-0" w:hAnsi="ETJAIJ+FZLTXHK--GBK1-0" w:eastAsiaTheme="minorEastAsia" w:cs="ETJAIJ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ETJAI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ETJAIJ+FZLTXHK--GBK1-0" w:hAnsi="ETJAIJ+FZLTXHK--GBK1-0" w:eastAsiaTheme="minorEastAsia" w:cs="ETJAIJ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ETJAI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ETJAIJ+FZLTXHK--GBK1-0" w:hAnsi="ETJAIJ+FZLTXHK--GBK1-0" w:eastAsiaTheme="minorEastAsia" w:cs="ETJAIJ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ETJAI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ETJAIJ+FZLTXHK--GBK1-0" w:hAnsi="ETJAIJ+FZLTXHK--GBK1-0" w:eastAsiaTheme="minorEastAsia" w:cs="ETJAIJ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ETJAI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ETJAIJ+FZLTXHK--GBK1-0" w:hAnsi="ETJAIJ+FZLTXHK--GBK1-0" w:eastAsiaTheme="minorEastAsia" w:cs="ETJAIJ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ETJAI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ETJAIJ+FZLTXHK--GBK1-0" w:hAnsi="ETJAIJ+FZLTXHK--GBK1-0" w:eastAsiaTheme="minorEastAsia" w:cs="ETJAIJ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ETJAI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ETJAIJ+FZLTXHK--GBK1-0" w:hAnsi="ETJAIJ+FZLTXHK--GBK1-0" w:eastAsiaTheme="minorEastAsia" w:cs="ETJAIJ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ETJAIJ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ETJAIJ+FZLTXHK--GBK1-0" w:hAnsi="ETJAIJ+FZLTXHK--GBK1-0" w:eastAsiaTheme="minorEastAsia" w:cs="ETJAIJ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VUALBO+FZLTDHK--GBK1-0" w:hAnsi="VUALBO+FZLTDHK--GBK1-0" w:eastAsiaTheme="minorEastAsia" w:cs="VUALBO+FZLTDHK--GBK1-0"/>
          <w:color w:val="3BAE48"/>
          <w:spacing w:val="14"/>
          <w:sz w:val="28"/>
          <w:szCs w:val="22"/>
          <w:lang w:val="en-US" w:eastAsia="en-US" w:bidi="ar-SA"/>
        </w:rPr>
        <w:t>光明队村新时代文明实践站</w:t>
      </w:r>
    </w:p>
    <w:p>
      <w:pPr>
        <w:spacing w:before="594" w:line="240" w:lineRule="exact"/>
        <w:ind w:left="567"/>
        <w:rPr>
          <w:rFonts w:ascii="FVEFDS+FZLTXHJW--GB1-0"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ascii="FVEFDS+FZLTXHJW--GB1-0" w:eastAsiaTheme="minorEastAsia" w:hAnsiTheme="minorHAnsi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t>光明队村新时代文明实践站于</w:t>
      </w:r>
      <w:r>
        <w:rPr>
          <w:rFonts w:ascii="FVEFDS+FZLTXHJW--GB1-0" w:eastAsiaTheme="minorEastAsia" w:hAnsiTheme="minorHAnsi" w:cstheme="minorBidi"/>
          <w:color w:val="221E1F"/>
          <w:spacing w:val="-9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2008</w:t>
      </w:r>
      <w:r>
        <w:rPr>
          <w:rFonts w:ascii="FVEFDS+FZLTXHJW--GB1-0" w:eastAsiaTheme="minorEastAsia" w:hAnsiTheme="minorHAnsi" w:cstheme="minorBidi"/>
          <w:color w:val="221E1F"/>
          <w:spacing w:val="-9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t>年</w:t>
      </w:r>
      <w:r>
        <w:rPr>
          <w:rFonts w:ascii="FVEFDS+FZLTXHJW--GB1-0" w:eastAsiaTheme="minorEastAsia" w:hAnsiTheme="minorHAnsi" w:cstheme="minorBidi"/>
          <w:color w:val="221E1F"/>
          <w:spacing w:val="-9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9</w:t>
      </w:r>
      <w:r>
        <w:rPr>
          <w:rFonts w:ascii="FVEFDS+FZLTXHJW--GB1-0" w:eastAsiaTheme="minorEastAsia" w:hAnsiTheme="minorHAnsi" w:cstheme="minorBidi"/>
          <w:color w:val="221E1F"/>
          <w:spacing w:val="-9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pacing w:val="-2"/>
          <w:sz w:val="19"/>
          <w:szCs w:val="22"/>
          <w:lang w:val="en-US" w:eastAsia="en-US" w:bidi="ar-SA"/>
        </w:rPr>
        <w:t>月挂牌成立，传文化，习新风。突出以文化人，宣传党的政策，</w:t>
      </w:r>
      <w:r>
        <w:rPr>
          <w:rFonts w:ascii="FVEFDS+FZLTXHJW--GB1-0" w:hAnsi="FVEFDS+FZLTXHJW--GB1-0" w:eastAsiaTheme="minorEastAsia" w:cs="FVEFDS+FZLTXHJW--GB1-0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FVEFDS+FZLTXHJW--GB1-0" w:hAnsi="FVEFDS+FZLTXHJW--GB1-0" w:eastAsiaTheme="minorEastAsia" w:cs="FVEFDS+FZLTXHJW--GB1-0"/>
          <w:color w:val="221E1F"/>
          <w:spacing w:val="3"/>
          <w:sz w:val="19"/>
          <w:szCs w:val="22"/>
          <w:lang w:val="en-US" w:eastAsia="en-US" w:bidi="ar-SA"/>
        </w:rPr>
        <w:t>科学理论传播，让新时代思想，往实里走、往深里走、往心里走，引导广大群众坚定不移的沿着中国特色社</w:t>
      </w:r>
      <w:r>
        <w:rPr>
          <w:rFonts w:ascii="FVEFDS+FZLTXHJW--GB1-0" w:hAnsi="FVEFDS+FZLTXHJW--GB1-0" w:eastAsiaTheme="minorEastAsia" w:cs="FVEFDS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t>会主义道路前进。</w:t>
      </w:r>
    </w:p>
    <w:p>
      <w:pPr>
        <w:spacing w:before="240" w:line="240" w:lineRule="exact"/>
        <w:ind w:left="567"/>
        <w:rPr>
          <w:rFonts w:ascii="FVEFDS+FZLTXHJW--GB1-0"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ascii="FVEFDS+FZLTXHJW--GB1-0" w:eastAsiaTheme="minorEastAsia" w:hAnsiTheme="minorHAnsi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t>光明队村新时代文明实践站总面积约</w:t>
      </w:r>
      <w:r>
        <w:rPr>
          <w:rFonts w:ascii="FVEFDS+FZLTXHJW--GB1-0" w:eastAsiaTheme="minorEastAsia" w:hAnsiTheme="minorHAnsi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1400</w:t>
      </w:r>
      <w:r>
        <w:rPr>
          <w:rFonts w:ascii="FVEFDS+FZLTXHJW--GB1-0" w:eastAsiaTheme="minorEastAsia" w:hAnsiTheme="minorHAnsi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pacing w:val="-2"/>
          <w:sz w:val="19"/>
          <w:szCs w:val="22"/>
          <w:lang w:val="en-US" w:eastAsia="en-US" w:bidi="ar-SA"/>
        </w:rPr>
        <w:t>平米，内部设有文化礼堂，老年活动中心，图书室，医务室，</w:t>
      </w:r>
      <w:r>
        <w:rPr>
          <w:rFonts w:ascii="FVEFDS+FZLTXHJW--GB1-0" w:hAnsi="FVEFDS+FZLTXHJW--GB1-0" w:eastAsiaTheme="minorEastAsia" w:cs="FVEFDS+FZLTXHJW--GB1-0"/>
          <w:color w:val="221E1F"/>
          <w:spacing w:val="-2"/>
          <w:sz w:val="19"/>
          <w:szCs w:val="22"/>
          <w:lang w:val="en-US" w:eastAsia="en-US" w:bidi="ar-SA"/>
        </w:rPr>
        <w:cr/>
      </w:r>
      <w:r>
        <w:rPr>
          <w:rFonts w:ascii="FVEFDS+FZLTXHJW--GB1-0" w:hAnsi="FVEFDS+FZLTXHJW--GB1-0" w:eastAsiaTheme="minorEastAsia" w:cs="FVEFDS+FZLTXHJW--GB1-0"/>
          <w:color w:val="221E1F"/>
          <w:spacing w:val="3"/>
          <w:sz w:val="19"/>
          <w:szCs w:val="22"/>
          <w:lang w:val="en-US" w:eastAsia="en-US" w:bidi="ar-SA"/>
        </w:rPr>
        <w:t>健身房，播放室，练歌房，舞蹈排练室，文化公园。新时代文明实践站的成立以来，广大群众从身心到思想</w:t>
      </w:r>
      <w:r>
        <w:rPr>
          <w:rFonts w:ascii="FVEFDS+FZLTXHJW--GB1-0" w:hAnsi="FVEFDS+FZLTXHJW--GB1-0" w:eastAsiaTheme="minorEastAsia" w:cs="FVEFDS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VEFDS+FZLTXHJW--GB1-0" w:hAnsi="FVEFDS+FZLTXHJW--GB1-0" w:eastAsiaTheme="minorEastAsia" w:cs="FVEFDS+FZLTXHJW--GB1-0"/>
          <w:color w:val="221E1F"/>
          <w:spacing w:val="3"/>
          <w:sz w:val="19"/>
          <w:szCs w:val="22"/>
          <w:lang w:val="en-US" w:eastAsia="en-US" w:bidi="ar-SA"/>
        </w:rPr>
        <w:t>都得到了提升，村民们在这里看书、唱歌、跳舞、听讲座等等，活动精彩丰富，新实地文明实践站的建成让</w:t>
      </w:r>
      <w:r>
        <w:rPr>
          <w:rFonts w:ascii="FVEFDS+FZLTXHJW--GB1-0" w:hAnsi="FVEFDS+FZLTXHJW--GB1-0" w:eastAsiaTheme="minorEastAsia" w:cs="FVEFDS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t>村民们的生活，变的丰富多彩。</w:t>
      </w:r>
    </w:p>
    <w:p>
      <w:pPr>
        <w:spacing w:before="240" w:line="240" w:lineRule="exact"/>
        <w:ind w:left="567"/>
        <w:rPr>
          <w:rFonts w:ascii="FVEFDS+FZLTXHJW--GB1-0"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ascii="FVEFDS+FZLTXHJW--GB1-0" w:eastAsiaTheme="minorEastAsia" w:hAnsiTheme="minorHAnsi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t>光明队村图书室面积</w:t>
      </w:r>
      <w:r>
        <w:rPr>
          <w:rFonts w:ascii="FVEFDS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45</w:t>
      </w:r>
      <w:r>
        <w:rPr>
          <w:rFonts w:ascii="FVEFDS+FZLTXHJW--GB1-0"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pacing w:val="-1"/>
          <w:sz w:val="19"/>
          <w:szCs w:val="22"/>
          <w:lang w:val="en-US" w:eastAsia="en-US" w:bidi="ar-SA"/>
        </w:rPr>
        <w:t>平米，藏书量有</w:t>
      </w:r>
      <w:r>
        <w:rPr>
          <w:rFonts w:ascii="FVEFDS+FZLTXHJW--GB1-0"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3.1</w:t>
      </w:r>
      <w:r>
        <w:rPr>
          <w:rFonts w:ascii="FVEFDS+FZLTXHJW--GB1-0"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pacing w:val="-1"/>
          <w:sz w:val="19"/>
          <w:szCs w:val="22"/>
          <w:lang w:val="en-US" w:eastAsia="en-US" w:bidi="ar-SA"/>
        </w:rPr>
        <w:t>万册，每天阅读量平均</w:t>
      </w:r>
      <w:r>
        <w:rPr>
          <w:rFonts w:ascii="FVEFDS+FZLTXHJW--GB1-0"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</w:t>
      </w:r>
      <w:r>
        <w:rPr>
          <w:rFonts w:ascii="FVEFDS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pacing w:val="-1"/>
          <w:sz w:val="19"/>
          <w:szCs w:val="22"/>
          <w:lang w:val="en-US" w:eastAsia="en-US" w:bidi="ar-SA"/>
        </w:rPr>
        <w:t>余人，多功能厅面积</w:t>
      </w:r>
      <w:r>
        <w:rPr>
          <w:rFonts w:ascii="FVEFDS+FZLTXHJW--GB1-0"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210</w:t>
      </w:r>
      <w:r>
        <w:rPr>
          <w:rFonts w:ascii="FVEFDS+FZLTXHJW--GB1-0"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t>平米，</w:t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t>每年的春节、三八妇女节、七一党的生日、重阳节、元旦，百姓约</w:t>
      </w:r>
      <w:r>
        <w:rPr>
          <w:rFonts w:ascii="FVEFDS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30</w:t>
      </w:r>
      <w:r>
        <w:rPr>
          <w:rFonts w:ascii="FVEFDS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t>余人自发组织演出，编排节目，冬天在</w:t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t>室内排练节目及唱歌跳舞、夏天在文化公园唱歌跳舞。</w:t>
      </w:r>
    </w:p>
    <w:p>
      <w:pPr>
        <w:spacing w:before="240" w:line="240" w:lineRule="exact"/>
        <w:ind w:left="567"/>
        <w:rPr>
          <w:rFonts w:ascii="FVEFDS+FZLTXHJW--GB1-0"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ascii="FVEFDS+FZLTXHJW--GB1-0" w:eastAsiaTheme="minorEastAsia" w:hAnsiTheme="minorHAnsi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FVEFDS+FZLTXHJW--GB1-0" w:hAnsi="FVEFDS+FZLTXHJW--GB1-0" w:eastAsiaTheme="minorEastAsia" w:cs="FVEFDS+FZLTXHJW--GB1-0"/>
          <w:color w:val="221E1F"/>
          <w:spacing w:val="3"/>
          <w:sz w:val="19"/>
          <w:szCs w:val="22"/>
          <w:lang w:val="en-US" w:eastAsia="en-US" w:bidi="ar-SA"/>
        </w:rPr>
        <w:t>光明队村党支部秉承提升村民文明素质，丰富村民精神文化生活的理念，带领全体村民向上向善，忠于</w:t>
      </w:r>
      <w:r>
        <w:rPr>
          <w:rFonts w:ascii="FVEFDS+FZLTXHJW--GB1-0" w:hAnsi="FVEFDS+FZLTXHJW--GB1-0" w:eastAsiaTheme="minorEastAsia" w:cs="FVEFDS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FVEFDS+FZLTXHJW--GB1-0" w:hAnsi="FVEFDS+FZLTXHJW--GB1-0" w:eastAsiaTheme="minorEastAsia" w:cs="FVEFDS+FZLTXHJW--GB1-0"/>
          <w:color w:val="221E1F"/>
          <w:sz w:val="19"/>
          <w:szCs w:val="22"/>
          <w:lang w:val="en-US" w:eastAsia="en-US" w:bidi="ar-SA"/>
        </w:rPr>
        <w:t>祖国，忠于人民，让党的创新理论广泛流传，让文化走进村民的生活。</w:t>
      </w:r>
    </w:p>
    <w:p>
      <w:pPr>
        <w:spacing w:before="7744" w:line="211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IVOJTI+FZLTZHK--GBK1-0" w:hAnsi="IVOJTI+FZLTZHK--GBK1-0" w:eastAsiaTheme="minorEastAsia" w:cs="IVOJTI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QAHHEE+FZLTXHK--GBK1-0" w:hAnsi="QAHHEE+FZLTXHK--GBK1-0" w:eastAsiaTheme="minorEastAsia" w:cs="QAHHEE+FZLTXHK--GBK1-0"/>
          <w:color w:val="221E1F"/>
          <w:sz w:val="17"/>
          <w:szCs w:val="22"/>
          <w:lang w:val="en-US" w:eastAsia="en-US" w:bidi="ar-SA"/>
        </w:rPr>
        <w:t>太师屯镇</w:t>
      </w:r>
    </w:p>
    <w:p>
      <w:pPr>
        <w:spacing w:line="200" w:lineRule="exact"/>
        <w:ind w:left="788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IVOJTI+FZLTZHK--GBK1-0" w:hAnsi="IVOJTI+FZLTZHK--GBK1-0" w:eastAsiaTheme="minorEastAsia" w:cs="IVOJTI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IVOJTI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IVOJTI+FZLTZHK--GBK1-0" w:hAnsi="IVOJTI+FZLTZHK--GBK1-0" w:eastAsiaTheme="minorEastAsia" w:cs="IVOJTI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QAHHEE+FZLTXHK--GBK1-0" w:hAnsi="QAHHEE+FZLTXHK--GBK1-0" w:eastAsiaTheme="minorEastAsia" w:cs="QAHHEE+FZLTXHK--GBK1-0"/>
          <w:color w:val="221E1F"/>
          <w:sz w:val="17"/>
          <w:szCs w:val="22"/>
          <w:lang w:val="en-US" w:eastAsia="en-US" w:bidi="ar-SA"/>
        </w:rPr>
        <w:t>北京市密云区太师屯镇光明队村文化站（其中影院、益民书屋）</w:t>
      </w:r>
      <w:r>
        <w:rPr>
          <w:rFonts w:ascii="QAHHEE+FZLTXHK--GBK1-0" w:hAnsi="QAHHEE+FZLTXHK--GBK1-0" w:eastAsiaTheme="minorEastAsia" w:cs="QAHHEE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IVOJTI+FZLTZHK--GBK1-0" w:hAnsi="IVOJTI+FZLTZHK--GBK1-0" w:eastAsiaTheme="minorEastAsia" w:cs="IVOJTI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QAHHEE+FZLTXHK--GBK1-0" w:hAnsi="QAHHEE+FZLTXHK--GBK1-0" w:eastAsiaTheme="minorEastAsia" w:cs="QAHHEE+FZLTXHK--GBK1-0"/>
          <w:color w:val="221E1F"/>
          <w:sz w:val="17"/>
          <w:szCs w:val="22"/>
          <w:lang w:val="en-US" w:eastAsia="en-US" w:bidi="ar-SA"/>
        </w:rPr>
        <w:t>周一至周五上午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QAHHEE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8:30-16:30</w:t>
      </w:r>
    </w:p>
    <w:p>
      <w:pPr>
        <w:spacing w:line="201" w:lineRule="exact"/>
        <w:ind w:left="788" w:right="7777"/>
        <w:rPr>
          <w:rFonts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IVOJTI+FZLTZHK--GBK1-0" w:hAnsi="IVOJTI+FZLTZHK--GBK1-0" w:eastAsiaTheme="minorEastAsia" w:cs="IVOJTI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QAHHEE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69032745 </w:t>
      </w:r>
      <w:r>
        <w:rPr>
          <w:rFonts w:ascii="IVOJTI+FZLTZHK--GBK1-0" w:hAnsi="IVOJTI+FZLTZHK--GBK1-0" w:eastAsiaTheme="minorEastAsia" w:cs="IVOJTI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QAHHEE+FZLTXHK--GBK1-0" w:hAnsi="QAHHEE+FZLTXHK--GBK1-0" w:eastAsiaTheme="minorEastAsia" w:cs="QAHHEE+FZLTXHK--GBK1-0"/>
          <w:color w:val="221E1F"/>
          <w:sz w:val="17"/>
          <w:szCs w:val="22"/>
          <w:lang w:val="en-US" w:eastAsia="en-US" w:bidi="ar-SA"/>
        </w:rPr>
        <w:t>51、25、28</w:t>
      </w:r>
      <w:r>
        <w:rPr>
          <w:rFonts w:eastAsiaTheme="minorEastAsia" w:hAnsiTheme="minorHAnsi" w:cstheme="minorBidi"/>
          <w:color w:val="221E1F"/>
          <w:sz w:val="17"/>
          <w:szCs w:val="22"/>
          <w:lang w:val="en-US" w:eastAsia="en-US" w:bidi="ar-SA"/>
        </w:rPr>
        <w:t xml:space="preserve"> </w:t>
      </w:r>
      <w:r>
        <w:rPr>
          <w:rFonts w:ascii="QAHHEE+FZLTXHK--GBK1-0" w:hAnsi="QAHHEE+FZLTXHK--GBK1-0" w:eastAsiaTheme="minorEastAsia" w:cs="QAHHEE+FZLTXHK--GBK1-0"/>
          <w:color w:val="221E1F"/>
          <w:sz w:val="17"/>
          <w:szCs w:val="22"/>
          <w:lang w:val="en-US" w:eastAsia="en-US" w:bidi="ar-SA"/>
        </w:rPr>
        <w:t>路</w:t>
      </w:r>
    </w:p>
    <w:p>
      <w:pPr>
        <w:spacing w:before="437" w:line="257" w:lineRule="exact"/>
        <w:rPr>
          <w:rFonts w:ascii="IVOJTI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IVOJTI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386</w:t>
      </w:r>
    </w:p>
    <w:p>
      <w:pPr>
        <w:spacing w:line="269" w:lineRule="exact"/>
        <w:ind w:left="4979"/>
        <w:rPr>
          <w:rFonts w:ascii="UMLBHK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95" type="#_x0000_t75" style="width:8.25pt;height:9.7pt;margin-top:33.45pt;margin-left:308.85pt;mso-position-horizontal-relative:page;mso-position-vertical-relative:page;position:absolute;z-index:-251526144">
            <v:imagedata r:id="rId6" o:title=""/>
          </v:shape>
        </w:pict>
      </w:r>
      <w:r>
        <w:rPr>
          <w:noProof/>
        </w:rPr>
        <w:pict>
          <v:shape id="_x0000_s1096" type="#_x0000_t75" style="width:68.95pt;height:11.9pt;margin-top:32.7pt;margin-left:535.85pt;mso-position-horizontal-relative:page;mso-position-vertical-relative:page;position:absolute;z-index:-251540480">
            <v:imagedata r:id="rId7" o:title=""/>
          </v:shape>
        </w:pict>
      </w:r>
      <w:r>
        <w:rPr>
          <w:noProof/>
        </w:rPr>
        <w:pict>
          <v:shape id="_x0000_s1097" type="#_x0000_t75" style="width:597pt;height:10.5pt;margin-top:760.65pt;margin-left:-1pt;mso-position-horizontal-relative:page;mso-position-vertical-relative:page;position:absolute;z-index:-251554816">
            <v:imagedata r:id="rId30" o:title=""/>
          </v:shape>
        </w:pict>
      </w:r>
      <w:r>
        <w:rPr>
          <w:noProof/>
        </w:rPr>
        <w:pict>
          <v:shape id="_x0000_s1098" type="#_x0000_t75" style="width:454.55pt;height:73pt;margin-top:675.9pt;margin-left:70.35pt;mso-position-horizontal-relative:page;mso-position-vertical-relative:page;position:absolute;z-index:-251569152">
            <v:imagedata r:id="rId49" o:title=""/>
          </v:shape>
        </w:pict>
      </w:r>
      <w:r>
        <w:rPr>
          <w:noProof/>
        </w:rPr>
        <w:pict>
          <v:shape id="_x0000_s1099" type="#_x0000_t75" style="width:455.55pt;height:24.7pt;margin-top:69pt;margin-left:69.85pt;mso-position-horizontal-relative:page;mso-position-vertical-relative:page;position:absolute;z-index:-251584512">
            <v:imagedata r:id="rId50" o:title=""/>
          </v:shape>
        </w:pict>
      </w:r>
      <w:r>
        <w:rPr>
          <w:noProof/>
        </w:rPr>
        <w:pict>
          <v:shape id="_x0000_s1100" type="#_x0000_t75" style="width:455.55pt;height:212.15pt;margin-top:349.5pt;margin-left:69.85pt;mso-position-horizontal-relative:page;mso-position-vertical-relative:page;position:absolute;z-index:-251607040">
            <v:imagedata r:id="rId51" o:title=""/>
          </v:shape>
        </w:pict>
      </w:r>
      <w:r>
        <w:rPr>
          <w:noProof/>
        </w:rPr>
        <w:pict>
          <v:shape id="_x0000_s1101" type="#_x0000_t75" style="width:209pt;height:157.25pt;margin-top:179.55pt;margin-left:69.85pt;mso-position-horizontal-relative:page;mso-position-vertical-relative:page;position:absolute;z-index:-251629568">
            <v:imagedata r:id="rId52" o:title=""/>
          </v:shape>
        </w:pict>
      </w:r>
      <w:r>
        <w:rPr>
          <w:noProof/>
        </w:rPr>
        <w:pict>
          <v:shape id="_x0000_s1102" type="#_x0000_t75" style="width:233.9pt;height:156.6pt;margin-top:179.55pt;margin-left:291.55pt;mso-position-horizontal-relative:page;mso-position-vertical-relative:page;position:absolute;z-index:-251652096">
            <v:imagedata r:id="rId53" o:title=""/>
          </v:shape>
        </w:pict>
      </w:r>
      <w:r>
        <w:rPr>
          <w:rFonts w:ascii="UMLBHK+FZLTZHK--GBK1-0" w:hAnsi="UMLBHK+FZLTZHK--GBK1-0" w:eastAsiaTheme="minorEastAsia" w:cs="UMLBHK+FZLTZHK--GBK1-0"/>
          <w:color w:val="221E1F"/>
          <w:spacing w:val="22"/>
          <w:sz w:val="22"/>
          <w:szCs w:val="22"/>
          <w:lang w:val="en-US" w:eastAsia="en-US" w:bidi="ar-SA"/>
        </w:rPr>
        <w:t>密云区优秀社区（行政村）综合文化室</w:t>
      </w:r>
    </w:p>
    <w:p>
      <w:pPr>
        <w:spacing w:before="542" w:line="347" w:lineRule="exact"/>
        <w:ind w:left="164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OJPLSR+FZLTDHK--GBK1-0" w:hAnsi="OJPLSR+FZLTDHK--GBK1-0" w:eastAsiaTheme="minorEastAsia" w:cs="OJPLSR+FZLTDHK--GBK1-0"/>
          <w:color w:val="3BAE48"/>
          <w:spacing w:val="14"/>
          <w:sz w:val="28"/>
          <w:szCs w:val="22"/>
          <w:lang w:val="en-US" w:eastAsia="en-US" w:bidi="ar-SA"/>
        </w:rPr>
        <w:t>尖岩村综合文化室</w:t>
      </w:r>
    </w:p>
    <w:p>
      <w:pPr>
        <w:spacing w:before="594" w:line="240" w:lineRule="exact"/>
        <w:rPr>
          <w:rFonts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eastAsiaTheme="minorEastAsia" w:hAnsiTheme="minorHAnsi" w:cstheme="minorBidi"/>
          <w:color w:val="221E1F"/>
          <w:spacing w:val="352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hAnsi="TOUWKT+FZLTXHJW--GB1-0" w:eastAsiaTheme="minorEastAsia" w:cs="TOUWKT+FZLTXHJW--GB1-0"/>
          <w:color w:val="221E1F"/>
          <w:spacing w:val="3"/>
          <w:sz w:val="19"/>
          <w:szCs w:val="22"/>
          <w:lang w:val="en-US" w:eastAsia="en-US" w:bidi="ar-SA"/>
        </w:rPr>
        <w:t>尖岩村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457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hAnsi="TOUWKT+FZLTXHJW--GB1-0" w:eastAsiaTheme="minorEastAsia" w:cs="TOUWKT+FZLTXHJW--GB1-0"/>
          <w:color w:val="221E1F"/>
          <w:sz w:val="19"/>
          <w:szCs w:val="22"/>
          <w:lang w:val="en-US" w:eastAsia="en-US" w:bidi="ar-SA"/>
        </w:rPr>
        <w:t>户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1200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hAnsi="TOUWKT+FZLTXHJW--GB1-0" w:eastAsiaTheme="minorEastAsia" w:cs="TOUWKT+FZLTXHJW--GB1-0"/>
          <w:color w:val="221E1F"/>
          <w:spacing w:val="2"/>
          <w:sz w:val="19"/>
          <w:szCs w:val="22"/>
          <w:lang w:val="en-US" w:eastAsia="en-US" w:bidi="ar-SA"/>
        </w:rPr>
        <w:t>口人，村图书阅览室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10</w:t>
      </w:r>
      <w:r>
        <w:rPr>
          <w:rFonts w:eastAsiaTheme="minorEastAsia" w:hAnsiTheme="minorHAnsi" w:cstheme="minorBidi"/>
          <w:color w:val="221E1F"/>
          <w:spacing w:val="1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hAnsi="TOUWKT+FZLTXHJW--GB1-0" w:eastAsiaTheme="minorEastAsia" w:cs="TOUWKT+FZLTXHJW--GB1-0"/>
          <w:color w:val="221E1F"/>
          <w:spacing w:val="3"/>
          <w:sz w:val="19"/>
          <w:szCs w:val="22"/>
          <w:lang w:val="en-US" w:eastAsia="en-US" w:bidi="ar-SA"/>
        </w:rPr>
        <w:t>平方米方现有图书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hAnsi="TOUWKT+FZLTXHJW--GB1-0" w:eastAsiaTheme="minorEastAsia" w:cs="TOUWKT+FZLTXHJW--GB1-0"/>
          <w:color w:val="221E1F"/>
          <w:spacing w:val="2"/>
          <w:sz w:val="19"/>
          <w:szCs w:val="22"/>
          <w:lang w:val="en-US" w:eastAsia="en-US" w:bidi="ar-SA"/>
        </w:rPr>
        <w:t>余册，老年活动中心</w:t>
      </w:r>
      <w:r>
        <w:rPr>
          <w:rFonts w:eastAsiaTheme="minorEastAsia" w:hAnsiTheme="minorHAnsi" w:cstheme="minorBidi"/>
          <w:color w:val="221E1F"/>
          <w:spacing w:val="-2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168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hAnsi="TOUWKT+FZLTXHJW--GB1-0" w:eastAsiaTheme="minorEastAsia" w:cs="TOUWKT+FZLTXHJW--GB1-0"/>
          <w:color w:val="221E1F"/>
          <w:spacing w:val="1"/>
          <w:sz w:val="19"/>
          <w:szCs w:val="22"/>
          <w:lang w:val="en-US" w:eastAsia="en-US" w:bidi="ar-SA"/>
        </w:rPr>
        <w:t>平米，</w:t>
      </w:r>
      <w:r>
        <w:rPr>
          <w:rFonts w:ascii="TOUWKT+FZLTXHJW--GB1-0" w:hAnsi="TOUWKT+FZLTXHJW--GB1-0" w:eastAsiaTheme="minorEastAsia" w:cs="TOUWKT+FZLTXHJW--GB1-0"/>
          <w:color w:val="221E1F"/>
          <w:spacing w:val="1"/>
          <w:sz w:val="19"/>
          <w:szCs w:val="22"/>
          <w:lang w:val="en-US" w:eastAsia="en-US" w:bidi="ar-SA"/>
        </w:rPr>
        <w:cr/>
      </w:r>
      <w:r>
        <w:rPr>
          <w:rFonts w:ascii="TOUWKT+FZLTXHJW--GB1-0" w:hAnsi="TOUWKT+FZLTXHJW--GB1-0" w:eastAsiaTheme="minorEastAsia" w:cs="TOUWKT+FZLTXHJW--GB1-0"/>
          <w:color w:val="221E1F"/>
          <w:sz w:val="19"/>
          <w:szCs w:val="22"/>
          <w:lang w:val="en-US" w:eastAsia="en-US" w:bidi="ar-SA"/>
        </w:rPr>
        <w:t>供村民下象棋等娱乐活动，现新建一所图书室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</w:t>
      </w:r>
      <w:r>
        <w:rPr>
          <w:rFonts w:eastAsiaTheme="minorEastAsia" w:hAnsiTheme="minorHAnsi" w:cstheme="minorBidi"/>
          <w:color w:val="221E1F"/>
          <w:sz w:val="19"/>
          <w:szCs w:val="22"/>
          <w:lang w:val="en-US" w:eastAsia="en-US" w:bidi="ar-SA"/>
        </w:rPr>
        <w:t xml:space="preserve"> </w:t>
      </w:r>
      <w:r>
        <w:rPr>
          <w:rFonts w:ascii="TOUWKT+FZLTXHJW--GB1-0" w:hAnsi="TOUWKT+FZLTXHJW--GB1-0" w:eastAsiaTheme="minorEastAsia" w:cs="TOUWKT+FZLTXHJW--GB1-0"/>
          <w:color w:val="221E1F"/>
          <w:sz w:val="19"/>
          <w:szCs w:val="22"/>
          <w:lang w:val="en-US" w:eastAsia="en-US" w:bidi="ar-SA"/>
        </w:rPr>
        <w:t>平方米。</w:t>
      </w:r>
    </w:p>
    <w:p>
      <w:pPr>
        <w:spacing w:before="10863" w:line="211" w:lineRule="exact"/>
        <w:ind w:left="221"/>
        <w:rPr>
          <w:rFonts w:ascii="VRIURL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UMLBHK+FZLTZHK--GBK1-0" w:hAnsi="UMLBHK+FZLTZHK--GBK1-0" w:eastAsiaTheme="minorEastAsia" w:cs="UMLBHK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VRIURL+FZLTXHK--GBK1-0" w:hAnsi="VRIURL+FZLTXHK--GBK1-0" w:eastAsiaTheme="minorEastAsia" w:cs="VRIURL+FZLTXHK--GBK1-0"/>
          <w:color w:val="221E1F"/>
          <w:sz w:val="17"/>
          <w:szCs w:val="22"/>
          <w:lang w:val="en-US" w:eastAsia="en-US" w:bidi="ar-SA"/>
        </w:rPr>
        <w:t>溪翁庄镇</w:t>
      </w:r>
    </w:p>
    <w:p>
      <w:pPr>
        <w:spacing w:line="200" w:lineRule="exact"/>
        <w:ind w:left="221"/>
        <w:rPr>
          <w:rFonts w:ascii="VRIURL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UMLBHK+FZLTZHK--GBK1-0" w:hAnsi="UMLBHK+FZLTZHK--GBK1-0" w:eastAsiaTheme="minorEastAsia" w:cs="UMLBHK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UMLBHK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UMLBHK+FZLTZHK--GBK1-0" w:hAnsi="UMLBHK+FZLTZHK--GBK1-0" w:eastAsiaTheme="minorEastAsia" w:cs="UMLBHK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VRIURL+FZLTXHK--GBK1-0" w:hAnsi="VRIURL+FZLTXHK--GBK1-0" w:eastAsiaTheme="minorEastAsia" w:cs="VRIURL+FZLTXHK--GBK1-0"/>
          <w:color w:val="221E1F"/>
          <w:sz w:val="17"/>
          <w:szCs w:val="22"/>
          <w:lang w:val="en-US" w:eastAsia="en-US" w:bidi="ar-SA"/>
        </w:rPr>
        <w:t>密云区溪翁庄镇东大街与西大街交叉口东</w:t>
      </w:r>
      <w:r>
        <w:rPr>
          <w:rFonts w:ascii="VRIUR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VRIUR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150</w:t>
      </w:r>
      <w:r>
        <w:rPr>
          <w:rFonts w:ascii="VRIURL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VRIURL+FZLTXHK--GBK1-0" w:hAnsi="VRIURL+FZLTXHK--GBK1-0" w:eastAsiaTheme="minorEastAsia" w:cs="VRIURL+FZLTXHK--GBK1-0"/>
          <w:color w:val="221E1F"/>
          <w:sz w:val="17"/>
          <w:szCs w:val="22"/>
          <w:lang w:val="en-US" w:eastAsia="en-US" w:bidi="ar-SA"/>
        </w:rPr>
        <w:t>米</w:t>
      </w:r>
      <w:r>
        <w:rPr>
          <w:rFonts w:ascii="VRIURL+FZLTXHK--GBK1-0" w:hAnsi="VRIURL+FZLTXHK--GBK1-0" w:eastAsiaTheme="minorEastAsia" w:cs="VRIURL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UMLBHK+FZLTZHK--GBK1-0" w:hAnsi="UMLBHK+FZLTZHK--GBK1-0" w:eastAsiaTheme="minorEastAsia" w:cs="UMLBHK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VRIURL+FZLTXHK--GBK1-0" w:hAnsi="VRIURL+FZLTXHK--GBK1-0" w:eastAsiaTheme="minorEastAsia" w:cs="VRIURL+FZLTXHK--GBK1-0"/>
          <w:color w:val="221E1F"/>
          <w:sz w:val="17"/>
          <w:szCs w:val="22"/>
          <w:lang w:val="en-US" w:eastAsia="en-US" w:bidi="ar-SA"/>
        </w:rPr>
        <w:t>周一至周五</w:t>
      </w:r>
      <w:r>
        <w:rPr>
          <w:rFonts w:ascii="VRIUR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VRIURL+FZLTXHK--GBK1-0" w:hAnsi="VRIURL+FZLTXHK--GBK1-0" w:eastAsiaTheme="minorEastAsia" w:cs="VRIURL+FZLTXHK--GBK1-0"/>
          <w:color w:val="221E1F"/>
          <w:sz w:val="17"/>
          <w:szCs w:val="22"/>
          <w:lang w:val="en-US" w:eastAsia="en-US" w:bidi="ar-SA"/>
        </w:rPr>
        <w:t>9:00-17:00；周六、周日</w:t>
      </w:r>
      <w:r>
        <w:rPr>
          <w:rFonts w:ascii="VRIURL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VRIURL+FZLTXHK--GBK1-0" w:hAnsi="VRIURL+FZLTXHK--GBK1-0" w:eastAsiaTheme="minorEastAsia" w:cs="VRIURL+FZLTXHK--GBK1-0"/>
          <w:color w:val="221E1F"/>
          <w:sz w:val="17"/>
          <w:szCs w:val="22"/>
          <w:lang w:val="en-US" w:eastAsia="en-US" w:bidi="ar-SA"/>
        </w:rPr>
        <w:t>9:00-16:00</w:t>
      </w:r>
      <w:r>
        <w:rPr>
          <w:rFonts w:ascii="VRIURL+FZLTXHK--GBK1-0" w:hAnsi="VRIURL+FZLTXHK--GBK1-0" w:eastAsiaTheme="minorEastAsia" w:cs="VRIURL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UMLBHK+FZLTZHK--GBK1-0" w:hAnsi="UMLBHK+FZLTZHK--GBK1-0" w:eastAsiaTheme="minorEastAsia" w:cs="UMLBHK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VRIUR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15910209466</w:t>
      </w:r>
    </w:p>
    <w:p>
      <w:pPr>
        <w:spacing w:line="211" w:lineRule="exact"/>
        <w:ind w:left="221"/>
        <w:rPr>
          <w:rFonts w:ascii="VRIURL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UMLBHK+FZLTZHK--GBK1-0" w:hAnsi="UMLBHK+FZLTZHK--GBK1-0" w:eastAsiaTheme="minorEastAsia" w:cs="UMLBHK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VRIURL+FZLTXHK--GBK1-0" w:hAnsi="VRIURL+FZLTXHK--GBK1-0" w:eastAsiaTheme="minorEastAsia" w:cs="VRIURL+FZLTXHK--GBK1-0"/>
          <w:color w:val="221E1F"/>
          <w:sz w:val="17"/>
          <w:szCs w:val="22"/>
          <w:lang w:val="en-US" w:eastAsia="en-US" w:bidi="ar-SA"/>
        </w:rPr>
        <w:t>乘坐</w:t>
      </w:r>
      <w:r>
        <w:rPr>
          <w:rFonts w:ascii="VRIUR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VRIURL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8</w:t>
      </w:r>
      <w:r>
        <w:rPr>
          <w:rFonts w:ascii="VRIUR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VRIURL+FZLTXHK--GBK1-0" w:hAnsi="VRIURL+FZLTXHK--GBK1-0" w:eastAsiaTheme="minorEastAsia" w:cs="VRIURL+FZLTXHK--GBK1-0"/>
          <w:color w:val="221E1F"/>
          <w:sz w:val="17"/>
          <w:szCs w:val="22"/>
          <w:lang w:val="en-US" w:eastAsia="en-US" w:bidi="ar-SA"/>
        </w:rPr>
        <w:t>路、868、987</w:t>
      </w:r>
      <w:r>
        <w:rPr>
          <w:rFonts w:ascii="VRIURL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VRIURL+FZLTXHK--GBK1-0" w:hAnsi="VRIURL+FZLTXHK--GBK1-0" w:eastAsiaTheme="minorEastAsia" w:cs="VRIURL+FZLTXHK--GBK1-0"/>
          <w:color w:val="221E1F"/>
          <w:sz w:val="17"/>
          <w:szCs w:val="22"/>
          <w:lang w:val="en-US" w:eastAsia="en-US" w:bidi="ar-SA"/>
        </w:rPr>
        <w:t>公交车到村委会下车</w:t>
      </w:r>
    </w:p>
    <w:p>
      <w:pPr>
        <w:spacing w:before="437" w:line="257" w:lineRule="exact"/>
        <w:ind w:left="9220"/>
        <w:rPr>
          <w:rFonts w:ascii="UMLBHK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UMLBHK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387</w:t>
      </w:r>
    </w:p>
    <w:p>
      <w:pPr>
        <w:spacing w:line="219" w:lineRule="exact"/>
        <w:ind w:left="567"/>
        <w:rPr>
          <w:rFonts w:ascii="VGNAKB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03" type="#_x0000_t75" style="width:597pt;height:10.5pt;margin-top:760.65pt;margin-left:69.85pt;mso-position-horizontal-relative:page;mso-position-vertical-relative:page;position:absolute;z-index:-251372544">
            <v:imagedata r:id="rId54" o:title=""/>
          </v:shape>
        </w:pict>
      </w:r>
      <w:r>
        <w:rPr>
          <w:noProof/>
        </w:rPr>
        <w:pict>
          <v:shape id="_x0000_s1104" type="#_x0000_t75" style="width:28.65pt;height:13.25pt;margin-top:32.5pt;margin-left:65.25pt;mso-position-horizontal-relative:page;mso-position-vertical-relative:page;position:absolute;z-index:-251375616">
            <v:imagedata r:id="rId15" o:title=""/>
          </v:shape>
        </w:pict>
      </w:r>
      <w:r>
        <w:rPr>
          <w:noProof/>
        </w:rPr>
        <w:pict>
          <v:shape id="_x0000_s1105" type="#_x0000_t75" style="width:24.7pt;height:25.55pt;margin-top:26.85pt;margin-left:37.45pt;mso-position-horizontal-relative:page;mso-position-vertical-relative:page;position:absolute;z-index:-251378688">
            <v:imagedata r:id="rId16" o:title=""/>
          </v:shape>
        </w:pict>
      </w:r>
      <w:r>
        <w:rPr>
          <w:noProof/>
        </w:rPr>
        <w:pict>
          <v:shape id="_x0000_s1106" type="#_x0000_t75" style="width:9.7pt;height:8.25pt;margin-top:33.55pt;margin-left:276.5pt;mso-position-horizontal-relative:page;mso-position-vertical-relative:page;position:absolute;z-index:-251381760">
            <v:imagedata r:id="rId17" o:title=""/>
          </v:shape>
        </w:pict>
      </w:r>
      <w:r>
        <w:rPr>
          <w:noProof/>
        </w:rPr>
        <w:pict>
          <v:shape id="_x0000_s1107" type="#_x0000_t75" style="width:10.5pt;height:10.1pt;margin-top:32.75pt;margin-left:96.7pt;mso-position-horizontal-relative:page;mso-position-vertical-relative:page;position:absolute;z-index:-251384832">
            <v:imagedata r:id="rId18" o:title=""/>
          </v:shape>
        </w:pict>
      </w:r>
      <w:r>
        <w:rPr>
          <w:noProof/>
        </w:rPr>
        <w:pict>
          <v:shape id="_x0000_s1108" type="#_x0000_t75" style="width:10.45pt;height:10.2pt;margin-top:32.6pt;margin-left:110.05pt;mso-position-horizontal-relative:page;mso-position-vertical-relative:page;position:absolute;z-index:-251387904">
            <v:imagedata r:id="rId19" o:title=""/>
          </v:shape>
        </w:pict>
      </w:r>
      <w:r>
        <w:rPr>
          <w:noProof/>
        </w:rPr>
        <w:pict>
          <v:shape id="_x0000_s1109" type="#_x0000_t75" style="width:10.3pt;height:10.35pt;margin-top:32.5pt;margin-left:123.4pt;mso-position-horizontal-relative:page;mso-position-vertical-relative:page;position:absolute;z-index:-251399168">
            <v:imagedata r:id="rId20" o:title=""/>
          </v:shape>
        </w:pict>
      </w:r>
      <w:r>
        <w:rPr>
          <w:noProof/>
        </w:rPr>
        <w:pict>
          <v:shape id="_x0000_s1110" type="#_x0000_t75" style="width:10.55pt;height:10.3pt;margin-top:32.6pt;margin-left:136.55pt;mso-position-horizontal-relative:page;mso-position-vertical-relative:page;position:absolute;z-index:-251410432">
            <v:imagedata r:id="rId21" o:title=""/>
          </v:shape>
        </w:pict>
      </w:r>
      <w:r>
        <w:rPr>
          <w:noProof/>
        </w:rPr>
        <w:pict>
          <v:shape id="_x0000_s1111" type="#_x0000_t75" style="width:10.5pt;height:10.2pt;margin-top:32.75pt;margin-left:149.9pt;mso-position-horizontal-relative:page;mso-position-vertical-relative:page;position:absolute;z-index:-251421696">
            <v:imagedata r:id="rId19" o:title=""/>
          </v:shape>
        </w:pict>
      </w:r>
      <w:r>
        <w:rPr>
          <w:noProof/>
        </w:rPr>
        <w:pict>
          <v:shape id="_x0000_s1112" type="#_x0000_t75" style="width:10.6pt;height:10.35pt;margin-top:32.45pt;margin-left:163.1pt;mso-position-horizontal-relative:page;mso-position-vertical-relative:page;position:absolute;z-index:-251432960">
            <v:imagedata r:id="rId22" o:title=""/>
          </v:shape>
        </w:pict>
      </w:r>
      <w:r>
        <w:rPr>
          <w:noProof/>
        </w:rPr>
        <w:pict>
          <v:shape id="_x0000_s1113" type="#_x0000_t75" style="width:10.45pt;height:10.1pt;margin-top:32.4pt;margin-left:176.55pt;mso-position-horizontal-relative:page;mso-position-vertical-relative:page;position:absolute;z-index:-251444224">
            <v:imagedata r:id="rId19" o:title=""/>
          </v:shape>
        </w:pict>
      </w:r>
      <w:r>
        <w:rPr>
          <w:noProof/>
        </w:rPr>
        <w:pict>
          <v:shape id="_x0000_s1114" type="#_x0000_t75" style="width:10.5pt;height:10.35pt;margin-top:32.55pt;margin-left:189.8pt;mso-position-horizontal-relative:page;mso-position-vertical-relative:page;position:absolute;z-index:-251455488">
            <v:imagedata r:id="rId21" o:title=""/>
          </v:shape>
        </w:pict>
      </w:r>
      <w:r>
        <w:rPr>
          <w:noProof/>
        </w:rPr>
        <w:pict>
          <v:shape id="_x0000_s1115" type="#_x0000_t75" style="width:10.45pt;height:9.85pt;margin-top:32.9pt;margin-left:203.1pt;mso-position-horizontal-relative:page;mso-position-vertical-relative:page;position:absolute;z-index:-251466752">
            <v:imagedata r:id="rId23" o:title=""/>
          </v:shape>
        </w:pict>
      </w:r>
      <w:r>
        <w:rPr>
          <w:noProof/>
        </w:rPr>
        <w:pict>
          <v:shape id="_x0000_s1116" type="#_x0000_t75" style="width:10.5pt;height:9.95pt;margin-top:32.95pt;margin-left:216.35pt;mso-position-horizontal-relative:page;mso-position-vertical-relative:page;position:absolute;z-index:-251478016">
            <v:imagedata r:id="rId24" o:title=""/>
          </v:shape>
        </w:pict>
      </w:r>
      <w:r>
        <w:rPr>
          <w:noProof/>
        </w:rPr>
        <w:pict>
          <v:shape id="_x0000_s1117" type="#_x0000_t75" style="width:4.3pt;height:10.75pt;margin-top:32.3pt;margin-left:230pt;mso-position-horizontal-relative:page;mso-position-vertical-relative:page;position:absolute;z-index:-251489280">
            <v:imagedata r:id="rId25" o:title=""/>
          </v:shape>
        </w:pict>
      </w:r>
      <w:r>
        <w:rPr>
          <w:noProof/>
        </w:rPr>
        <w:pict>
          <v:shape id="_x0000_s1118" type="#_x0000_t75" style="width:20.3pt;height:10.5pt;margin-top:32.4pt;margin-left:236.15pt;mso-position-horizontal-relative:page;mso-position-vertical-relative:page;position:absolute;z-index:-251500544">
            <v:imagedata r:id="rId26" o:title=""/>
          </v:shape>
        </w:pict>
      </w:r>
      <w:r>
        <w:rPr>
          <w:noProof/>
        </w:rPr>
        <w:pict>
          <v:shape id="_x0000_s1119" type="#_x0000_t75" style="width:20.3pt;height:9.95pt;margin-top:32.95pt;margin-left:246.2pt;mso-position-horizontal-relative:page;mso-position-vertical-relative:page;position:absolute;z-index:-251511808">
            <v:imagedata r:id="rId27" o:title=""/>
          </v:shape>
        </w:pict>
      </w:r>
      <w:r>
        <w:rPr>
          <w:noProof/>
        </w:rPr>
        <w:pict>
          <v:shape id="_x0000_s1120" type="#_x0000_t75" style="width:4.3pt;height:10.75pt;margin-top:32.3pt;margin-left:268.3pt;mso-position-horizontal-relative:page;mso-position-vertical-relative:page;position:absolute;z-index:-251525120">
            <v:imagedata r:id="rId28" o:title=""/>
          </v:shape>
        </w:pict>
      </w:r>
      <w:r>
        <w:rPr>
          <w:noProof/>
        </w:rPr>
        <w:pict>
          <v:shape id="_x0000_s1121" type="#_x0000_t75" style="width:35.25pt;height:46.35pt;margin-top:-1pt;margin-left:62.15pt;mso-position-horizontal-relative:page;mso-position-vertical-relative:page;position:absolute;z-index:-251539456">
            <v:imagedata r:id="rId55" o:title=""/>
          </v:shape>
        </w:pict>
      </w:r>
      <w:r>
        <w:rPr>
          <w:noProof/>
        </w:rPr>
        <w:pict>
          <v:shape id="_x0000_s1122" type="#_x0000_t75" style="width:454.55pt;height:73.45pt;margin-top:677.35pt;margin-left:70.35pt;mso-position-horizontal-relative:page;mso-position-vertical-relative:page;position:absolute;z-index:-251553792">
            <v:imagedata r:id="rId56" o:title=""/>
          </v:shape>
        </w:pict>
      </w:r>
      <w:r>
        <w:rPr>
          <w:noProof/>
        </w:rPr>
        <w:pict>
          <v:shape id="_x0000_s1123" type="#_x0000_t75" style="width:455.55pt;height:24.7pt;margin-top:69pt;margin-left:69.85pt;mso-position-horizontal-relative:page;mso-position-vertical-relative:page;position:absolute;z-index:-251568128">
            <v:imagedata r:id="rId57" o:title=""/>
          </v:shape>
        </w:pict>
      </w:r>
      <w:r>
        <w:rPr>
          <w:noProof/>
        </w:rPr>
        <w:pict>
          <v:shape id="_x0000_s1124" type="#_x0000_t75" style="width:221.95pt;height:166.95pt;margin-top:268.85pt;margin-left:69.85pt;mso-position-horizontal-relative:page;mso-position-vertical-relative:page;position:absolute;z-index:-251583488">
            <v:imagedata r:id="rId58" o:title=""/>
          </v:shape>
        </w:pict>
      </w:r>
      <w:r>
        <w:rPr>
          <w:noProof/>
        </w:rPr>
        <w:pict>
          <v:shape id="_x0000_s1125" type="#_x0000_t75" style="width:221.55pt;height:166.65pt;margin-top:268.85pt;margin-left:303.85pt;mso-position-horizontal-relative:page;mso-position-vertical-relative:page;position:absolute;z-index:-251606016">
            <v:imagedata r:id="rId59" o:title=""/>
          </v:shape>
        </w:pict>
      </w:r>
      <w:r>
        <w:rPr>
          <w:noProof/>
        </w:rPr>
        <w:pict>
          <v:shape id="_x0000_s1126" type="#_x0000_t75" style="width:221.45pt;height:166.55pt;margin-top:449.3pt;margin-left:69.85pt;mso-position-horizontal-relative:page;mso-position-vertical-relative:page;position:absolute;z-index:-251628544">
            <v:imagedata r:id="rId60" o:title=""/>
          </v:shape>
        </w:pict>
      </w:r>
      <w:r>
        <w:rPr>
          <w:noProof/>
        </w:rPr>
        <w:pict>
          <v:shape id="_x0000_s1127" type="#_x0000_t75" style="width:222.05pt;height:167pt;margin-top:449.3pt;margin-left:303.4pt;mso-position-horizontal-relative:page;mso-position-vertical-relative:page;position:absolute;z-index:-251651072">
            <v:imagedata r:id="rId61" o:title=""/>
          </v:shape>
        </w:pict>
      </w:r>
      <w:r>
        <w:rPr>
          <w:rFonts w:ascii="VGNAKB+FZLTXHK--GBK1-0" w:hAnsi="VGNAKB+FZLTXHK--GBK1-0" w:eastAsiaTheme="minorEastAsia" w:cs="VGNAKB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VGNAK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GNAKB+FZLTXHK--GBK1-0" w:hAnsi="VGNAKB+FZLTXHK--GBK1-0" w:eastAsiaTheme="minorEastAsia" w:cs="VGNAKB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VGNAK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GNAKB+FZLTXHK--GBK1-0" w:hAnsi="VGNAKB+FZLTXHK--GBK1-0" w:eastAsiaTheme="minorEastAsia" w:cs="VGNAKB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VGNAK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GNAKB+FZLTXHK--GBK1-0" w:hAnsi="VGNAKB+FZLTXHK--GBK1-0" w:eastAsiaTheme="minorEastAsia" w:cs="VGNAKB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VGNAK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GNAKB+FZLTXHK--GBK1-0" w:hAnsi="VGNAKB+FZLTXHK--GBK1-0" w:eastAsiaTheme="minorEastAsia" w:cs="VGNAKB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VGNAK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GNAKB+FZLTXHK--GBK1-0" w:hAnsi="VGNAKB+FZLTXHK--GBK1-0" w:eastAsiaTheme="minorEastAsia" w:cs="VGNAKB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VGNAK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GNAKB+FZLTXHK--GBK1-0" w:hAnsi="VGNAKB+FZLTXHK--GBK1-0" w:eastAsiaTheme="minorEastAsia" w:cs="VGNAKB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VGNAK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GNAKB+FZLTXHK--GBK1-0" w:hAnsi="VGNAKB+FZLTXHK--GBK1-0" w:eastAsiaTheme="minorEastAsia" w:cs="VGNAKB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VGNAK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GNAKB+FZLTXHK--GBK1-0" w:hAnsi="VGNAKB+FZLTXHK--GBK1-0" w:eastAsiaTheme="minorEastAsia" w:cs="VGNAKB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VGNAK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GNAKB+FZLTXHK--GBK1-0" w:hAnsi="VGNAKB+FZLTXHK--GBK1-0" w:eastAsiaTheme="minorEastAsia" w:cs="VGNAKB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VGNAK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GNAKB+FZLTXHK--GBK1-0" w:hAnsi="VGNAKB+FZLTXHK--GBK1-0" w:eastAsiaTheme="minorEastAsia" w:cs="VGNAKB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VGNAKB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GNAKB+FZLTXHK--GBK1-0" w:hAnsi="VGNAKB+FZLTXHK--GBK1-0" w:eastAsiaTheme="minorEastAsia" w:cs="VGNAKB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p>
      <w:pPr>
        <w:spacing w:before="591" w:line="347" w:lineRule="exact"/>
        <w:ind w:left="731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EQJPVL+FZLTDHK--GBK1-0" w:hAnsi="EQJPVL+FZLTDHK--GBK1-0" w:eastAsiaTheme="minorEastAsia" w:cs="EQJPVL+FZLTDHK--GBK1-0"/>
          <w:color w:val="3BAE48"/>
          <w:spacing w:val="14"/>
          <w:sz w:val="28"/>
          <w:szCs w:val="22"/>
          <w:lang w:val="en-US" w:eastAsia="en-US" w:bidi="ar-SA"/>
        </w:rPr>
        <w:t>石马峪村综合文化室</w:t>
      </w:r>
    </w:p>
    <w:p>
      <w:pPr>
        <w:spacing w:before="594" w:line="240" w:lineRule="exact"/>
        <w:ind w:left="567"/>
        <w:rPr>
          <w:rFonts w:ascii="EHNRFE+FZLTXHJW--GB1-0" w:eastAsiaTheme="minorEastAsia" w:hAnsiTheme="minorHAnsi" w:cstheme="minorBidi"/>
          <w:color w:val="000000"/>
          <w:sz w:val="19"/>
          <w:szCs w:val="22"/>
          <w:lang w:val="en-US" w:eastAsia="en-US" w:bidi="ar-SA"/>
        </w:rPr>
      </w:pPr>
      <w:r>
        <w:rPr>
          <w:rFonts w:ascii="EHNRFE+FZLTXHJW--GB1-0" w:eastAsiaTheme="minorEastAsia" w:hAnsiTheme="minorHAnsi" w:cstheme="minorBidi"/>
          <w:color w:val="221E1F"/>
          <w:spacing w:val="34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1"/>
          <w:sz w:val="19"/>
          <w:szCs w:val="22"/>
          <w:lang w:val="en-US" w:eastAsia="en-US" w:bidi="ar-SA"/>
        </w:rPr>
        <w:t>村位于溪翁庄镇东侧，距离镇政府</w:t>
      </w:r>
      <w:r>
        <w:rPr>
          <w:rFonts w:ascii="EHNRFE+FZLTXHJW--GB1-0" w:eastAsiaTheme="minorEastAsia" w:hAnsiTheme="minorHAnsi" w:cstheme="minorBidi"/>
          <w:color w:val="221E1F"/>
          <w:spacing w:val="1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8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t>公里，共有</w:t>
      </w:r>
      <w:r>
        <w:rPr>
          <w:rFonts w:ascii="EHNRFE+FZLTXHJW--GB1-0" w:eastAsiaTheme="minorEastAsia" w:hAnsiTheme="minorHAnsi" w:cstheme="minorBidi"/>
          <w:color w:val="221E1F"/>
          <w:spacing w:val="-6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9</w:t>
      </w:r>
      <w:r>
        <w:rPr>
          <w:rFonts w:ascii="EHNRFE+FZLTXHJW--GB1-0" w:eastAsiaTheme="minorEastAsia" w:hAnsiTheme="minorHAnsi" w:cstheme="minorBidi"/>
          <w:color w:val="221E1F"/>
          <w:spacing w:val="18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1"/>
          <w:sz w:val="19"/>
          <w:szCs w:val="22"/>
          <w:lang w:val="en-US" w:eastAsia="en-US" w:bidi="ar-SA"/>
        </w:rPr>
        <w:t>个自然村，全村村庄面积</w:t>
      </w:r>
      <w:r>
        <w:rPr>
          <w:rFonts w:ascii="EHNRFE+FZLTXHJW--GB1-0" w:eastAsiaTheme="minorEastAsia" w:hAnsiTheme="minorHAnsi" w:cstheme="minorBidi"/>
          <w:color w:val="221E1F"/>
          <w:spacing w:val="1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8715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t>亩，其中，耕地面积</w:t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1200</w:t>
      </w:r>
      <w:r>
        <w:rPr>
          <w:rFonts w:ascii="EHNRFE+FZLTXHJW--GB1-0" w:eastAsiaTheme="minorEastAsia" w:hAnsiTheme="minorHAnsi" w:cstheme="minorBidi"/>
          <w:color w:val="221E1F"/>
          <w:spacing w:val="22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4"/>
          <w:sz w:val="19"/>
          <w:szCs w:val="22"/>
          <w:lang w:val="en-US" w:eastAsia="en-US" w:bidi="ar-SA"/>
        </w:rPr>
        <w:t>亩，山场面积</w:t>
      </w:r>
      <w:r>
        <w:rPr>
          <w:rFonts w:ascii="EHNRFE+FZLTXHJW--GB1-0" w:eastAsiaTheme="minorEastAsia" w:hAnsiTheme="minorHAnsi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6700</w:t>
      </w:r>
      <w:r>
        <w:rPr>
          <w:rFonts w:ascii="EHNRFE+FZLTXHJW--GB1-0"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3"/>
          <w:sz w:val="19"/>
          <w:szCs w:val="22"/>
          <w:lang w:val="en-US" w:eastAsia="en-US" w:bidi="ar-SA"/>
        </w:rPr>
        <w:t>亩。有村民</w:t>
      </w:r>
      <w:r>
        <w:rPr>
          <w:rFonts w:ascii="EHNRFE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830</w:t>
      </w:r>
      <w:r>
        <w:rPr>
          <w:rFonts w:ascii="EHNRFE+FZLTXHJW--GB1-0"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t>户，1830</w:t>
      </w:r>
      <w:r>
        <w:rPr>
          <w:rFonts w:ascii="EHNRFE+FZLTXHJW--GB1-0"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3"/>
          <w:sz w:val="19"/>
          <w:szCs w:val="22"/>
          <w:lang w:val="en-US" w:eastAsia="en-US" w:bidi="ar-SA"/>
        </w:rPr>
        <w:t>人，其中，“两委”干部</w:t>
      </w:r>
      <w:r>
        <w:rPr>
          <w:rFonts w:ascii="EHNRFE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6</w:t>
      </w:r>
      <w:r>
        <w:rPr>
          <w:rFonts w:ascii="EHNRFE+FZLTXHJW--GB1-0"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3"/>
          <w:sz w:val="19"/>
          <w:szCs w:val="22"/>
          <w:lang w:val="en-US" w:eastAsia="en-US" w:bidi="ar-SA"/>
        </w:rPr>
        <w:t>名，党员</w:t>
      </w:r>
      <w:r>
        <w:rPr>
          <w:rFonts w:ascii="EHNRFE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127</w:t>
      </w:r>
      <w:r>
        <w:rPr>
          <w:rFonts w:ascii="EHNRFE+FZLTXHJW--GB1-0" w:eastAsiaTheme="minorEastAsia" w:hAnsiTheme="minorHAnsi" w:cstheme="minorBidi"/>
          <w:color w:val="221E1F"/>
          <w:spacing w:val="-4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3"/>
          <w:sz w:val="19"/>
          <w:szCs w:val="22"/>
          <w:lang w:val="en-US" w:eastAsia="en-US" w:bidi="ar-SA"/>
        </w:rPr>
        <w:t>名，村民代</w:t>
      </w:r>
      <w:r>
        <w:rPr>
          <w:rFonts w:ascii="EHNRFE+FZLTXHJW--GB1-0" w:hAnsi="EHNRFE+FZLTXHJW--GB1-0" w:eastAsiaTheme="minorEastAsia" w:cs="EHNRFE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t>表</w:t>
      </w:r>
      <w:r>
        <w:rPr>
          <w:rFonts w:ascii="EHNRFE+FZLTXHJW--GB1-0" w:eastAsiaTheme="minorEastAsia" w:hAnsiTheme="minorHAnsi" w:cstheme="minorBidi"/>
          <w:color w:val="221E1F"/>
          <w:spacing w:val="1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49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t>名，低收入农户</w:t>
      </w:r>
      <w:r>
        <w:rPr>
          <w:rFonts w:ascii="EHNRFE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94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t>户，</w:t>
      </w:r>
      <w:r>
        <w:rPr>
          <w:rFonts w:ascii="EHNRFE+FZLTXHJW--GB1-0" w:eastAsiaTheme="minorEastAsia" w:hAnsiTheme="minorHAnsi" w:cstheme="minorBidi"/>
          <w:color w:val="221E1F"/>
          <w:spacing w:val="1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178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t>人，低保户</w:t>
      </w:r>
      <w:r>
        <w:rPr>
          <w:rFonts w:ascii="EHNRFE+FZLTXHJW--GB1-0" w:eastAsiaTheme="minorEastAsia" w:hAnsiTheme="minorHAnsi" w:cstheme="minorBidi"/>
          <w:color w:val="221E1F"/>
          <w:spacing w:val="1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75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t>户，残疾人</w:t>
      </w:r>
      <w:r>
        <w:rPr>
          <w:rFonts w:ascii="EHNRFE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194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t>人。有党小组</w:t>
      </w:r>
      <w:r>
        <w:rPr>
          <w:rFonts w:ascii="EHNRFE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7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t>个，党员服务队</w:t>
      </w:r>
      <w:r>
        <w:rPr>
          <w:rFonts w:ascii="EHNRFE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t>个，</w:t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t>原创文艺工作室</w:t>
      </w:r>
      <w:r>
        <w:rPr>
          <w:rFonts w:ascii="EHNRFE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t>个，特色文化队伍</w:t>
      </w:r>
      <w:r>
        <w:rPr>
          <w:rFonts w:ascii="EHNRFE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8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t>支，还设有图书馆，数字放映厅。在镇领导，村支部的高度重视和支</w:t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t>持下，我村同时也加快了，文化基础设施建设的步伐，投资</w:t>
      </w:r>
      <w:r>
        <w:rPr>
          <w:rFonts w:ascii="EHNRFE+FZLTXHJW--GB1-0" w:eastAsiaTheme="minorEastAsia" w:hAnsiTheme="minorHAnsi" w:cstheme="minorBidi"/>
          <w:color w:val="221E1F"/>
          <w:spacing w:val="-7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200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t>余万元，对文化广场进行了翻新改造，铺设</w:t>
      </w:r>
      <w:r>
        <w:rPr>
          <w:rFonts w:ascii="EHNRFE+FZLTXHJW--GB1-0" w:hAnsi="EHNRFE+FZLTXHJW--GB1-0" w:eastAsiaTheme="minorEastAsia" w:cs="EHNRFE+FZLTXHJW--GB1-0"/>
          <w:color w:val="221E1F"/>
          <w:spacing w:val="2"/>
          <w:sz w:val="19"/>
          <w:szCs w:val="22"/>
          <w:lang w:val="en-US" w:eastAsia="en-US" w:bidi="ar-SA"/>
        </w:rPr>
        <w:cr/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t>石材</w:t>
      </w:r>
      <w:r>
        <w:rPr>
          <w:rFonts w:ascii="EHNRFE+FZLTXHJW--GB1-0" w:eastAsiaTheme="minorEastAsia" w:hAnsiTheme="minorHAnsi" w:cstheme="minorBidi"/>
          <w:color w:val="221E1F"/>
          <w:spacing w:val="-12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</w:t>
      </w:r>
      <w:r>
        <w:rPr>
          <w:rFonts w:ascii="EHNRFE+FZLTXHJW--GB1-0" w:eastAsiaTheme="minorEastAsia" w:hAnsiTheme="minorHAnsi" w:cstheme="minorBidi"/>
          <w:color w:val="221E1F"/>
          <w:spacing w:val="-13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-5"/>
          <w:sz w:val="19"/>
          <w:szCs w:val="22"/>
          <w:lang w:val="en-US" w:eastAsia="en-US" w:bidi="ar-SA"/>
        </w:rPr>
        <w:t>千平米，新建</w:t>
      </w:r>
      <w:r>
        <w:rPr>
          <w:rFonts w:ascii="EHNRFE+FZLTXHJW--GB1-0" w:eastAsiaTheme="minorEastAsia" w:hAnsiTheme="minorHAnsi" w:cstheme="minorBidi"/>
          <w:color w:val="221E1F"/>
          <w:spacing w:val="-8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180</w:t>
      </w:r>
      <w:r>
        <w:rPr>
          <w:rFonts w:ascii="EHNRFE+FZLTXHJW--GB1-0" w:eastAsiaTheme="minorEastAsia" w:hAnsiTheme="minorHAnsi" w:cstheme="minorBidi"/>
          <w:color w:val="221E1F"/>
          <w:spacing w:val="-12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t>平米大舞台和新建了</w:t>
      </w:r>
      <w:r>
        <w:rPr>
          <w:rFonts w:ascii="EHNRFE+FZLTXHJW--GB1-0" w:eastAsiaTheme="minorEastAsia" w:hAnsiTheme="minorHAnsi" w:cstheme="minorBidi"/>
          <w:color w:val="221E1F"/>
          <w:spacing w:val="-12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140</w:t>
      </w:r>
      <w:r>
        <w:rPr>
          <w:rFonts w:ascii="EHNRFE+FZLTXHJW--GB1-0" w:eastAsiaTheme="minorEastAsia" w:hAnsiTheme="minorHAnsi" w:cstheme="minorBidi"/>
          <w:color w:val="221E1F"/>
          <w:spacing w:val="-12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pacing w:val="-1"/>
          <w:sz w:val="19"/>
          <w:szCs w:val="22"/>
          <w:lang w:val="en-US" w:eastAsia="en-US" w:bidi="ar-SA"/>
        </w:rPr>
        <w:t>平米的青年活动和排练共用的活动室，舞台配备演出设备，</w:t>
      </w:r>
      <w:r>
        <w:rPr>
          <w:rFonts w:ascii="EHNRFE+FZLTXHJW--GB1-0" w:hAnsi="EHNRFE+FZLTXHJW--GB1-0" w:eastAsiaTheme="minorEastAsia" w:cs="EHNRFE+FZLTXHJW--GB1-0"/>
          <w:color w:val="221E1F"/>
          <w:spacing w:val="-1"/>
          <w:sz w:val="19"/>
          <w:szCs w:val="22"/>
          <w:lang w:val="en-US" w:eastAsia="en-US" w:bidi="ar-SA"/>
        </w:rPr>
        <w:cr/>
      </w:r>
      <w:r>
        <w:rPr>
          <w:rFonts w:ascii="EHNRFE+FZLTXHJW--GB1-0" w:hAnsi="EHNRFE+FZLTXHJW--GB1-0" w:eastAsiaTheme="minorEastAsia" w:cs="EHNRFE+FZLTXHJW--GB1-0"/>
          <w:color w:val="221E1F"/>
          <w:spacing w:val="3"/>
          <w:sz w:val="19"/>
          <w:szCs w:val="22"/>
          <w:lang w:val="en-US" w:eastAsia="en-US" w:bidi="ar-SA"/>
        </w:rPr>
        <w:t>安装了液晶大屏幕，通上了宽带网线，除活动排练节目外，每周六为村民播放电影一场次，放映前播放种植</w:t>
      </w:r>
      <w:r>
        <w:rPr>
          <w:rFonts w:ascii="EHNRFE+FZLTXHJW--GB1-0" w:hAnsi="EHNRFE+FZLTXHJW--GB1-0" w:eastAsiaTheme="minorEastAsia" w:cs="EHNRFE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EHNRFE+FZLTXHJW--GB1-0" w:hAnsi="EHNRFE+FZLTXHJW--GB1-0" w:eastAsiaTheme="minorEastAsia" w:cs="EHNRFE+FZLTXHJW--GB1-0"/>
          <w:color w:val="221E1F"/>
          <w:spacing w:val="3"/>
          <w:sz w:val="19"/>
          <w:szCs w:val="22"/>
          <w:lang w:val="en-US" w:eastAsia="en-US" w:bidi="ar-SA"/>
        </w:rPr>
        <w:t>果树管理的科普知识，让村民学到知识，掌握技能。丰富了群众文化生活，拓宽了村民的思想和视野，广场</w:t>
      </w:r>
      <w:r>
        <w:rPr>
          <w:rFonts w:ascii="EHNRFE+FZLTXHJW--GB1-0" w:hAnsi="EHNRFE+FZLTXHJW--GB1-0" w:eastAsiaTheme="minorEastAsia" w:cs="EHNRFE+FZLTXHJW--GB1-0"/>
          <w:color w:val="221E1F"/>
          <w:spacing w:val="3"/>
          <w:sz w:val="19"/>
          <w:szCs w:val="22"/>
          <w:lang w:val="en-US" w:eastAsia="en-US" w:bidi="ar-SA"/>
        </w:rPr>
        <w:cr/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t>新装了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eastAsiaTheme="minorEastAsia" w:hAnsiTheme="minorHAnsi" w:cstheme="minorBidi"/>
          <w:color w:val="221E1F"/>
          <w:sz w:val="19"/>
          <w:szCs w:val="22"/>
          <w:lang w:val="en-US" w:eastAsia="en-US" w:bidi="ar-SA"/>
        </w:rPr>
        <w:t>20</w:t>
      </w:r>
      <w:r>
        <w:rPr>
          <w:rFonts w:ascii="EHNRFE+FZLTXHJW--GB1-0" w:eastAsiaTheme="minorEastAsia" w:hAnsiTheme="minorHAnsi" w:cstheme="minorBidi"/>
          <w:color w:val="221E1F"/>
          <w:spacing w:val="-5"/>
          <w:sz w:val="19"/>
          <w:szCs w:val="22"/>
          <w:lang w:val="en-US" w:eastAsia="en-US" w:bidi="ar-SA"/>
        </w:rPr>
        <w:t xml:space="preserve"> </w:t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t>多件健身器材，茶余饭后村民锻炼锻炼身体，也有了好去处，随着文化活动的不断开展，文化骨干</w:t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cr/>
      </w:r>
      <w:r>
        <w:rPr>
          <w:rFonts w:ascii="EHNRFE+FZLTXHJW--GB1-0" w:hAnsi="EHNRFE+FZLTXHJW--GB1-0" w:eastAsiaTheme="minorEastAsia" w:cs="EHNRFE+FZLTXHJW--GB1-0"/>
          <w:color w:val="221E1F"/>
          <w:sz w:val="19"/>
          <w:szCs w:val="22"/>
          <w:lang w:val="en-US" w:eastAsia="en-US" w:bidi="ar-SA"/>
        </w:rPr>
        <w:t>逐渐的增加。</w:t>
      </w:r>
    </w:p>
    <w:p>
      <w:pPr>
        <w:spacing w:before="8972" w:line="211" w:lineRule="exact"/>
        <w:ind w:left="788"/>
        <w:rPr>
          <w:rFonts w:ascii="HWNLIJ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PAUIMH+FZLTZHK--GBK1-0" w:hAnsi="PAUIMH+FZLTZHK--GBK1-0" w:eastAsiaTheme="minorEastAsia" w:cs="PAUIMH+FZLTZHK--GBK1-0"/>
          <w:color w:val="221E1F"/>
          <w:sz w:val="17"/>
          <w:szCs w:val="22"/>
          <w:lang w:val="en-US" w:eastAsia="en-US" w:bidi="ar-SA"/>
        </w:rPr>
        <w:t>所属街道：</w:t>
      </w:r>
      <w:r>
        <w:rPr>
          <w:rFonts w:ascii="HWNLIJ+FZLTXHK--GBK1-0" w:hAnsi="HWNLIJ+FZLTXHK--GBK1-0" w:eastAsiaTheme="minorEastAsia" w:cs="HWNLIJ+FZLTXHK--GBK1-0"/>
          <w:color w:val="221E1F"/>
          <w:sz w:val="17"/>
          <w:szCs w:val="22"/>
          <w:lang w:val="en-US" w:eastAsia="en-US" w:bidi="ar-SA"/>
        </w:rPr>
        <w:t>溪翁庄镇</w:t>
      </w:r>
    </w:p>
    <w:p>
      <w:pPr>
        <w:spacing w:line="200" w:lineRule="exact"/>
        <w:ind w:left="788"/>
        <w:rPr>
          <w:rFonts w:ascii="HWNLIJ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PAUIMH+FZLTZHK--GBK1-0" w:hAnsi="PAUIMH+FZLTZHK--GBK1-0" w:eastAsiaTheme="minorEastAsia" w:cs="PAUIMH+FZLTZHK--GBK1-0"/>
          <w:color w:val="221E1F"/>
          <w:sz w:val="17"/>
          <w:szCs w:val="22"/>
          <w:lang w:val="en-US" w:eastAsia="en-US" w:bidi="ar-SA"/>
        </w:rPr>
        <w:t>地</w:t>
      </w:r>
      <w:r>
        <w:rPr>
          <w:rFonts w:ascii="PAUIMH+FZLTZHK--GBK1-0" w:eastAsiaTheme="minorEastAsia" w:hAnsiTheme="minorHAnsi" w:cstheme="minorBidi"/>
          <w:color w:val="221E1F"/>
          <w:spacing w:val="293"/>
          <w:sz w:val="17"/>
          <w:szCs w:val="22"/>
          <w:lang w:val="en-US" w:eastAsia="en-US" w:bidi="ar-SA"/>
        </w:rPr>
        <w:t xml:space="preserve"> </w:t>
      </w:r>
      <w:r>
        <w:rPr>
          <w:rFonts w:ascii="PAUIMH+FZLTZHK--GBK1-0" w:hAnsi="PAUIMH+FZLTZHK--GBK1-0" w:eastAsiaTheme="minorEastAsia" w:cs="PAUIMH+FZLTZHK--GBK1-0"/>
          <w:color w:val="221E1F"/>
          <w:sz w:val="17"/>
          <w:szCs w:val="22"/>
          <w:lang w:val="en-US" w:eastAsia="en-US" w:bidi="ar-SA"/>
        </w:rPr>
        <w:t>址：</w:t>
      </w:r>
      <w:r>
        <w:rPr>
          <w:rFonts w:ascii="HWNLIJ+FZLTXHK--GBK1-0" w:hAnsi="HWNLIJ+FZLTXHK--GBK1-0" w:eastAsiaTheme="minorEastAsia" w:cs="HWNLIJ+FZLTXHK--GBK1-0"/>
          <w:color w:val="221E1F"/>
          <w:sz w:val="17"/>
          <w:szCs w:val="22"/>
          <w:lang w:val="en-US" w:eastAsia="en-US" w:bidi="ar-SA"/>
        </w:rPr>
        <w:t>密云区溪翁庄镇石马峪村</w:t>
      </w:r>
      <w:r>
        <w:rPr>
          <w:rFonts w:ascii="HWNLIJ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HWNLIJ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</w:t>
      </w:r>
      <w:r>
        <w:rPr>
          <w:rFonts w:ascii="HWNLIJ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HWNLIJ+FZLTXHK--GBK1-0" w:hAnsi="HWNLIJ+FZLTXHK--GBK1-0" w:eastAsiaTheme="minorEastAsia" w:cs="HWNLIJ+FZLTXHK--GBK1-0"/>
          <w:color w:val="221E1F"/>
          <w:sz w:val="17"/>
          <w:szCs w:val="22"/>
          <w:lang w:val="en-US" w:eastAsia="en-US" w:bidi="ar-SA"/>
        </w:rPr>
        <w:t>号</w:t>
      </w:r>
      <w:r>
        <w:rPr>
          <w:rFonts w:ascii="HWNLIJ+FZLTXHK--GBK1-0" w:hAnsi="HWNLIJ+FZLTXHK--GBK1-0" w:eastAsiaTheme="minorEastAsia" w:cs="HWNLIJ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PAUIMH+FZLTZHK--GBK1-0" w:hAnsi="PAUIMH+FZLTZHK--GBK1-0" w:eastAsiaTheme="minorEastAsia" w:cs="PAUIMH+FZLTZHK--GBK1-0"/>
          <w:color w:val="221E1F"/>
          <w:sz w:val="17"/>
          <w:szCs w:val="22"/>
          <w:lang w:val="en-US" w:eastAsia="en-US" w:bidi="ar-SA"/>
        </w:rPr>
        <w:t>开放时间：</w:t>
      </w:r>
      <w:r>
        <w:rPr>
          <w:rFonts w:ascii="HWNLIJ+FZLTXHK--GBK1-0" w:hAnsi="HWNLIJ+FZLTXHK--GBK1-0" w:eastAsiaTheme="minorEastAsia" w:cs="HWNLIJ+FZLTXHK--GBK1-0"/>
          <w:color w:val="221E1F"/>
          <w:sz w:val="17"/>
          <w:szCs w:val="22"/>
          <w:lang w:val="en-US" w:eastAsia="en-US" w:bidi="ar-SA"/>
        </w:rPr>
        <w:t>周一至周五</w:t>
      </w:r>
      <w:r>
        <w:rPr>
          <w:rFonts w:ascii="HWNLIJ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HWNLIJ+FZLTXHK--GBK1-0" w:hAnsi="HWNLIJ+FZLTXHK--GBK1-0" w:eastAsiaTheme="minorEastAsia" w:cs="HWNLIJ+FZLTXHK--GBK1-0"/>
          <w:color w:val="221E1F"/>
          <w:sz w:val="17"/>
          <w:szCs w:val="22"/>
          <w:lang w:val="en-US" w:eastAsia="en-US" w:bidi="ar-SA"/>
        </w:rPr>
        <w:t>9:00-17:00；周六、周日</w:t>
      </w:r>
      <w:r>
        <w:rPr>
          <w:rFonts w:ascii="HWNLIJ+FZLTXHK--GBK1-0" w:eastAsiaTheme="minorEastAsia" w:hAnsiTheme="minorHAnsi" w:cstheme="minorBidi"/>
          <w:color w:val="221E1F"/>
          <w:spacing w:val="-4"/>
          <w:sz w:val="17"/>
          <w:szCs w:val="22"/>
          <w:lang w:val="en-US" w:eastAsia="en-US" w:bidi="ar-SA"/>
        </w:rPr>
        <w:t xml:space="preserve"> </w:t>
      </w:r>
      <w:r>
        <w:rPr>
          <w:rFonts w:ascii="HWNLIJ+FZLTXHK--GBK1-0" w:hAnsi="HWNLIJ+FZLTXHK--GBK1-0" w:eastAsiaTheme="minorEastAsia" w:cs="HWNLIJ+FZLTXHK--GBK1-0"/>
          <w:color w:val="221E1F"/>
          <w:sz w:val="17"/>
          <w:szCs w:val="22"/>
          <w:lang w:val="en-US" w:eastAsia="en-US" w:bidi="ar-SA"/>
        </w:rPr>
        <w:t>9:00-16:00</w:t>
      </w:r>
      <w:r>
        <w:rPr>
          <w:rFonts w:ascii="HWNLIJ+FZLTXHK--GBK1-0" w:hAnsi="HWNLIJ+FZLTXHK--GBK1-0" w:eastAsiaTheme="minorEastAsia" w:cs="HWNLIJ+FZLTXHK--GBK1-0"/>
          <w:color w:val="221E1F"/>
          <w:sz w:val="17"/>
          <w:szCs w:val="22"/>
          <w:lang w:val="en-US" w:eastAsia="en-US" w:bidi="ar-SA"/>
        </w:rPr>
        <w:cr/>
      </w:r>
      <w:r>
        <w:rPr>
          <w:rFonts w:ascii="PAUIMH+FZLTZHK--GBK1-0" w:hAnsi="PAUIMH+FZLTZHK--GBK1-0" w:eastAsiaTheme="minorEastAsia" w:cs="PAUIMH+FZLTZHK--GBK1-0"/>
          <w:color w:val="221E1F"/>
          <w:sz w:val="17"/>
          <w:szCs w:val="22"/>
          <w:lang w:val="en-US" w:eastAsia="en-US" w:bidi="ar-SA"/>
        </w:rPr>
        <w:t>联系电话：</w:t>
      </w:r>
      <w:r>
        <w:rPr>
          <w:rFonts w:ascii="HWNLIJ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61021082</w:t>
      </w:r>
    </w:p>
    <w:p>
      <w:pPr>
        <w:spacing w:line="211" w:lineRule="exact"/>
        <w:ind w:left="788"/>
        <w:rPr>
          <w:rFonts w:ascii="HWNLIJ+FZLTXHK--GBK1-0" w:eastAsiaTheme="minorEastAsia" w:hAnsiTheme="minorHAnsi" w:cstheme="minorBidi"/>
          <w:color w:val="000000"/>
          <w:sz w:val="17"/>
          <w:szCs w:val="22"/>
          <w:lang w:val="en-US" w:eastAsia="en-US" w:bidi="ar-SA"/>
        </w:rPr>
      </w:pPr>
      <w:r>
        <w:rPr>
          <w:rFonts w:ascii="PAUIMH+FZLTZHK--GBK1-0" w:hAnsi="PAUIMH+FZLTZHK--GBK1-0" w:eastAsiaTheme="minorEastAsia" w:cs="PAUIMH+FZLTZHK--GBK1-0"/>
          <w:color w:val="221E1F"/>
          <w:sz w:val="17"/>
          <w:szCs w:val="22"/>
          <w:lang w:val="en-US" w:eastAsia="en-US" w:bidi="ar-SA"/>
        </w:rPr>
        <w:t>交通到达方式：</w:t>
      </w:r>
      <w:r>
        <w:rPr>
          <w:rFonts w:ascii="HWNLIJ+FZLTXHK--GBK1-0" w:hAnsi="HWNLIJ+FZLTXHK--GBK1-0" w:eastAsiaTheme="minorEastAsia" w:cs="HWNLIJ+FZLTXHK--GBK1-0"/>
          <w:color w:val="221E1F"/>
          <w:sz w:val="17"/>
          <w:szCs w:val="22"/>
          <w:lang w:val="en-US" w:eastAsia="en-US" w:bidi="ar-SA"/>
        </w:rPr>
        <w:t>车座</w:t>
      </w:r>
      <w:r>
        <w:rPr>
          <w:rFonts w:ascii="HWNLIJ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HWNLIJ+FZLTXHK--GBK1-0" w:eastAsiaTheme="minorEastAsia" w:hAnsiTheme="minorHAnsi" w:cstheme="minorBidi"/>
          <w:color w:val="221E1F"/>
          <w:sz w:val="17"/>
          <w:szCs w:val="22"/>
          <w:lang w:val="en-US" w:eastAsia="en-US" w:bidi="ar-SA"/>
        </w:rPr>
        <w:t>12</w:t>
      </w:r>
      <w:r>
        <w:rPr>
          <w:rFonts w:ascii="HWNLIJ+FZLTXHK--GBK1-0" w:eastAsiaTheme="minorEastAsia" w:hAnsiTheme="minorHAnsi" w:cstheme="minorBidi"/>
          <w:color w:val="221E1F"/>
          <w:spacing w:val="-5"/>
          <w:sz w:val="17"/>
          <w:szCs w:val="22"/>
          <w:lang w:val="en-US" w:eastAsia="en-US" w:bidi="ar-SA"/>
        </w:rPr>
        <w:t xml:space="preserve"> </w:t>
      </w:r>
      <w:r>
        <w:rPr>
          <w:rFonts w:ascii="HWNLIJ+FZLTXHK--GBK1-0" w:hAnsi="HWNLIJ+FZLTXHK--GBK1-0" w:eastAsiaTheme="minorEastAsia" w:cs="HWNLIJ+FZLTXHK--GBK1-0"/>
          <w:color w:val="221E1F"/>
          <w:sz w:val="17"/>
          <w:szCs w:val="22"/>
          <w:lang w:val="en-US" w:eastAsia="en-US" w:bidi="ar-SA"/>
        </w:rPr>
        <w:t>路公交车到村委会下车</w:t>
      </w:r>
    </w:p>
    <w:p>
      <w:pPr>
        <w:spacing w:before="409" w:line="257" w:lineRule="exact"/>
        <w:rPr>
          <w:rFonts w:ascii="PAUIMH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PAUIMH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388</w:t>
      </w:r>
    </w:p>
    <w:p>
      <w:pPr>
        <w:spacing w:line="269" w:lineRule="exact"/>
        <w:ind w:left="7641"/>
        <w:rPr>
          <w:rFonts w:ascii="BHJLGN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28" type="#_x0000_t75" style="width:8.25pt;height:9.7pt;margin-top:33.45pt;margin-left:441.95pt;mso-position-horizontal-relative:page;mso-position-vertical-relative:page;position:absolute;z-index:-251582464">
            <v:imagedata r:id="rId62" o:title=""/>
          </v:shape>
        </w:pict>
      </w:r>
      <w:r>
        <w:rPr>
          <w:noProof/>
        </w:rPr>
        <w:pict>
          <v:shape id="_x0000_s1129" type="#_x0000_t75" style="width:68.95pt;height:11.9pt;margin-top:32.7pt;margin-left:535.85pt;mso-position-horizontal-relative:page;mso-position-vertical-relative:page;position:absolute;z-index:-251604992">
            <v:imagedata r:id="rId63" o:title=""/>
          </v:shape>
        </w:pict>
      </w:r>
      <w:r>
        <w:rPr>
          <w:noProof/>
        </w:rPr>
        <w:pict>
          <v:shape id="_x0000_s1130" type="#_x0000_t75" style="width:597pt;height:30.05pt;margin-top:750.15pt;margin-left:-1pt;mso-position-horizontal-relative:page;mso-position-vertical-relative:page;position:absolute;z-index:-251627520">
            <v:imagedata r:id="rId64" o:title=""/>
          </v:shape>
        </w:pict>
      </w:r>
      <w:r>
        <w:rPr>
          <w:noProof/>
        </w:rPr>
        <w:pict>
          <v:shape id="_x0000_s1131" type="#_x0000_t75" style="width:455.55pt;height:24.7pt;margin-top:56.7pt;margin-left:69.85pt;mso-position-horizontal-relative:page;mso-position-vertical-relative:page;position:absolute;z-index:-251650048">
            <v:imagedata r:id="rId65" o:title=""/>
          </v:shape>
        </w:pict>
      </w:r>
      <w:r>
        <w:rPr>
          <w:rFonts w:ascii="BHJLGN+FZLTZHK--GBK1-0" w:hAnsi="BHJLGN+FZLTZHK--GBK1-0" w:eastAsiaTheme="minorEastAsia" w:cs="BHJLGN+FZLTZHK--GBK1-0"/>
          <w:color w:val="221E1F"/>
          <w:spacing w:val="22"/>
          <w:sz w:val="22"/>
          <w:szCs w:val="22"/>
          <w:lang w:val="en-US" w:eastAsia="en-US" w:bidi="ar-SA"/>
        </w:rPr>
        <w:t>北京市密云区</w:t>
      </w:r>
    </w:p>
    <w:p>
      <w:pPr>
        <w:spacing w:before="287" w:after="204" w:line="347" w:lineRule="exact"/>
        <w:rPr>
          <w:rFonts w:eastAsiaTheme="minorEastAsia" w:hAnsiTheme="minorHAnsi" w:cstheme="minorBidi"/>
          <w:color w:val="000000"/>
          <w:sz w:val="28"/>
          <w:szCs w:val="22"/>
          <w:lang w:val="en-US" w:eastAsia="en-US" w:bidi="ar-SA"/>
        </w:rPr>
      </w:pPr>
      <w:r>
        <w:rPr>
          <w:rFonts w:ascii="GLUCEA+FZLTDHK--GBK1-0" w:hAnsi="GLUCEA+FZLTDHK--GBK1-0" w:eastAsiaTheme="minorEastAsia" w:cs="GLUCEA+FZLTDHK--GBK1-0"/>
          <w:color w:val="221E1F"/>
          <w:spacing w:val="14"/>
          <w:sz w:val="28"/>
          <w:szCs w:val="22"/>
          <w:lang w:val="en-US" w:eastAsia="en-US" w:bidi="ar-SA"/>
        </w:rPr>
        <w:t>北京市密云区社村级公共文化设施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312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查子沟村文化室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密云区巨各庄镇查子沟村委会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61034876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豆各庄村文化室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密云区巨各庄镇豆各庄村委会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61036808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达峪村文化室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密云区巨各庄镇达峪村委会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61034634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巨各庄村文化室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密云区巨各庄镇巨各庄村委会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61031245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楼峪村文化室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密云区巨各庄镇楼峪村委会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61032028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八家庄村文化室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密云区巨各庄镇八家庄村委会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61031236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水树峪村文化室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密云区巨各庄镇水树峪村委会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61060454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金山子村文化室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密云区巨各庄镇金山子村委会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61031374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沙厂村文化室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密云区巨各庄镇沙厂村委会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61031071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张家庄村文化室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密云区巨各庄镇张家庄村委会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61036788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前厂村文化室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密云区巨各庄镇前厂村委会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61030098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霍各庄村文化室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密云区巨各庄镇霍各庄村委会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61030688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牛角峪村文化室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密云区巨各庄镇牛角峪村委会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61035753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水峪村文化室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密云区巨各庄镇水峪村委会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61031889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康各庄村文化室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密云区巨各庄镇康各庄村委会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61030032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黄各庄村文化室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密云区巨各庄镇黄各庄村委会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61030658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海子村文化室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密云区巨各庄镇海子村委会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61033638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前焦家坞村文化室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密云区巨各庄镇前焦家坞村委会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61035856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久远庄村文化室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密云区巨各庄镇久远庄村委会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61036869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塘峪村文化室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密云区巨各庄镇塘峪村委会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61031647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7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塘子村文化室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密云区巨各庄镇塘子村委会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8:30-12:00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61031370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后焦家务村文化室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密云区巨各庄镇后焦家务村委会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61036681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57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赵家庄村文化室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密云区巨各庄镇赵家庄村委会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61031158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BHJLGN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BHJLGN+FZLTZHK--GBK1-0" w:hAnsi="BHJLGN+FZLTZHK--GBK1-0" w:eastAsiaTheme="minorEastAsia" w:cs="BHJLGN+FZLTZHK--GBK1-0"/>
                <w:color w:val="221E1F"/>
                <w:sz w:val="14"/>
                <w:szCs w:val="22"/>
                <w:lang w:val="en-US" w:eastAsia="en-US" w:bidi="ar-SA"/>
              </w:rPr>
              <w:t>丰各庄村文化室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密云区巨各庄镇丰各庄村委会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59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61036160</w:t>
            </w:r>
          </w:p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UDJJC+FZFSK--GBK1-0" w:hAnsi="UUDJJC+FZFSK--GBK1-0" w:eastAsiaTheme="minorEastAsia" w:cs="UUDJJC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193" w:line="257" w:lineRule="exact"/>
        <w:ind w:left="9218"/>
        <w:rPr>
          <w:rFonts w:ascii="BHJLGN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BHJLGN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389</w:t>
      </w:r>
    </w:p>
    <w:p>
      <w:pPr>
        <w:spacing w:after="487" w:line="219" w:lineRule="exact"/>
        <w:ind w:left="567"/>
        <w:rPr>
          <w:rFonts w:ascii="QWFPAU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32" type="#_x0000_t75" style="width:28.65pt;height:13.25pt;margin-top:32.5pt;margin-left:65.25pt;mso-position-horizontal-relative:page;mso-position-vertical-relative:page;position:absolute;z-index:-251398144">
            <v:imagedata r:id="rId66" o:title=""/>
          </v:shape>
        </w:pict>
      </w:r>
      <w:r>
        <w:rPr>
          <w:noProof/>
        </w:rPr>
        <w:pict>
          <v:shape id="_x0000_s1133" type="#_x0000_t75" style="width:24.7pt;height:25.55pt;margin-top:26.85pt;margin-left:37.45pt;mso-position-horizontal-relative:page;mso-position-vertical-relative:page;position:absolute;z-index:-251409408">
            <v:imagedata r:id="rId67" o:title=""/>
          </v:shape>
        </w:pict>
      </w:r>
      <w:r>
        <w:rPr>
          <w:noProof/>
        </w:rPr>
        <w:pict>
          <v:shape id="_x0000_s1134" type="#_x0000_t75" style="width:9.7pt;height:8.25pt;margin-top:33.55pt;margin-left:276.5pt;mso-position-horizontal-relative:page;mso-position-vertical-relative:page;position:absolute;z-index:-251420672">
            <v:imagedata r:id="rId68" o:title=""/>
          </v:shape>
        </w:pict>
      </w:r>
      <w:r>
        <w:rPr>
          <w:noProof/>
        </w:rPr>
        <w:pict>
          <v:shape id="_x0000_s1135" type="#_x0000_t75" style="width:10.5pt;height:10.1pt;margin-top:32.75pt;margin-left:96.7pt;mso-position-horizontal-relative:page;mso-position-vertical-relative:page;position:absolute;z-index:-251431936">
            <v:imagedata r:id="rId18" o:title=""/>
          </v:shape>
        </w:pict>
      </w:r>
      <w:r>
        <w:rPr>
          <w:noProof/>
        </w:rPr>
        <w:pict>
          <v:shape id="_x0000_s1136" type="#_x0000_t75" style="width:10.45pt;height:10.2pt;margin-top:32.6pt;margin-left:110.05pt;mso-position-horizontal-relative:page;mso-position-vertical-relative:page;position:absolute;z-index:-251443200">
            <v:imagedata r:id="rId19" o:title=""/>
          </v:shape>
        </w:pict>
      </w:r>
      <w:r>
        <w:rPr>
          <w:noProof/>
        </w:rPr>
        <w:pict>
          <v:shape id="_x0000_s1137" type="#_x0000_t75" style="width:10.3pt;height:10.35pt;margin-top:32.5pt;margin-left:123.4pt;mso-position-horizontal-relative:page;mso-position-vertical-relative:page;position:absolute;z-index:-251454464">
            <v:imagedata r:id="rId20" o:title=""/>
          </v:shape>
        </w:pict>
      </w:r>
      <w:r>
        <w:rPr>
          <w:noProof/>
        </w:rPr>
        <w:pict>
          <v:shape id="_x0000_s1138" type="#_x0000_t75" style="width:10.55pt;height:10.3pt;margin-top:32.6pt;margin-left:136.55pt;mso-position-horizontal-relative:page;mso-position-vertical-relative:page;position:absolute;z-index:-251465728">
            <v:imagedata r:id="rId21" o:title=""/>
          </v:shape>
        </w:pict>
      </w:r>
      <w:r>
        <w:rPr>
          <w:noProof/>
        </w:rPr>
        <w:pict>
          <v:shape id="_x0000_s1139" type="#_x0000_t75" style="width:10.5pt;height:10.2pt;margin-top:32.75pt;margin-left:149.9pt;mso-position-horizontal-relative:page;mso-position-vertical-relative:page;position:absolute;z-index:-251476992">
            <v:imagedata r:id="rId19" o:title=""/>
          </v:shape>
        </w:pict>
      </w:r>
      <w:r>
        <w:rPr>
          <w:noProof/>
        </w:rPr>
        <w:pict>
          <v:shape id="_x0000_s1140" type="#_x0000_t75" style="width:10.6pt;height:10.35pt;margin-top:32.45pt;margin-left:163.1pt;mso-position-horizontal-relative:page;mso-position-vertical-relative:page;position:absolute;z-index:-251488256">
            <v:imagedata r:id="rId22" o:title=""/>
          </v:shape>
        </w:pict>
      </w:r>
      <w:r>
        <w:rPr>
          <w:noProof/>
        </w:rPr>
        <w:pict>
          <v:shape id="_x0000_s1141" type="#_x0000_t75" style="width:10.45pt;height:10.1pt;margin-top:32.4pt;margin-left:176.55pt;mso-position-horizontal-relative:page;mso-position-vertical-relative:page;position:absolute;z-index:-251499520">
            <v:imagedata r:id="rId19" o:title=""/>
          </v:shape>
        </w:pict>
      </w:r>
      <w:r>
        <w:rPr>
          <w:noProof/>
        </w:rPr>
        <w:pict>
          <v:shape id="_x0000_s1142" type="#_x0000_t75" style="width:10.5pt;height:10.35pt;margin-top:32.55pt;margin-left:189.8pt;mso-position-horizontal-relative:page;mso-position-vertical-relative:page;position:absolute;z-index:-251510784">
            <v:imagedata r:id="rId21" o:title=""/>
          </v:shape>
        </w:pict>
      </w:r>
      <w:r>
        <w:rPr>
          <w:noProof/>
        </w:rPr>
        <w:pict>
          <v:shape id="_x0000_s1143" type="#_x0000_t75" style="width:10.45pt;height:9.85pt;margin-top:32.9pt;margin-left:203.1pt;mso-position-horizontal-relative:page;mso-position-vertical-relative:page;position:absolute;z-index:-251524096">
            <v:imagedata r:id="rId23" o:title=""/>
          </v:shape>
        </w:pict>
      </w:r>
      <w:r>
        <w:rPr>
          <w:noProof/>
        </w:rPr>
        <w:pict>
          <v:shape id="_x0000_s1144" type="#_x0000_t75" style="width:10.5pt;height:9.95pt;margin-top:32.95pt;margin-left:216.35pt;mso-position-horizontal-relative:page;mso-position-vertical-relative:page;position:absolute;z-index:-251538432">
            <v:imagedata r:id="rId24" o:title=""/>
          </v:shape>
        </w:pict>
      </w:r>
      <w:r>
        <w:rPr>
          <w:noProof/>
        </w:rPr>
        <w:pict>
          <v:shape id="_x0000_s1145" type="#_x0000_t75" style="width:4.3pt;height:10.75pt;margin-top:32.3pt;margin-left:230pt;mso-position-horizontal-relative:page;mso-position-vertical-relative:page;position:absolute;z-index:-251552768">
            <v:imagedata r:id="rId25" o:title=""/>
          </v:shape>
        </w:pict>
      </w:r>
      <w:r>
        <w:rPr>
          <w:noProof/>
        </w:rPr>
        <w:pict>
          <v:shape id="_x0000_s1146" type="#_x0000_t75" style="width:20.3pt;height:10.5pt;margin-top:32.4pt;margin-left:236.15pt;mso-position-horizontal-relative:page;mso-position-vertical-relative:page;position:absolute;z-index:-251567104">
            <v:imagedata r:id="rId26" o:title=""/>
          </v:shape>
        </w:pict>
      </w:r>
      <w:r>
        <w:rPr>
          <w:noProof/>
        </w:rPr>
        <w:pict>
          <v:shape id="_x0000_s1147" type="#_x0000_t75" style="width:20.3pt;height:9.95pt;margin-top:32.95pt;margin-left:246.2pt;mso-position-horizontal-relative:page;mso-position-vertical-relative:page;position:absolute;z-index:-251581440">
            <v:imagedata r:id="rId27" o:title=""/>
          </v:shape>
        </w:pict>
      </w:r>
      <w:r>
        <w:rPr>
          <w:noProof/>
        </w:rPr>
        <w:pict>
          <v:shape id="_x0000_s1148" type="#_x0000_t75" style="width:4.3pt;height:10.75pt;margin-top:32.3pt;margin-left:268.3pt;mso-position-horizontal-relative:page;mso-position-vertical-relative:page;position:absolute;z-index:-251603968">
            <v:imagedata r:id="rId69" o:title=""/>
          </v:shape>
        </w:pict>
      </w:r>
      <w:r>
        <w:rPr>
          <w:noProof/>
        </w:rPr>
        <w:pict>
          <v:shape id="_x0000_s1149" type="#_x0000_t75" style="width:35.25pt;height:46.35pt;margin-top:-1pt;margin-left:62.15pt;mso-position-horizontal-relative:page;mso-position-vertical-relative:page;position:absolute;z-index:-251626496">
            <v:imagedata r:id="rId70" o:title=""/>
          </v:shape>
        </w:pict>
      </w:r>
      <w:r>
        <w:rPr>
          <w:noProof/>
        </w:rPr>
        <w:pict>
          <v:shape id="_x0000_s1150" type="#_x0000_t75" style="width:597pt;height:10.5pt;margin-top:760.65pt;margin-left:69.85pt;mso-position-horizontal-relative:page;mso-position-vertical-relative:page;position:absolute;z-index:-251649024">
            <v:imagedata r:id="rId71" o:title=""/>
          </v:shape>
        </w:pict>
      </w:r>
      <w:r>
        <w:rPr>
          <w:rFonts w:ascii="QWFPAU+FZLTXHK--GBK1-0" w:hAnsi="QWFPAU+FZLTXHK--GBK1-0" w:eastAsiaTheme="minorEastAsia" w:cs="QWFPAU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QWFPA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FPAU+FZLTXHK--GBK1-0" w:hAnsi="QWFPAU+FZLTXHK--GBK1-0" w:eastAsiaTheme="minorEastAsia" w:cs="QWFPAU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QWFPA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FPAU+FZLTXHK--GBK1-0" w:hAnsi="QWFPAU+FZLTXHK--GBK1-0" w:eastAsiaTheme="minorEastAsia" w:cs="QWFPAU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QWFPA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FPAU+FZLTXHK--GBK1-0" w:hAnsi="QWFPAU+FZLTXHK--GBK1-0" w:eastAsiaTheme="minorEastAsia" w:cs="QWFPAU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QWFPA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FPAU+FZLTXHK--GBK1-0" w:hAnsi="QWFPAU+FZLTXHK--GBK1-0" w:eastAsiaTheme="minorEastAsia" w:cs="QWFPAU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QWFPA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FPAU+FZLTXHK--GBK1-0" w:hAnsi="QWFPAU+FZLTXHK--GBK1-0" w:eastAsiaTheme="minorEastAsia" w:cs="QWFPAU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QWFPA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FPAU+FZLTXHK--GBK1-0" w:hAnsi="QWFPAU+FZLTXHK--GBK1-0" w:eastAsiaTheme="minorEastAsia" w:cs="QWFPAU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QWFPA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FPAU+FZLTXHK--GBK1-0" w:hAnsi="QWFPAU+FZLTXHK--GBK1-0" w:eastAsiaTheme="minorEastAsia" w:cs="QWFPAU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QWFPA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FPAU+FZLTXHK--GBK1-0" w:hAnsi="QWFPAU+FZLTXHK--GBK1-0" w:eastAsiaTheme="minorEastAsia" w:cs="QWFPAU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QWFPA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FPAU+FZLTXHK--GBK1-0" w:hAnsi="QWFPAU+FZLTXHK--GBK1-0" w:eastAsiaTheme="minorEastAsia" w:cs="QWFPAU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QWFPA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FPAU+FZLTXHK--GBK1-0" w:hAnsi="QWFPAU+FZLTXHK--GBK1-0" w:eastAsiaTheme="minorEastAsia" w:cs="QWFPAU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QWFPAU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FPAU+FZLTXHK--GBK1-0" w:hAnsi="QWFPAU+FZLTXHK--GBK1-0" w:eastAsiaTheme="minorEastAsia" w:cs="QWFPAU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221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QWFPAU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东白岩村文化室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密云区巨各庄镇东白岩村委会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89012035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边庄子文化室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密云区边庄子村委会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18519707659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5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蔡家洼村文化室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巨各庄镇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密云区巨各庄镇蔡家洼村委会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89093226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车道岭文化室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密云区车道岭村委会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81097600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7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杨各庄文化室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密云区杨各庄村委会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13716215232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兵马营文化室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密云区兵马营村委会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13910329433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9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董各庄文化室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密云区董各庄村委会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15801080214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柳树沟文化室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密云区柳树沟村委会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81091574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1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沙峪里文化室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密云区沙峪里村委会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13716188415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大窝铺文化室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密云区大窝铺村委会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81090118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3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学艺厂文化室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密云区学艺厂村委会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13436853935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永乐文化室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密云区永乐村委会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81091545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转山子文化室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密云区转山子村委会密云区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15910317890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学各庄文化室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密云区学各庄村委会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13716269199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7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黄土坎文化室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密云区黄土坎村委会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13716115312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香水峪文化室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密云区香水峪村委会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13264225385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9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燕落文化室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密云区燕落村委会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81091504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北香峪文化室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密云区北香峪村委会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13717646276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1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不老屯文化室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密云区不老屯村委会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81091547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南香峪文化室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密云区南香峪村委会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13718291830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6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3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白土沟文化室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密云区白土沟村委会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13716892553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半城子文化室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密云区半城子村委会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13716678393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5"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丑山子文化室</w:t>
            </w:r>
          </w:p>
          <w:p>
            <w:pPr>
              <w:spacing w:before="1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密云区丑山子村委会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81091724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EQMSO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QMSOO+FZLTZHK--GBK1-0" w:hAnsi="EQMSOO+FZLTZHK--GBK1-0" w:eastAsiaTheme="minorEastAsia" w:cs="EQMSOO+FZLTZHK--GBK1-0"/>
                <w:color w:val="221E1F"/>
                <w:sz w:val="14"/>
                <w:szCs w:val="22"/>
                <w:lang w:val="en-US" w:eastAsia="en-US" w:bidi="ar-SA"/>
              </w:rPr>
              <w:t>史庄子文化室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密云区史庄子村委会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13264419076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ONBSE+FZFSK--GBK1-0" w:hAnsi="MONBSE+FZFSK--GBK1-0" w:eastAsiaTheme="minorEastAsia" w:cs="MONBS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198" w:line="257" w:lineRule="exact"/>
        <w:rPr>
          <w:rFonts w:ascii="EQMSOO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EQMSOO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390</w:t>
      </w:r>
    </w:p>
    <w:p>
      <w:pPr>
        <w:spacing w:after="439" w:line="269" w:lineRule="exact"/>
        <w:ind w:left="7641"/>
        <w:rPr>
          <w:rFonts w:ascii="VOICQP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51" type="#_x0000_t75" style="width:8.25pt;height:9.7pt;margin-top:33.45pt;margin-left:441.95pt;mso-position-horizontal-relative:page;mso-position-vertical-relative:page;position:absolute;z-index:-251602944">
            <v:imagedata r:id="rId62" o:title=""/>
          </v:shape>
        </w:pict>
      </w:r>
      <w:r>
        <w:rPr>
          <w:noProof/>
        </w:rPr>
        <w:pict>
          <v:shape id="_x0000_s1152" type="#_x0000_t75" style="width:68.95pt;height:11.9pt;margin-top:32.7pt;margin-left:535.85pt;mso-position-horizontal-relative:page;mso-position-vertical-relative:page;position:absolute;z-index:-251625472">
            <v:imagedata r:id="rId72" o:title=""/>
          </v:shape>
        </w:pict>
      </w:r>
      <w:r>
        <w:rPr>
          <w:noProof/>
        </w:rPr>
        <w:pict>
          <v:shape id="_x0000_s1153" type="#_x0000_t75" style="width:597pt;height:10.5pt;margin-top:760.65pt;margin-left:-1pt;mso-position-horizontal-relative:page;mso-position-vertical-relative:page;position:absolute;z-index:-251648000">
            <v:imagedata r:id="rId71" o:title=""/>
          </v:shape>
        </w:pict>
      </w:r>
      <w:r>
        <w:rPr>
          <w:rFonts w:ascii="VOICQP+FZLTZHK--GBK1-0" w:hAnsi="VOICQP+FZLTZHK--GBK1-0" w:eastAsiaTheme="minorEastAsia" w:cs="VOICQP+FZLTZHK--GBK1-0"/>
          <w:color w:val="221E1F"/>
          <w:spacing w:val="22"/>
          <w:sz w:val="22"/>
          <w:szCs w:val="22"/>
          <w:lang w:val="en-US" w:eastAsia="en-US" w:bidi="ar-SA"/>
        </w:rPr>
        <w:t>北京市密云区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21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古石峪文化室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密云区古石峪村委会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13716903764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大辛庄村文化室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密云区大辛庄村委会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61013720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4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陈家峪文化室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密云区陈家峪村委会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81093277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西智村文化室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密云区西智村委会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89032900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6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阳坡地文化室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密云区阳坡地村委会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13426499736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太子务村文化室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密云区太子务村委会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61019001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8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西坨古文化室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不老屯镇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密云区西坨古村委会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13161450020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东户部庄村文化室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密云区东户部庄村委会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61018215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50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西田各庄文化室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密云区西田各庄村委会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61019285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韩各庄村文化室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密云区韩各庄村委会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61015371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62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董各庄村文化室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密云区董各庄村委会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61018193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于家台村文化室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密云区于家台村委会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61018731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74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仓头村文化室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密云区仓头村委会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61018194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路、868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西山村文化室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密云区西山村委会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61018265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89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86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渤海寨村文化室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密云区渤海寨村委会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61018204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建新村文化室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密云区建</w:t>
            </w:r>
            <w:r>
              <w:rPr>
                <w:rFonts w:eastAsiaTheme="minorEastAsia" w:hAnsiTheme="minorHAnsi" w:cstheme="minorBidi"/>
                <w:color w:val="221E1F"/>
                <w:spacing w:val="90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新村委会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61018051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水洼屯村文化室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密云区水洼屯村委会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61017843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before="64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朝阳村文化室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密云区朝阳村委会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西恒河村文化室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密云区西恒河村委会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before="52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卸甲山村文化室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密云区卸甲山村委会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61000935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疃里村文化室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密云区疃里村委会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61011188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before="41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马营村文化室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密云区马营村委会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61008138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96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沿村村文化室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密云区沿村村委会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61029317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before="29" w:line="165" w:lineRule="exact"/>
              <w:rPr>
                <w:rFonts w:ascii="VOICQP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VOICQP+FZLTZHK--GBK1-0" w:hAnsi="VOICQP+FZLTZHK--GBK1-0" w:eastAsiaTheme="minorEastAsia" w:cs="VOICQP+FZLTZHK--GBK1-0"/>
                <w:color w:val="221E1F"/>
                <w:sz w:val="14"/>
                <w:szCs w:val="22"/>
                <w:lang w:val="en-US" w:eastAsia="en-US" w:bidi="ar-SA"/>
              </w:rPr>
              <w:t>西康各庄村文化室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密云区西康各庄村委会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61003156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MRWJS+FZFSK--GBK1-0" w:hAnsi="HMRWJS+FZFSK--GBK1-0" w:eastAsiaTheme="minorEastAsia" w:cs="HMRWJ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225" w:line="257" w:lineRule="exact"/>
        <w:ind w:left="9250"/>
        <w:rPr>
          <w:rFonts w:ascii="VOICQP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VOICQP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391</w:t>
      </w:r>
    </w:p>
    <w:p>
      <w:pPr>
        <w:spacing w:after="488" w:line="219" w:lineRule="exact"/>
        <w:ind w:left="567"/>
        <w:rPr>
          <w:rFonts w:ascii="QWGKMF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54" type="#_x0000_t75" style="width:28.65pt;height:13.25pt;margin-top:32.5pt;margin-left:65.25pt;mso-position-horizontal-relative:page;mso-position-vertical-relative:page;position:absolute;z-index:-251397120">
            <v:imagedata r:id="rId66" o:title=""/>
          </v:shape>
        </w:pict>
      </w:r>
      <w:r>
        <w:rPr>
          <w:noProof/>
        </w:rPr>
        <w:pict>
          <v:shape id="_x0000_s1155" type="#_x0000_t75" style="width:24.7pt;height:25.55pt;margin-top:26.85pt;margin-left:37.45pt;mso-position-horizontal-relative:page;mso-position-vertical-relative:page;position:absolute;z-index:-251408384">
            <v:imagedata r:id="rId67" o:title=""/>
          </v:shape>
        </w:pict>
      </w:r>
      <w:r>
        <w:rPr>
          <w:noProof/>
        </w:rPr>
        <w:pict>
          <v:shape id="_x0000_s1156" type="#_x0000_t75" style="width:9.7pt;height:8.25pt;margin-top:33.55pt;margin-left:276.5pt;mso-position-horizontal-relative:page;mso-position-vertical-relative:page;position:absolute;z-index:-251419648">
            <v:imagedata r:id="rId68" o:title=""/>
          </v:shape>
        </w:pict>
      </w:r>
      <w:r>
        <w:rPr>
          <w:noProof/>
        </w:rPr>
        <w:pict>
          <v:shape id="_x0000_s1157" type="#_x0000_t75" style="width:10.5pt;height:10.1pt;margin-top:32.75pt;margin-left:96.7pt;mso-position-horizontal-relative:page;mso-position-vertical-relative:page;position:absolute;z-index:-251430912">
            <v:imagedata r:id="rId18" o:title=""/>
          </v:shape>
        </w:pict>
      </w:r>
      <w:r>
        <w:rPr>
          <w:noProof/>
        </w:rPr>
        <w:pict>
          <v:shape id="_x0000_s1158" type="#_x0000_t75" style="width:10.45pt;height:10.2pt;margin-top:32.6pt;margin-left:110.05pt;mso-position-horizontal-relative:page;mso-position-vertical-relative:page;position:absolute;z-index:-251442176">
            <v:imagedata r:id="rId19" o:title=""/>
          </v:shape>
        </w:pict>
      </w:r>
      <w:r>
        <w:rPr>
          <w:noProof/>
        </w:rPr>
        <w:pict>
          <v:shape id="_x0000_s1159" type="#_x0000_t75" style="width:10.3pt;height:10.35pt;margin-top:32.5pt;margin-left:123.4pt;mso-position-horizontal-relative:page;mso-position-vertical-relative:page;position:absolute;z-index:-251453440">
            <v:imagedata r:id="rId20" o:title=""/>
          </v:shape>
        </w:pict>
      </w:r>
      <w:r>
        <w:rPr>
          <w:noProof/>
        </w:rPr>
        <w:pict>
          <v:shape id="_x0000_s1160" type="#_x0000_t75" style="width:10.55pt;height:10.3pt;margin-top:32.6pt;margin-left:136.55pt;mso-position-horizontal-relative:page;mso-position-vertical-relative:page;position:absolute;z-index:-251464704">
            <v:imagedata r:id="rId21" o:title=""/>
          </v:shape>
        </w:pict>
      </w:r>
      <w:r>
        <w:rPr>
          <w:noProof/>
        </w:rPr>
        <w:pict>
          <v:shape id="_x0000_s1161" type="#_x0000_t75" style="width:10.5pt;height:10.2pt;margin-top:32.75pt;margin-left:149.9pt;mso-position-horizontal-relative:page;mso-position-vertical-relative:page;position:absolute;z-index:-251475968">
            <v:imagedata r:id="rId19" o:title=""/>
          </v:shape>
        </w:pict>
      </w:r>
      <w:r>
        <w:rPr>
          <w:noProof/>
        </w:rPr>
        <w:pict>
          <v:shape id="_x0000_s1162" type="#_x0000_t75" style="width:10.6pt;height:10.35pt;margin-top:32.45pt;margin-left:163.1pt;mso-position-horizontal-relative:page;mso-position-vertical-relative:page;position:absolute;z-index:-251487232">
            <v:imagedata r:id="rId22" o:title=""/>
          </v:shape>
        </w:pict>
      </w:r>
      <w:r>
        <w:rPr>
          <w:noProof/>
        </w:rPr>
        <w:pict>
          <v:shape id="_x0000_s1163" type="#_x0000_t75" style="width:10.45pt;height:10.1pt;margin-top:32.4pt;margin-left:176.55pt;mso-position-horizontal-relative:page;mso-position-vertical-relative:page;position:absolute;z-index:-251498496">
            <v:imagedata r:id="rId19" o:title=""/>
          </v:shape>
        </w:pict>
      </w:r>
      <w:r>
        <w:rPr>
          <w:noProof/>
        </w:rPr>
        <w:pict>
          <v:shape id="_x0000_s1164" type="#_x0000_t75" style="width:10.5pt;height:10.35pt;margin-top:32.55pt;margin-left:189.8pt;mso-position-horizontal-relative:page;mso-position-vertical-relative:page;position:absolute;z-index:-251509760">
            <v:imagedata r:id="rId21" o:title=""/>
          </v:shape>
        </w:pict>
      </w:r>
      <w:r>
        <w:rPr>
          <w:noProof/>
        </w:rPr>
        <w:pict>
          <v:shape id="_x0000_s1165" type="#_x0000_t75" style="width:10.45pt;height:9.85pt;margin-top:32.9pt;margin-left:203.1pt;mso-position-horizontal-relative:page;mso-position-vertical-relative:page;position:absolute;z-index:-251523072">
            <v:imagedata r:id="rId23" o:title=""/>
          </v:shape>
        </w:pict>
      </w:r>
      <w:r>
        <w:rPr>
          <w:noProof/>
        </w:rPr>
        <w:pict>
          <v:shape id="_x0000_s1166" type="#_x0000_t75" style="width:10.5pt;height:9.95pt;margin-top:32.95pt;margin-left:216.35pt;mso-position-horizontal-relative:page;mso-position-vertical-relative:page;position:absolute;z-index:-251537408">
            <v:imagedata r:id="rId24" o:title=""/>
          </v:shape>
        </w:pict>
      </w:r>
      <w:r>
        <w:rPr>
          <w:noProof/>
        </w:rPr>
        <w:pict>
          <v:shape id="_x0000_s1167" type="#_x0000_t75" style="width:4.3pt;height:10.75pt;margin-top:32.3pt;margin-left:230pt;mso-position-horizontal-relative:page;mso-position-vertical-relative:page;position:absolute;z-index:-251551744">
            <v:imagedata r:id="rId25" o:title=""/>
          </v:shape>
        </w:pict>
      </w:r>
      <w:r>
        <w:rPr>
          <w:noProof/>
        </w:rPr>
        <w:pict>
          <v:shape id="_x0000_s1168" type="#_x0000_t75" style="width:20.3pt;height:10.5pt;margin-top:32.4pt;margin-left:236.15pt;mso-position-horizontal-relative:page;mso-position-vertical-relative:page;position:absolute;z-index:-251566080">
            <v:imagedata r:id="rId26" o:title=""/>
          </v:shape>
        </w:pict>
      </w:r>
      <w:r>
        <w:rPr>
          <w:noProof/>
        </w:rPr>
        <w:pict>
          <v:shape id="_x0000_s1169" type="#_x0000_t75" style="width:20.3pt;height:9.95pt;margin-top:32.95pt;margin-left:246.2pt;mso-position-horizontal-relative:page;mso-position-vertical-relative:page;position:absolute;z-index:-251580416">
            <v:imagedata r:id="rId27" o:title=""/>
          </v:shape>
        </w:pict>
      </w:r>
      <w:r>
        <w:rPr>
          <w:noProof/>
        </w:rPr>
        <w:pict>
          <v:shape id="_x0000_s1170" type="#_x0000_t75" style="width:4.3pt;height:10.75pt;margin-top:32.3pt;margin-left:268.3pt;mso-position-horizontal-relative:page;mso-position-vertical-relative:page;position:absolute;z-index:-251601920">
            <v:imagedata r:id="rId69" o:title=""/>
          </v:shape>
        </w:pict>
      </w:r>
      <w:r>
        <w:rPr>
          <w:noProof/>
        </w:rPr>
        <w:pict>
          <v:shape id="_x0000_s1171" type="#_x0000_t75" style="width:35.25pt;height:46.35pt;margin-top:-1pt;margin-left:62.15pt;mso-position-horizontal-relative:page;mso-position-vertical-relative:page;position:absolute;z-index:-251624448">
            <v:imagedata r:id="rId70" o:title=""/>
          </v:shape>
        </w:pict>
      </w:r>
      <w:r>
        <w:rPr>
          <w:noProof/>
        </w:rPr>
        <w:pict>
          <v:shape id="_x0000_s1172" type="#_x0000_t75" style="width:597pt;height:10.5pt;margin-top:760.65pt;margin-left:69.85pt;mso-position-horizontal-relative:page;mso-position-vertical-relative:page;position:absolute;z-index:-251646976">
            <v:imagedata r:id="rId71" o:title=""/>
          </v:shape>
        </w:pict>
      </w:r>
      <w:r>
        <w:rPr>
          <w:rFonts w:ascii="QWGKMF+FZLTXHK--GBK1-0" w:hAnsi="QWGKMF+FZLTXHK--GBK1-0" w:eastAsiaTheme="minorEastAsia" w:cs="QWGKMF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QWGKM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GKMF+FZLTXHK--GBK1-0" w:hAnsi="QWGKMF+FZLTXHK--GBK1-0" w:eastAsiaTheme="minorEastAsia" w:cs="QWGKMF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QWGKM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GKMF+FZLTXHK--GBK1-0" w:hAnsi="QWGKMF+FZLTXHK--GBK1-0" w:eastAsiaTheme="minorEastAsia" w:cs="QWGKMF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QWGKM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GKMF+FZLTXHK--GBK1-0" w:hAnsi="QWGKMF+FZLTXHK--GBK1-0" w:eastAsiaTheme="minorEastAsia" w:cs="QWGKMF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QWGKM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GKMF+FZLTXHK--GBK1-0" w:hAnsi="QWGKMF+FZLTXHK--GBK1-0" w:eastAsiaTheme="minorEastAsia" w:cs="QWGKMF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QWGKM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GKMF+FZLTXHK--GBK1-0" w:hAnsi="QWGKMF+FZLTXHK--GBK1-0" w:eastAsiaTheme="minorEastAsia" w:cs="QWGKMF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QWGKM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GKMF+FZLTXHK--GBK1-0" w:hAnsi="QWGKMF+FZLTXHK--GBK1-0" w:eastAsiaTheme="minorEastAsia" w:cs="QWGKMF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QWGKM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GKMF+FZLTXHK--GBK1-0" w:hAnsi="QWGKMF+FZLTXHK--GBK1-0" w:eastAsiaTheme="minorEastAsia" w:cs="QWGKMF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QWGKM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GKMF+FZLTXHK--GBK1-0" w:hAnsi="QWGKMF+FZLTXHK--GBK1-0" w:eastAsiaTheme="minorEastAsia" w:cs="QWGKMF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QWGKM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GKMF+FZLTXHK--GBK1-0" w:hAnsi="QWGKMF+FZLTXHK--GBK1-0" w:eastAsiaTheme="minorEastAsia" w:cs="QWGKMF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QWGKM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GKMF+FZLTXHK--GBK1-0" w:hAnsi="QWGKMF+FZLTXHK--GBK1-0" w:eastAsiaTheme="minorEastAsia" w:cs="QWGKMF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QWGKMF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QWGKMF+FZLTXHK--GBK1-0" w:hAnsi="QWGKMF+FZLTXHK--GBK1-0" w:eastAsiaTheme="minorEastAsia" w:cs="QWGKMF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2210"/>
        <w:gridCol w:w="9"/>
        <w:gridCol w:w="352"/>
        <w:gridCol w:w="140"/>
        <w:gridCol w:w="140"/>
        <w:gridCol w:w="450"/>
        <w:gridCol w:w="136"/>
        <w:gridCol w:w="12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7"/>
          <w:trHeight w:val="11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QWGKMF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西沙地村文化室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密云区西沙地村委会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61009192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龚庄子村文化室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密云区龚庄子村委会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61009477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7"/>
          <w:trHeight w:val="11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小水峪村文化室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密云区小水峪村委会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61000213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0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坟庄村文化室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密云区坟庄村委会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61001006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兴盛村文化室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密云区兴盛村委会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61000207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37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程家庄文化室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密云区十里堡镇程家庄村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89022007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路到程家庄村下车，到村委会即可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1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牛盆峪村文化室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密云区牛盆峪村委会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61000814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河漕村文化室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密云区十里堡镇河槽村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89023267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小石尖村文化室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密云区小石尖村委会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61009210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01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红光村文化室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密云区十里堡红光村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61027763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路到红光村下车，到村委会即可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1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署地村文化室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密云区署地村委会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61003400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靳各寨村文化室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密云区十里堡镇靳各寨村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89022123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白道峪村文化室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密云区白道峪村委会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61000742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66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岭东村文化室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密云区十里堡镇岭东村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89021539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路到岭东村下车后往北走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即可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1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新王庄村文化室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密云区新王庄村委会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61001409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清水潭村文化室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密云区十里堡镇清水潭村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69019842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青甸村文化室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密云区青甸村委会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61009909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851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十里堡村文化室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密云区十里堡镇十里堡村文化活动中心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89023670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交通到达方式：980、80、81、6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1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黄坨子村文化室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密云区黄坨子村委会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61000062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9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水泉村文化室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密云区十里堡镇水泉村委会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61021036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104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河北庄村文化室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密云区河北庄村委会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61009933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11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统军庄村文化室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密云区十里堡镇统军庄村村委会北院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61029086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977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西庄户村文化室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西田各庄镇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密云区西庄户村委会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61009205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7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MKIGL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KIGLT+FZLTZHK--GBK1-0" w:hAnsi="MKIGLT+FZLTZHK--GBK1-0" w:eastAsiaTheme="minorEastAsia" w:cs="MKIGLT+FZLTZHK--GBK1-0"/>
                <w:color w:val="221E1F"/>
                <w:sz w:val="14"/>
                <w:szCs w:val="22"/>
                <w:lang w:val="en-US" w:eastAsia="en-US" w:bidi="ar-SA"/>
              </w:rPr>
              <w:t>杨新庄村文化室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密云区十里堡镇杨新庄村委会院内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61027342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OEOHP+FZFSK--GBK1-0" w:hAnsi="COEOHP+FZFSK--GBK1-0" w:eastAsiaTheme="minorEastAsia" w:cs="COEOHP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246" w:line="257" w:lineRule="exact"/>
        <w:rPr>
          <w:rFonts w:ascii="MKIGLT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MKIGLT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392</w:t>
      </w:r>
    </w:p>
    <w:p>
      <w:pPr>
        <w:spacing w:after="439" w:line="269" w:lineRule="exact"/>
        <w:ind w:left="7641"/>
        <w:rPr>
          <w:rFonts w:ascii="WLKSRO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73" type="#_x0000_t75" style="width:8.25pt;height:9.7pt;margin-top:33.45pt;margin-left:441.95pt;mso-position-horizontal-relative:page;mso-position-vertical-relative:page;position:absolute;z-index:-251600896">
            <v:imagedata r:id="rId62" o:title=""/>
          </v:shape>
        </w:pict>
      </w:r>
      <w:r>
        <w:rPr>
          <w:noProof/>
        </w:rPr>
        <w:pict>
          <v:shape id="_x0000_s1174" type="#_x0000_t75" style="width:68.95pt;height:11.9pt;margin-top:32.7pt;margin-left:535.85pt;mso-position-horizontal-relative:page;mso-position-vertical-relative:page;position:absolute;z-index:-251623424">
            <v:imagedata r:id="rId72" o:title=""/>
          </v:shape>
        </w:pict>
      </w:r>
      <w:r>
        <w:rPr>
          <w:noProof/>
        </w:rPr>
        <w:pict>
          <v:shape id="_x0000_s1175" type="#_x0000_t75" style="width:597pt;height:10.5pt;margin-top:760.65pt;margin-left:-1pt;mso-position-horizontal-relative:page;mso-position-vertical-relative:page;position:absolute;z-index:-251645952">
            <v:imagedata r:id="rId71" o:title=""/>
          </v:shape>
        </w:pict>
      </w:r>
      <w:r>
        <w:rPr>
          <w:rFonts w:ascii="WLKSRO+FZLTZHK--GBK1-0" w:hAnsi="WLKSRO+FZLTZHK--GBK1-0" w:eastAsiaTheme="minorEastAsia" w:cs="WLKSRO+FZLTZHK--GBK1-0"/>
          <w:color w:val="221E1F"/>
          <w:spacing w:val="22"/>
          <w:sz w:val="22"/>
          <w:szCs w:val="22"/>
          <w:lang w:val="en-US" w:eastAsia="en-US" w:bidi="ar-SA"/>
        </w:rPr>
        <w:t>北京市密云区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208"/>
        <w:gridCol w:w="363"/>
        <w:gridCol w:w="1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庄禾屯村文化室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密云区庄禾屯村村委会院内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89022774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交通到达方式：980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站到河槽站下车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黄土梁村文化室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密云区黄土梁村委会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61027750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双井村文化室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十里堡镇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密云区十里堡镇双井村委会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89090992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路、980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路、80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路、81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红星村文化室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密云区红星村委会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61016700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梨树沟村文化室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密云区梨树沟村委会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61029208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60、62、63、65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河北村文化室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密云区河北村委会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61000510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60、65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水堡子村文化室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密云区水堡子村委会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61025539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60、62、63、65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西湾子村文化室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密云区西湾子村委会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81060288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60、65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王庄村文化室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密云区王庄村委会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61025301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60、62、63、65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黄峪口村文化室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密云区黄峪口村委会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81069116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60、65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石城村文化室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密云区石城村委会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61025036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60、62、63、65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7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西庄子村文化室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密云区冯家峪镇西庄子村民委员会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81060153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石塘路村文化室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密云区石塘路村委会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61025488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60、62、63、65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7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保峪岭村文化室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密云区冯家峪镇保峪岭村民委员会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81060184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捧河岩村文化室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密云区捧河岩村委会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69013990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7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西石洞子村文化室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密云区冯家峪镇石洞子村民委员会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81060263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张家坟村文化室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密云区张家坟村委会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69016993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7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冯家峪村文化室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密云区冯家峪镇冯家峪村民委员会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81060134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二平台村文化室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密云区二平台村委会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69014590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7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西口外村文化室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密云区冯家峪镇西口外村民委员会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81060044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交通到达方式：68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0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贾峪村文化室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密云区贾峪村委会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69015416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71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西白莲峪村文化室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密云区冯家峪镇西白莲峪村民委员会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81060190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977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2"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四合堂村文化室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石城镇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密云区四合堂村委会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69015770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57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WLKSRO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WLKSRO+FZLTZHK--GBK1-0" w:hAnsi="WLKSRO+FZLTZHK--GBK1-0" w:eastAsiaTheme="minorEastAsia" w:cs="WLKSRO+FZLTZHK--GBK1-0"/>
                <w:color w:val="221E1F"/>
                <w:sz w:val="14"/>
                <w:szCs w:val="22"/>
                <w:lang w:val="en-US" w:eastAsia="en-US" w:bidi="ar-SA"/>
              </w:rPr>
              <w:t>朱家峪村文化室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密云区冯家峪镇朱家峪村民委员会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4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69014754</w:t>
            </w:r>
          </w:p>
          <w:p>
            <w:pPr>
              <w:spacing w:before="6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FDWJLI+FZFSK--GBK1-0" w:hAnsi="FDWJLI+FZFSK--GBK1-0" w:eastAsiaTheme="minorEastAsia" w:cs="FDWJL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246" w:line="257" w:lineRule="exact"/>
        <w:ind w:left="9221"/>
        <w:rPr>
          <w:rFonts w:ascii="WLKSRO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WLKSRO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393</w:t>
      </w:r>
    </w:p>
    <w:p>
      <w:pPr>
        <w:spacing w:after="490" w:line="219" w:lineRule="exact"/>
        <w:ind w:left="567"/>
        <w:rPr>
          <w:rFonts w:ascii="NMIEWR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76" type="#_x0000_t75" style="width:28.65pt;height:13.25pt;margin-top:32.5pt;margin-left:65.25pt;mso-position-horizontal-relative:page;mso-position-vertical-relative:page;position:absolute;z-index:-251396096">
            <v:imagedata r:id="rId66" o:title=""/>
          </v:shape>
        </w:pict>
      </w:r>
      <w:r>
        <w:rPr>
          <w:noProof/>
        </w:rPr>
        <w:pict>
          <v:shape id="_x0000_s1177" type="#_x0000_t75" style="width:24.7pt;height:25.55pt;margin-top:26.85pt;margin-left:37.45pt;mso-position-horizontal-relative:page;mso-position-vertical-relative:page;position:absolute;z-index:-251407360">
            <v:imagedata r:id="rId67" o:title=""/>
          </v:shape>
        </w:pict>
      </w:r>
      <w:r>
        <w:rPr>
          <w:noProof/>
        </w:rPr>
        <w:pict>
          <v:shape id="_x0000_s1178" type="#_x0000_t75" style="width:9.7pt;height:8.25pt;margin-top:33.55pt;margin-left:276.5pt;mso-position-horizontal-relative:page;mso-position-vertical-relative:page;position:absolute;z-index:-251418624">
            <v:imagedata r:id="rId68" o:title=""/>
          </v:shape>
        </w:pict>
      </w:r>
      <w:r>
        <w:rPr>
          <w:noProof/>
        </w:rPr>
        <w:pict>
          <v:shape id="_x0000_s1179" type="#_x0000_t75" style="width:10.5pt;height:10.1pt;margin-top:32.75pt;margin-left:96.7pt;mso-position-horizontal-relative:page;mso-position-vertical-relative:page;position:absolute;z-index:-251429888">
            <v:imagedata r:id="rId18" o:title=""/>
          </v:shape>
        </w:pict>
      </w:r>
      <w:r>
        <w:rPr>
          <w:noProof/>
        </w:rPr>
        <w:pict>
          <v:shape id="_x0000_s1180" type="#_x0000_t75" style="width:10.45pt;height:10.2pt;margin-top:32.6pt;margin-left:110.05pt;mso-position-horizontal-relative:page;mso-position-vertical-relative:page;position:absolute;z-index:-251441152">
            <v:imagedata r:id="rId19" o:title=""/>
          </v:shape>
        </w:pict>
      </w:r>
      <w:r>
        <w:rPr>
          <w:noProof/>
        </w:rPr>
        <w:pict>
          <v:shape id="_x0000_s1181" type="#_x0000_t75" style="width:10.3pt;height:10.35pt;margin-top:32.5pt;margin-left:123.4pt;mso-position-horizontal-relative:page;mso-position-vertical-relative:page;position:absolute;z-index:-251452416">
            <v:imagedata r:id="rId20" o:title=""/>
          </v:shape>
        </w:pict>
      </w:r>
      <w:r>
        <w:rPr>
          <w:noProof/>
        </w:rPr>
        <w:pict>
          <v:shape id="_x0000_s1182" type="#_x0000_t75" style="width:10.55pt;height:10.3pt;margin-top:32.6pt;margin-left:136.55pt;mso-position-horizontal-relative:page;mso-position-vertical-relative:page;position:absolute;z-index:-251463680">
            <v:imagedata r:id="rId21" o:title=""/>
          </v:shape>
        </w:pict>
      </w:r>
      <w:r>
        <w:rPr>
          <w:noProof/>
        </w:rPr>
        <w:pict>
          <v:shape id="_x0000_s1183" type="#_x0000_t75" style="width:10.5pt;height:10.2pt;margin-top:32.75pt;margin-left:149.9pt;mso-position-horizontal-relative:page;mso-position-vertical-relative:page;position:absolute;z-index:-251474944">
            <v:imagedata r:id="rId19" o:title=""/>
          </v:shape>
        </w:pict>
      </w:r>
      <w:r>
        <w:rPr>
          <w:noProof/>
        </w:rPr>
        <w:pict>
          <v:shape id="_x0000_s1184" type="#_x0000_t75" style="width:10.6pt;height:10.35pt;margin-top:32.45pt;margin-left:163.1pt;mso-position-horizontal-relative:page;mso-position-vertical-relative:page;position:absolute;z-index:-251486208">
            <v:imagedata r:id="rId22" o:title=""/>
          </v:shape>
        </w:pict>
      </w:r>
      <w:r>
        <w:rPr>
          <w:noProof/>
        </w:rPr>
        <w:pict>
          <v:shape id="_x0000_s1185" type="#_x0000_t75" style="width:10.45pt;height:10.1pt;margin-top:32.4pt;margin-left:176.55pt;mso-position-horizontal-relative:page;mso-position-vertical-relative:page;position:absolute;z-index:-251497472">
            <v:imagedata r:id="rId19" o:title=""/>
          </v:shape>
        </w:pict>
      </w:r>
      <w:r>
        <w:rPr>
          <w:noProof/>
        </w:rPr>
        <w:pict>
          <v:shape id="_x0000_s1186" type="#_x0000_t75" style="width:10.5pt;height:10.35pt;margin-top:32.55pt;margin-left:189.8pt;mso-position-horizontal-relative:page;mso-position-vertical-relative:page;position:absolute;z-index:-251508736">
            <v:imagedata r:id="rId21" o:title=""/>
          </v:shape>
        </w:pict>
      </w:r>
      <w:r>
        <w:rPr>
          <w:noProof/>
        </w:rPr>
        <w:pict>
          <v:shape id="_x0000_s1187" type="#_x0000_t75" style="width:10.45pt;height:9.85pt;margin-top:32.9pt;margin-left:203.1pt;mso-position-horizontal-relative:page;mso-position-vertical-relative:page;position:absolute;z-index:-251522048">
            <v:imagedata r:id="rId23" o:title=""/>
          </v:shape>
        </w:pict>
      </w:r>
      <w:r>
        <w:rPr>
          <w:noProof/>
        </w:rPr>
        <w:pict>
          <v:shape id="_x0000_s1188" type="#_x0000_t75" style="width:10.5pt;height:9.95pt;margin-top:32.95pt;margin-left:216.35pt;mso-position-horizontal-relative:page;mso-position-vertical-relative:page;position:absolute;z-index:-251536384">
            <v:imagedata r:id="rId24" o:title=""/>
          </v:shape>
        </w:pict>
      </w:r>
      <w:r>
        <w:rPr>
          <w:noProof/>
        </w:rPr>
        <w:pict>
          <v:shape id="_x0000_s1189" type="#_x0000_t75" style="width:4.3pt;height:10.75pt;margin-top:32.3pt;margin-left:230pt;mso-position-horizontal-relative:page;mso-position-vertical-relative:page;position:absolute;z-index:-251550720">
            <v:imagedata r:id="rId25" o:title=""/>
          </v:shape>
        </w:pict>
      </w:r>
      <w:r>
        <w:rPr>
          <w:noProof/>
        </w:rPr>
        <w:pict>
          <v:shape id="_x0000_s1190" type="#_x0000_t75" style="width:20.3pt;height:10.5pt;margin-top:32.4pt;margin-left:236.15pt;mso-position-horizontal-relative:page;mso-position-vertical-relative:page;position:absolute;z-index:-251565056">
            <v:imagedata r:id="rId26" o:title=""/>
          </v:shape>
        </w:pict>
      </w:r>
      <w:r>
        <w:rPr>
          <w:noProof/>
        </w:rPr>
        <w:pict>
          <v:shape id="_x0000_s1191" type="#_x0000_t75" style="width:20.3pt;height:9.95pt;margin-top:32.95pt;margin-left:246.2pt;mso-position-horizontal-relative:page;mso-position-vertical-relative:page;position:absolute;z-index:-251579392">
            <v:imagedata r:id="rId27" o:title=""/>
          </v:shape>
        </w:pict>
      </w:r>
      <w:r>
        <w:rPr>
          <w:noProof/>
        </w:rPr>
        <w:pict>
          <v:shape id="_x0000_s1192" type="#_x0000_t75" style="width:4.3pt;height:10.75pt;margin-top:32.3pt;margin-left:268.3pt;mso-position-horizontal-relative:page;mso-position-vertical-relative:page;position:absolute;z-index:-251599872">
            <v:imagedata r:id="rId69" o:title=""/>
          </v:shape>
        </w:pict>
      </w:r>
      <w:r>
        <w:rPr>
          <w:noProof/>
        </w:rPr>
        <w:pict>
          <v:shape id="_x0000_s1193" type="#_x0000_t75" style="width:35.25pt;height:46.35pt;margin-top:-1pt;margin-left:62.15pt;mso-position-horizontal-relative:page;mso-position-vertical-relative:page;position:absolute;z-index:-251622400">
            <v:imagedata r:id="rId70" o:title=""/>
          </v:shape>
        </w:pict>
      </w:r>
      <w:r>
        <w:rPr>
          <w:noProof/>
        </w:rPr>
        <w:pict>
          <v:shape id="_x0000_s1194" type="#_x0000_t75" style="width:597pt;height:10.5pt;margin-top:760.65pt;margin-left:69.85pt;mso-position-horizontal-relative:page;mso-position-vertical-relative:page;position:absolute;z-index:-251644928">
            <v:imagedata r:id="rId71" o:title=""/>
          </v:shape>
        </w:pict>
      </w:r>
      <w:r>
        <w:rPr>
          <w:rFonts w:ascii="NMIEWR+FZLTXHK--GBK1-0" w:hAnsi="NMIEWR+FZLTXHK--GBK1-0" w:eastAsiaTheme="minorEastAsia" w:cs="NMIEWR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NMIEWR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MIEWR+FZLTXHK--GBK1-0" w:hAnsi="NMIEWR+FZLTXHK--GBK1-0" w:eastAsiaTheme="minorEastAsia" w:cs="NMIEWR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NMIEWR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MIEWR+FZLTXHK--GBK1-0" w:hAnsi="NMIEWR+FZLTXHK--GBK1-0" w:eastAsiaTheme="minorEastAsia" w:cs="NMIEWR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NMIEWR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MIEWR+FZLTXHK--GBK1-0" w:hAnsi="NMIEWR+FZLTXHK--GBK1-0" w:eastAsiaTheme="minorEastAsia" w:cs="NMIEWR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NMIEWR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MIEWR+FZLTXHK--GBK1-0" w:hAnsi="NMIEWR+FZLTXHK--GBK1-0" w:eastAsiaTheme="minorEastAsia" w:cs="NMIEWR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NMIEWR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MIEWR+FZLTXHK--GBK1-0" w:hAnsi="NMIEWR+FZLTXHK--GBK1-0" w:eastAsiaTheme="minorEastAsia" w:cs="NMIEWR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NMIEWR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MIEWR+FZLTXHK--GBK1-0" w:hAnsi="NMIEWR+FZLTXHK--GBK1-0" w:eastAsiaTheme="minorEastAsia" w:cs="NMIEWR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NMIEWR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MIEWR+FZLTXHK--GBK1-0" w:hAnsi="NMIEWR+FZLTXHK--GBK1-0" w:eastAsiaTheme="minorEastAsia" w:cs="NMIEWR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NMIEWR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MIEWR+FZLTXHK--GBK1-0" w:hAnsi="NMIEWR+FZLTXHK--GBK1-0" w:eastAsiaTheme="minorEastAsia" w:cs="NMIEWR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NMIEWR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MIEWR+FZLTXHK--GBK1-0" w:hAnsi="NMIEWR+FZLTXHK--GBK1-0" w:eastAsiaTheme="minorEastAsia" w:cs="NMIEWR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NMIEWR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MIEWR+FZLTXHK--GBK1-0" w:hAnsi="NMIEWR+FZLTXHK--GBK1-0" w:eastAsiaTheme="minorEastAsia" w:cs="NMIEWR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NMIEWR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NMIEWR+FZLTXHK--GBK1-0" w:hAnsi="NMIEWR+FZLTXHK--GBK1-0" w:eastAsiaTheme="minorEastAsia" w:cs="NMIEWR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2231"/>
        <w:gridCol w:w="60"/>
        <w:gridCol w:w="1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NMIEWR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三岔口村文化室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密云区冯家峪镇三岔口村民委员会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69014847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3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大角峪村综合文化室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密云区新城子镇大角峪村村委会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81022942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下营村文化室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密云区冯家峪镇下营村民委员会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69014748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3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曹家路村综合文化室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密云区新城子镇曹家路村村委会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81021833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白马关村文化室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密云区冯家峪镇白马关村民委员会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69014864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3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蔡家村村综合文化室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密云区新城子镇蔡家甸村村委会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9:00-18:00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81022348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番字牌村文化室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密云区冯家峪镇番字牌村民委员会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69015594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3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崔家峪村综合文化室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密云区新城子镇崔家峪村村委会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81022354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、52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黄梁根村文化室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密云区冯家峪镇黄梁根村民委员会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69015520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31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二道沟村综合文化室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新城子镇二道沟村村委会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81022490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、51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西苍峪村文化室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密云区冯家峪镇西苍峪村民委员会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69017249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9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东沟村综合文化室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密云区新城子镇东沟村村委会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81022364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司营子村文化室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密云区冯家峪镇司营子村民委员会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69015894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3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头道沟村综合文化室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密云区新城子镇头道沟村村委会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81022491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前火岭村文化室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密云区冯家峪镇前火岭村民委员会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69015954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3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巴各庄村综合文化室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密云区新城子镇巴各庄村村委会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81022347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交通到达方式：39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、51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石湖根村文化室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密云区冯家峪镇保石湖根民委员会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69015280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9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小口村综合文化室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密云区新城子镇小口村村委会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81022940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南台子村文化室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密云区冯家峪镇南台子村民委员会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69015564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9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坡头村综合文化室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密云区新城子镇坡头村村委会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81021059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北栅子村文化室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冯家峪镇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密云区冯家峪镇北栅子村民委员会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69015646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交通到达方式：60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3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吉家营村综合文化室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密云区新城子镇吉家营村村委会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81022944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6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花园村综合文化室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密云区新城子镇花园村村委会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81022454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3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UHFOGC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HFOGC+FZLTZHK--GBK1-0" w:hAnsi="UHFOGC+FZLTZHK--GBK1-0" w:eastAsiaTheme="minorEastAsia" w:cs="UHFOGC+FZLTZHK--GBK1-0"/>
                <w:color w:val="221E1F"/>
                <w:sz w:val="14"/>
                <w:szCs w:val="22"/>
                <w:lang w:val="en-US" w:eastAsia="en-US" w:bidi="ar-SA"/>
              </w:rPr>
              <w:t>苏家峪村综合文化室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密云区新城子镇苏家峪村村委会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81022945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PFAUQ+FZFSK--GBK1-0" w:hAnsi="MPFAUQ+FZFSK--GBK1-0" w:eastAsiaTheme="minorEastAsia" w:cs="MPFAUQ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497" w:line="257" w:lineRule="exact"/>
        <w:rPr>
          <w:rFonts w:ascii="UHFOGC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UHFOGC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394</w:t>
      </w:r>
    </w:p>
    <w:p>
      <w:pPr>
        <w:spacing w:after="442" w:line="269" w:lineRule="exact"/>
        <w:ind w:left="7641"/>
        <w:rPr>
          <w:rFonts w:ascii="SSIUQU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195" type="#_x0000_t75" style="width:8.25pt;height:9.7pt;margin-top:33.45pt;margin-left:441.95pt;mso-position-horizontal-relative:page;mso-position-vertical-relative:page;position:absolute;z-index:-251598848">
            <v:imagedata r:id="rId62" o:title=""/>
          </v:shape>
        </w:pict>
      </w:r>
      <w:r>
        <w:rPr>
          <w:noProof/>
        </w:rPr>
        <w:pict>
          <v:shape id="_x0000_s1196" type="#_x0000_t75" style="width:68.95pt;height:11.9pt;margin-top:32.7pt;margin-left:535.85pt;mso-position-horizontal-relative:page;mso-position-vertical-relative:page;position:absolute;z-index:-251621376">
            <v:imagedata r:id="rId72" o:title=""/>
          </v:shape>
        </w:pict>
      </w:r>
      <w:r>
        <w:rPr>
          <w:noProof/>
        </w:rPr>
        <w:pict>
          <v:shape id="_x0000_s1197" type="#_x0000_t75" style="width:597pt;height:10.5pt;margin-top:760.65pt;margin-left:-1pt;mso-position-horizontal-relative:page;mso-position-vertical-relative:page;position:absolute;z-index:-251643904">
            <v:imagedata r:id="rId71" o:title=""/>
          </v:shape>
        </w:pict>
      </w:r>
      <w:r>
        <w:rPr>
          <w:rFonts w:ascii="SSIUQU+FZLTZHK--GBK1-0" w:hAnsi="SSIUQU+FZLTZHK--GBK1-0" w:eastAsiaTheme="minorEastAsia" w:cs="SSIUQU+FZLTZHK--GBK1-0"/>
          <w:color w:val="221E1F"/>
          <w:spacing w:val="22"/>
          <w:sz w:val="22"/>
          <w:szCs w:val="22"/>
          <w:lang w:val="en-US" w:eastAsia="en-US" w:bidi="ar-SA"/>
        </w:rPr>
        <w:t>北京市密云区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3751"/>
        <w:gridCol w:w="385"/>
        <w:gridCol w:w="6"/>
        <w:gridCol w:w="2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新城子村综合文化室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密云区新城子镇新城子村村委会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81022341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142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东庄村文化室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北庄镇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密云区北庄镇东庄村文化活动室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8:30-16:32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81001747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路，暖泉会站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13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47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太古石村综合文化室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密云区新城子镇太古石村村委会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81022941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136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营房村文化室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北庄镇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密云区北庄镇营房村文化活动室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8:30-16:33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81001466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路，暖泉会站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3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35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遥桥峪村综合文化室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密云区新城子镇遥桥峪村村委会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8:00-18:00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81022484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142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杨家堡村文化室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北庄镇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密云区北庄镇杨家堡村文化大院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8:30-16:34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81001714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路，暖泉会站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24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塔沟村综合文化室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密云区新城子镇塔沟村村委会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69039588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专线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164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干峪沟村文化室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北庄镇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密云区干峪沟村文化活动室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8:30-16:35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81001556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路，暖泉会站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3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12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大树洼村综合文化室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新城子镇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密云区新城子镇大树洼村村委会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81022943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交通到达方式：大树洼专线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山口庄村文化室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密云区河南寨镇山口庄村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13621301091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3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00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暖泉会村文化室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北庄镇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密云区北庄镇暖泉会村委会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81089490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路，暖泉会站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提辖庄村文化室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密云区河南寨镇提辖庄村委会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15910427924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88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朱家湾村文化室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北庄镇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密云区北庄镇朱家湾村文化大院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81001724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路，暖泉会站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陈各庄村文化室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密云区河南寨镇陈各庄村委会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89091096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77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抗峪村文化室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北庄镇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密云村北庄镇抗峪村文化活动室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81001944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路，暖泉会站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宁村村文化室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密云区河南寨镇宁村村委会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13501118239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65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大岭村文化室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北庄镇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密云区北庄镇大岭村文化活动室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81001847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路，暖泉会站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鱼家台村文化室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密云区河南寨镇鱼家台村委会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13716994572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53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北庄村文化室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北庄镇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密云区北庄镇北庄村文化活动室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81001780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路，暖泉会站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东套里村文化室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密云区河南寨镇东套里村委会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13601096776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94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41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苇子峪村文化室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北庄镇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密云区北庄镇苇子峪村文化大院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81001994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路，暖泉会站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圣水头村文化室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密云区河南寨镇、圣水头村委会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89093043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991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30"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土门村文化室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北庄镇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密云区北庄镇土门村文化大院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8:30-16:31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81001947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路，暖泉会站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SSIUQ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SSIUQU+FZLTZHK--GBK1-0" w:hAnsi="SSIUQU+FZLTZHK--GBK1-0" w:eastAsiaTheme="minorEastAsia" w:cs="SSIUQU+FZLTZHK--GBK1-0"/>
                <w:color w:val="221E1F"/>
                <w:sz w:val="14"/>
                <w:szCs w:val="22"/>
                <w:lang w:val="en-US" w:eastAsia="en-US" w:bidi="ar-SA"/>
              </w:rPr>
              <w:t>北单家庄村文化室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密云区河南寨镇东套里村委会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61086814</w:t>
            </w:r>
          </w:p>
          <w:p>
            <w:pPr>
              <w:spacing w:before="4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交通到达方式：970、15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EOQGBA+FZFSK--GBK1-0" w:hAnsi="EOQGBA+FZFSK--GBK1-0" w:eastAsiaTheme="minorEastAsia" w:cs="EOQGBA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338" w:line="257" w:lineRule="exact"/>
        <w:ind w:left="9221"/>
        <w:rPr>
          <w:rFonts w:ascii="SSIUQU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SSIUQU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395</w:t>
      </w:r>
    </w:p>
    <w:p>
      <w:pPr>
        <w:spacing w:after="490" w:line="219" w:lineRule="exact"/>
        <w:ind w:left="567"/>
        <w:rPr>
          <w:rFonts w:ascii="JVMJVP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198" type="#_x0000_t75" style="width:28.65pt;height:13.25pt;margin-top:32.5pt;margin-left:65.25pt;mso-position-horizontal-relative:page;mso-position-vertical-relative:page;position:absolute;z-index:-251395072">
            <v:imagedata r:id="rId66" o:title=""/>
          </v:shape>
        </w:pict>
      </w:r>
      <w:r>
        <w:rPr>
          <w:noProof/>
        </w:rPr>
        <w:pict>
          <v:shape id="_x0000_s1199" type="#_x0000_t75" style="width:24.7pt;height:25.55pt;margin-top:26.85pt;margin-left:37.45pt;mso-position-horizontal-relative:page;mso-position-vertical-relative:page;position:absolute;z-index:-251406336">
            <v:imagedata r:id="rId67" o:title=""/>
          </v:shape>
        </w:pict>
      </w:r>
      <w:r>
        <w:rPr>
          <w:noProof/>
        </w:rPr>
        <w:pict>
          <v:shape id="_x0000_s1200" type="#_x0000_t75" style="width:9.7pt;height:8.25pt;margin-top:33.55pt;margin-left:276.5pt;mso-position-horizontal-relative:page;mso-position-vertical-relative:page;position:absolute;z-index:-251417600">
            <v:imagedata r:id="rId68" o:title=""/>
          </v:shape>
        </w:pict>
      </w:r>
      <w:r>
        <w:rPr>
          <w:noProof/>
        </w:rPr>
        <w:pict>
          <v:shape id="_x0000_s1201" type="#_x0000_t75" style="width:10.5pt;height:10.1pt;margin-top:32.75pt;margin-left:96.7pt;mso-position-horizontal-relative:page;mso-position-vertical-relative:page;position:absolute;z-index:-251428864">
            <v:imagedata r:id="rId18" o:title=""/>
          </v:shape>
        </w:pict>
      </w:r>
      <w:r>
        <w:rPr>
          <w:noProof/>
        </w:rPr>
        <w:pict>
          <v:shape id="_x0000_s1202" type="#_x0000_t75" style="width:10.45pt;height:10.2pt;margin-top:32.6pt;margin-left:110.05pt;mso-position-horizontal-relative:page;mso-position-vertical-relative:page;position:absolute;z-index:-251440128">
            <v:imagedata r:id="rId19" o:title=""/>
          </v:shape>
        </w:pict>
      </w:r>
      <w:r>
        <w:rPr>
          <w:noProof/>
        </w:rPr>
        <w:pict>
          <v:shape id="_x0000_s1203" type="#_x0000_t75" style="width:10.3pt;height:10.35pt;margin-top:32.5pt;margin-left:123.4pt;mso-position-horizontal-relative:page;mso-position-vertical-relative:page;position:absolute;z-index:-251451392">
            <v:imagedata r:id="rId20" o:title=""/>
          </v:shape>
        </w:pict>
      </w:r>
      <w:r>
        <w:rPr>
          <w:noProof/>
        </w:rPr>
        <w:pict>
          <v:shape id="_x0000_s1204" type="#_x0000_t75" style="width:10.55pt;height:10.3pt;margin-top:32.6pt;margin-left:136.55pt;mso-position-horizontal-relative:page;mso-position-vertical-relative:page;position:absolute;z-index:-251462656">
            <v:imagedata r:id="rId21" o:title=""/>
          </v:shape>
        </w:pict>
      </w:r>
      <w:r>
        <w:rPr>
          <w:noProof/>
        </w:rPr>
        <w:pict>
          <v:shape id="_x0000_s1205" type="#_x0000_t75" style="width:10.5pt;height:10.2pt;margin-top:32.75pt;margin-left:149.9pt;mso-position-horizontal-relative:page;mso-position-vertical-relative:page;position:absolute;z-index:-251473920">
            <v:imagedata r:id="rId19" o:title=""/>
          </v:shape>
        </w:pict>
      </w:r>
      <w:r>
        <w:rPr>
          <w:noProof/>
        </w:rPr>
        <w:pict>
          <v:shape id="_x0000_s1206" type="#_x0000_t75" style="width:10.6pt;height:10.35pt;margin-top:32.45pt;margin-left:163.1pt;mso-position-horizontal-relative:page;mso-position-vertical-relative:page;position:absolute;z-index:-251485184">
            <v:imagedata r:id="rId22" o:title=""/>
          </v:shape>
        </w:pict>
      </w:r>
      <w:r>
        <w:rPr>
          <w:noProof/>
        </w:rPr>
        <w:pict>
          <v:shape id="_x0000_s1207" type="#_x0000_t75" style="width:10.45pt;height:10.1pt;margin-top:32.4pt;margin-left:176.55pt;mso-position-horizontal-relative:page;mso-position-vertical-relative:page;position:absolute;z-index:-251496448">
            <v:imagedata r:id="rId19" o:title=""/>
          </v:shape>
        </w:pict>
      </w:r>
      <w:r>
        <w:rPr>
          <w:noProof/>
        </w:rPr>
        <w:pict>
          <v:shape id="_x0000_s1208" type="#_x0000_t75" style="width:10.5pt;height:10.35pt;margin-top:32.55pt;margin-left:189.8pt;mso-position-horizontal-relative:page;mso-position-vertical-relative:page;position:absolute;z-index:-251507712">
            <v:imagedata r:id="rId21" o:title=""/>
          </v:shape>
        </w:pict>
      </w:r>
      <w:r>
        <w:rPr>
          <w:noProof/>
        </w:rPr>
        <w:pict>
          <v:shape id="_x0000_s1209" type="#_x0000_t75" style="width:10.45pt;height:9.85pt;margin-top:32.9pt;margin-left:203.1pt;mso-position-horizontal-relative:page;mso-position-vertical-relative:page;position:absolute;z-index:-251521024">
            <v:imagedata r:id="rId23" o:title=""/>
          </v:shape>
        </w:pict>
      </w:r>
      <w:r>
        <w:rPr>
          <w:noProof/>
        </w:rPr>
        <w:pict>
          <v:shape id="_x0000_s1210" type="#_x0000_t75" style="width:10.5pt;height:9.95pt;margin-top:32.95pt;margin-left:216.35pt;mso-position-horizontal-relative:page;mso-position-vertical-relative:page;position:absolute;z-index:-251535360">
            <v:imagedata r:id="rId24" o:title=""/>
          </v:shape>
        </w:pict>
      </w:r>
      <w:r>
        <w:rPr>
          <w:noProof/>
        </w:rPr>
        <w:pict>
          <v:shape id="_x0000_s1211" type="#_x0000_t75" style="width:4.3pt;height:10.75pt;margin-top:32.3pt;margin-left:230pt;mso-position-horizontal-relative:page;mso-position-vertical-relative:page;position:absolute;z-index:-251549696">
            <v:imagedata r:id="rId25" o:title=""/>
          </v:shape>
        </w:pict>
      </w:r>
      <w:r>
        <w:rPr>
          <w:noProof/>
        </w:rPr>
        <w:pict>
          <v:shape id="_x0000_s1212" type="#_x0000_t75" style="width:20.3pt;height:10.5pt;margin-top:32.4pt;margin-left:236.15pt;mso-position-horizontal-relative:page;mso-position-vertical-relative:page;position:absolute;z-index:-251564032">
            <v:imagedata r:id="rId26" o:title=""/>
          </v:shape>
        </w:pict>
      </w:r>
      <w:r>
        <w:rPr>
          <w:noProof/>
        </w:rPr>
        <w:pict>
          <v:shape id="_x0000_s1213" type="#_x0000_t75" style="width:20.3pt;height:9.95pt;margin-top:32.95pt;margin-left:246.2pt;mso-position-horizontal-relative:page;mso-position-vertical-relative:page;position:absolute;z-index:-251578368">
            <v:imagedata r:id="rId27" o:title=""/>
          </v:shape>
        </w:pict>
      </w:r>
      <w:r>
        <w:rPr>
          <w:noProof/>
        </w:rPr>
        <w:pict>
          <v:shape id="_x0000_s1214" type="#_x0000_t75" style="width:4.3pt;height:10.75pt;margin-top:32.3pt;margin-left:268.3pt;mso-position-horizontal-relative:page;mso-position-vertical-relative:page;position:absolute;z-index:-251597824">
            <v:imagedata r:id="rId69" o:title=""/>
          </v:shape>
        </w:pict>
      </w:r>
      <w:r>
        <w:rPr>
          <w:noProof/>
        </w:rPr>
        <w:pict>
          <v:shape id="_x0000_s1215" type="#_x0000_t75" style="width:35.25pt;height:46.35pt;margin-top:-1pt;margin-left:62.15pt;mso-position-horizontal-relative:page;mso-position-vertical-relative:page;position:absolute;z-index:-251620352">
            <v:imagedata r:id="rId70" o:title=""/>
          </v:shape>
        </w:pict>
      </w:r>
      <w:r>
        <w:rPr>
          <w:noProof/>
        </w:rPr>
        <w:pict>
          <v:shape id="_x0000_s1216" type="#_x0000_t75" style="width:597pt;height:10.5pt;margin-top:760.65pt;margin-left:69.85pt;mso-position-horizontal-relative:page;mso-position-vertical-relative:page;position:absolute;z-index:-251642880">
            <v:imagedata r:id="rId71" o:title=""/>
          </v:shape>
        </w:pict>
      </w:r>
      <w:r>
        <w:rPr>
          <w:rFonts w:ascii="JVMJVP+FZLTXHK--GBK1-0" w:hAnsi="JVMJVP+FZLTXHK--GBK1-0" w:eastAsiaTheme="minorEastAsia" w:cs="JVMJVP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JVMJV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VMJVP+FZLTXHK--GBK1-0" w:hAnsi="JVMJVP+FZLTXHK--GBK1-0" w:eastAsiaTheme="minorEastAsia" w:cs="JVMJVP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JVMJV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VMJVP+FZLTXHK--GBK1-0" w:hAnsi="JVMJVP+FZLTXHK--GBK1-0" w:eastAsiaTheme="minorEastAsia" w:cs="JVMJVP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JVMJV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VMJVP+FZLTXHK--GBK1-0" w:hAnsi="JVMJVP+FZLTXHK--GBK1-0" w:eastAsiaTheme="minorEastAsia" w:cs="JVMJVP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JVMJV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VMJVP+FZLTXHK--GBK1-0" w:hAnsi="JVMJVP+FZLTXHK--GBK1-0" w:eastAsiaTheme="minorEastAsia" w:cs="JVMJVP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JVMJV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VMJVP+FZLTXHK--GBK1-0" w:hAnsi="JVMJVP+FZLTXHK--GBK1-0" w:eastAsiaTheme="minorEastAsia" w:cs="JVMJVP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JVMJV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VMJVP+FZLTXHK--GBK1-0" w:hAnsi="JVMJVP+FZLTXHK--GBK1-0" w:eastAsiaTheme="minorEastAsia" w:cs="JVMJVP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JVMJV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VMJVP+FZLTXHK--GBK1-0" w:hAnsi="JVMJVP+FZLTXHK--GBK1-0" w:eastAsiaTheme="minorEastAsia" w:cs="JVMJVP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JVMJV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VMJVP+FZLTXHK--GBK1-0" w:hAnsi="JVMJVP+FZLTXHK--GBK1-0" w:eastAsiaTheme="minorEastAsia" w:cs="JVMJVP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JVMJV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VMJVP+FZLTXHK--GBK1-0" w:hAnsi="JVMJVP+FZLTXHK--GBK1-0" w:eastAsiaTheme="minorEastAsia" w:cs="JVMJVP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JVMJV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VMJVP+FZLTXHK--GBK1-0" w:hAnsi="JVMJVP+FZLTXHK--GBK1-0" w:eastAsiaTheme="minorEastAsia" w:cs="JVMJVP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JVMJV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JVMJVP+FZLTXHK--GBK1-0" w:hAnsi="JVMJVP+FZLTXHK--GBK1-0" w:eastAsiaTheme="minorEastAsia" w:cs="JVMJVP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2208"/>
        <w:gridCol w:w="154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JVMJVP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河南寨村文化室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密云区河南寨镇、河南寨村委会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61086940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交通到达方式：970、15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两河村文化室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密云区河南寨镇两河村委会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61086072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北金沟屯村文化室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密云区河南寨镇北金沟屯村委会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13716200251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交通到达方式：970、10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金沟村文化室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密云区河南寨镇金沟村委会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61086071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芦古庄村文化室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密云区河南寨镇芦古庄村委会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13521275796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交通到达方式：970、10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平头村文化室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密云区河南寨镇平头村委会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61086045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套里村文化室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密云区河南寨镇东套里村委会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61086083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交通到达方式：970、10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前金沟村文化室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密云区河南寨镇前金钩村委会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61086057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中庄村文化室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密云区河南寨镇中庄村委会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61086064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交通到达方式：970、10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新兴村文化室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密云区河南寨镇新兴村委会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61086091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荆栗园村文化室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密云区河南寨镇东套里村委会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61086087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交通到达方式：970、10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莲花瓣村文化室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密云区河南寨镇莲花瓣村委会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61086052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南金沟屯村文化室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密云区河南寨镇南金沟屯村委会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13581600102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交通到达方式：970、10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赶河厂村文化室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密云区河南寨镇赶河厂村委会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61086053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下屯村文化室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密云区河南寨镇下屯村委会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13601317638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交通到达方式：970、10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团结村文化室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密云区河南寨镇团结村村委会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13911381148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台上村文化室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密云区河南寨镇台上村委会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15810995209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交通到达方式：970、10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墙子路村文化室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密云区墙子路村委会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0878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南单家庄村文化室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密云区河南寨镇南单家庄村委会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13681159310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交通到达方式：970、10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南沟村文化室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密云区南沟村委会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0277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钓鱼台村文化室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密云区河南寨镇钓鱼台村委会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13716631266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交通到达方式：970、10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北沟村文化室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密云区北沟村委会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2898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96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沙坞村文化室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河南寨镇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密云区河南寨镇沙坞村委会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61086075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AWSPBG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SPBG+FZLTZHK--GBK1-0" w:hAnsi="AWSPBG+FZLTZHK--GBK1-0" w:eastAsiaTheme="minorEastAsia" w:cs="AWSPBG+FZLTZHK--GBK1-0"/>
                <w:color w:val="221E1F"/>
                <w:sz w:val="14"/>
                <w:szCs w:val="22"/>
                <w:lang w:val="en-US" w:eastAsia="en-US" w:bidi="ar-SA"/>
              </w:rPr>
              <w:t>梯子峪村文化室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密云区梯子峪村委会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4657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OWFEFS+FZFSK--GBK1-0" w:hAnsi="OWFEFS+FZFSK--GBK1-0" w:eastAsiaTheme="minorEastAsia" w:cs="OWFEF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497" w:line="257" w:lineRule="exact"/>
        <w:rPr>
          <w:rFonts w:ascii="AWSPBG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AWSPBG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396</w:t>
      </w:r>
    </w:p>
    <w:p>
      <w:pPr>
        <w:spacing w:after="441" w:line="269" w:lineRule="exact"/>
        <w:ind w:left="7641"/>
        <w:rPr>
          <w:rFonts w:ascii="LVTSSJ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17" type="#_x0000_t75" style="width:8.25pt;height:9.7pt;margin-top:33.45pt;margin-left:441.95pt;mso-position-horizontal-relative:page;mso-position-vertical-relative:page;position:absolute;z-index:-251596800">
            <v:imagedata r:id="rId62" o:title=""/>
          </v:shape>
        </w:pict>
      </w:r>
      <w:r>
        <w:rPr>
          <w:noProof/>
        </w:rPr>
        <w:pict>
          <v:shape id="_x0000_s1218" type="#_x0000_t75" style="width:68.95pt;height:11.9pt;margin-top:32.7pt;margin-left:535.85pt;mso-position-horizontal-relative:page;mso-position-vertical-relative:page;position:absolute;z-index:-251619328">
            <v:imagedata r:id="rId72" o:title=""/>
          </v:shape>
        </w:pict>
      </w:r>
      <w:r>
        <w:rPr>
          <w:noProof/>
        </w:rPr>
        <w:pict>
          <v:shape id="_x0000_s1219" type="#_x0000_t75" style="width:597pt;height:10.5pt;margin-top:760.65pt;margin-left:-1pt;mso-position-horizontal-relative:page;mso-position-vertical-relative:page;position:absolute;z-index:-251641856">
            <v:imagedata r:id="rId71" o:title=""/>
          </v:shape>
        </w:pict>
      </w:r>
      <w:r>
        <w:rPr>
          <w:rFonts w:ascii="LVTSSJ+FZLTZHK--GBK1-0" w:hAnsi="LVTSSJ+FZLTZHK--GBK1-0" w:eastAsiaTheme="minorEastAsia" w:cs="LVTSSJ+FZLTZHK--GBK1-0"/>
          <w:color w:val="221E1F"/>
          <w:spacing w:val="22"/>
          <w:sz w:val="22"/>
          <w:szCs w:val="22"/>
          <w:lang w:val="en-US" w:eastAsia="en-US" w:bidi="ar-SA"/>
        </w:rPr>
        <w:t>北京市密云区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208"/>
        <w:gridCol w:w="8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苍术会村文化室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密云区苍术会村委会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1190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王各庄村文化室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密云区王各庄村委会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1863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柏崖村文化室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密云区柏崖村委会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1113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河下村文化室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密云区河下村委会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2968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下栅子村文化室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密云区下栅子村委会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2425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庄头村文化室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密云区庄头村委会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2860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程各庄村文化室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密云区程各庄村委会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9238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碰河寺村文化室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密云区碰河寺村委会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1750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庄户峪村文化室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密云区庄户峪村委会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2965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大龙门村文化室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密云区大龙门村委会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庄户峪村文化室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密云区杨各庄村委会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2975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张泉村文化室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密云区张泉村委会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2970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张庄子村文化室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密云区张庄子村委会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2641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界牌村文化室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密云区东邵渠镇界牌村委会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61066233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高庄子村文化室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密云区高庄子村委会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2560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08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石峨村文化室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密云区东邵渠镇石峨村委会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61031324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大城子村文化室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密云区大城子村委会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2015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9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史长峪村文化室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密云区东邵渠镇史长峪村委会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61061364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聂家峪村文化室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密云区聂家峪村委会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2118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9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太保庄村文化室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密云区东邵渠镇太保庄村委会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61064183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方耳峪村文化室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密云区方耳峪村委会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9266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9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高各庄村文化室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密云区东邵渠镇高各庄村委会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61063392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6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后甸村文化室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大城子镇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密云区后店甸村委会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0215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9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LVTSSJ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LVTSSJ+FZLTZHK--GBK1-0" w:hAnsi="LVTSSJ+FZLTZHK--GBK1-0" w:eastAsiaTheme="minorEastAsia" w:cs="LVTSSJ+FZLTZHK--GBK1-0"/>
                <w:color w:val="221E1F"/>
                <w:sz w:val="14"/>
                <w:szCs w:val="22"/>
                <w:lang w:val="en-US" w:eastAsia="en-US" w:bidi="ar-SA"/>
              </w:rPr>
              <w:t>东邵渠村文化室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密云区东邵渠镇东邵渠村委会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61062081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IGTRE+FZFSK--GBK1-0" w:hAnsi="DIGTRE+FZFSK--GBK1-0" w:eastAsiaTheme="minorEastAsia" w:cs="DIGTRE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497" w:line="257" w:lineRule="exact"/>
        <w:ind w:left="9222"/>
        <w:rPr>
          <w:rFonts w:ascii="LVTSSJ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LVTSSJ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397</w:t>
      </w:r>
    </w:p>
    <w:p>
      <w:pPr>
        <w:spacing w:after="490" w:line="219" w:lineRule="exact"/>
        <w:ind w:left="567"/>
        <w:rPr>
          <w:rFonts w:ascii="DNNTJT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20" type="#_x0000_t75" style="width:28.65pt;height:13.25pt;margin-top:32.5pt;margin-left:65.25pt;mso-position-horizontal-relative:page;mso-position-vertical-relative:page;position:absolute;z-index:-251394048">
            <v:imagedata r:id="rId66" o:title=""/>
          </v:shape>
        </w:pict>
      </w:r>
      <w:r>
        <w:rPr>
          <w:noProof/>
        </w:rPr>
        <w:pict>
          <v:shape id="_x0000_s1221" type="#_x0000_t75" style="width:24.7pt;height:25.55pt;margin-top:26.85pt;margin-left:37.45pt;mso-position-horizontal-relative:page;mso-position-vertical-relative:page;position:absolute;z-index:-251405312">
            <v:imagedata r:id="rId67" o:title=""/>
          </v:shape>
        </w:pict>
      </w:r>
      <w:r>
        <w:rPr>
          <w:noProof/>
        </w:rPr>
        <w:pict>
          <v:shape id="_x0000_s1222" type="#_x0000_t75" style="width:9.7pt;height:8.25pt;margin-top:33.55pt;margin-left:276.5pt;mso-position-horizontal-relative:page;mso-position-vertical-relative:page;position:absolute;z-index:-251416576">
            <v:imagedata r:id="rId68" o:title=""/>
          </v:shape>
        </w:pict>
      </w:r>
      <w:r>
        <w:rPr>
          <w:noProof/>
        </w:rPr>
        <w:pict>
          <v:shape id="_x0000_s1223" type="#_x0000_t75" style="width:10.5pt;height:10.1pt;margin-top:32.75pt;margin-left:96.7pt;mso-position-horizontal-relative:page;mso-position-vertical-relative:page;position:absolute;z-index:-251427840">
            <v:imagedata r:id="rId18" o:title=""/>
          </v:shape>
        </w:pict>
      </w:r>
      <w:r>
        <w:rPr>
          <w:noProof/>
        </w:rPr>
        <w:pict>
          <v:shape id="_x0000_s1224" type="#_x0000_t75" style="width:10.45pt;height:10.2pt;margin-top:32.6pt;margin-left:110.05pt;mso-position-horizontal-relative:page;mso-position-vertical-relative:page;position:absolute;z-index:-251439104">
            <v:imagedata r:id="rId19" o:title=""/>
          </v:shape>
        </w:pict>
      </w:r>
      <w:r>
        <w:rPr>
          <w:noProof/>
        </w:rPr>
        <w:pict>
          <v:shape id="_x0000_s1225" type="#_x0000_t75" style="width:10.3pt;height:10.35pt;margin-top:32.5pt;margin-left:123.4pt;mso-position-horizontal-relative:page;mso-position-vertical-relative:page;position:absolute;z-index:-251450368">
            <v:imagedata r:id="rId20" o:title=""/>
          </v:shape>
        </w:pict>
      </w:r>
      <w:r>
        <w:rPr>
          <w:noProof/>
        </w:rPr>
        <w:pict>
          <v:shape id="_x0000_s1226" type="#_x0000_t75" style="width:10.55pt;height:10.3pt;margin-top:32.6pt;margin-left:136.55pt;mso-position-horizontal-relative:page;mso-position-vertical-relative:page;position:absolute;z-index:-251461632">
            <v:imagedata r:id="rId21" o:title=""/>
          </v:shape>
        </w:pict>
      </w:r>
      <w:r>
        <w:rPr>
          <w:noProof/>
        </w:rPr>
        <w:pict>
          <v:shape id="_x0000_s1227" type="#_x0000_t75" style="width:10.5pt;height:10.2pt;margin-top:32.75pt;margin-left:149.9pt;mso-position-horizontal-relative:page;mso-position-vertical-relative:page;position:absolute;z-index:-251472896">
            <v:imagedata r:id="rId19" o:title=""/>
          </v:shape>
        </w:pict>
      </w:r>
      <w:r>
        <w:rPr>
          <w:noProof/>
        </w:rPr>
        <w:pict>
          <v:shape id="_x0000_s1228" type="#_x0000_t75" style="width:10.6pt;height:10.35pt;margin-top:32.45pt;margin-left:163.1pt;mso-position-horizontal-relative:page;mso-position-vertical-relative:page;position:absolute;z-index:-251484160">
            <v:imagedata r:id="rId22" o:title=""/>
          </v:shape>
        </w:pict>
      </w:r>
      <w:r>
        <w:rPr>
          <w:noProof/>
        </w:rPr>
        <w:pict>
          <v:shape id="_x0000_s1229" type="#_x0000_t75" style="width:10.45pt;height:10.1pt;margin-top:32.4pt;margin-left:176.55pt;mso-position-horizontal-relative:page;mso-position-vertical-relative:page;position:absolute;z-index:-251495424">
            <v:imagedata r:id="rId19" o:title=""/>
          </v:shape>
        </w:pict>
      </w:r>
      <w:r>
        <w:rPr>
          <w:noProof/>
        </w:rPr>
        <w:pict>
          <v:shape id="_x0000_s1230" type="#_x0000_t75" style="width:10.5pt;height:10.35pt;margin-top:32.55pt;margin-left:189.8pt;mso-position-horizontal-relative:page;mso-position-vertical-relative:page;position:absolute;z-index:-251506688">
            <v:imagedata r:id="rId21" o:title=""/>
          </v:shape>
        </w:pict>
      </w:r>
      <w:r>
        <w:rPr>
          <w:noProof/>
        </w:rPr>
        <w:pict>
          <v:shape id="_x0000_s1231" type="#_x0000_t75" style="width:10.45pt;height:9.85pt;margin-top:32.9pt;margin-left:203.1pt;mso-position-horizontal-relative:page;mso-position-vertical-relative:page;position:absolute;z-index:-251520000">
            <v:imagedata r:id="rId23" o:title=""/>
          </v:shape>
        </w:pict>
      </w:r>
      <w:r>
        <w:rPr>
          <w:noProof/>
        </w:rPr>
        <w:pict>
          <v:shape id="_x0000_s1232" type="#_x0000_t75" style="width:10.5pt;height:9.95pt;margin-top:32.95pt;margin-left:216.35pt;mso-position-horizontal-relative:page;mso-position-vertical-relative:page;position:absolute;z-index:-251534336">
            <v:imagedata r:id="rId24" o:title=""/>
          </v:shape>
        </w:pict>
      </w:r>
      <w:r>
        <w:rPr>
          <w:noProof/>
        </w:rPr>
        <w:pict>
          <v:shape id="_x0000_s1233" type="#_x0000_t75" style="width:4.3pt;height:10.75pt;margin-top:32.3pt;margin-left:230pt;mso-position-horizontal-relative:page;mso-position-vertical-relative:page;position:absolute;z-index:-251548672">
            <v:imagedata r:id="rId25" o:title=""/>
          </v:shape>
        </w:pict>
      </w:r>
      <w:r>
        <w:rPr>
          <w:noProof/>
        </w:rPr>
        <w:pict>
          <v:shape id="_x0000_s1234" type="#_x0000_t75" style="width:20.3pt;height:10.5pt;margin-top:32.4pt;margin-left:236.15pt;mso-position-horizontal-relative:page;mso-position-vertical-relative:page;position:absolute;z-index:-251563008">
            <v:imagedata r:id="rId26" o:title=""/>
          </v:shape>
        </w:pict>
      </w:r>
      <w:r>
        <w:rPr>
          <w:noProof/>
        </w:rPr>
        <w:pict>
          <v:shape id="_x0000_s1235" type="#_x0000_t75" style="width:20.3pt;height:9.95pt;margin-top:32.95pt;margin-left:246.2pt;mso-position-horizontal-relative:page;mso-position-vertical-relative:page;position:absolute;z-index:-251577344">
            <v:imagedata r:id="rId27" o:title=""/>
          </v:shape>
        </w:pict>
      </w:r>
      <w:r>
        <w:rPr>
          <w:noProof/>
        </w:rPr>
        <w:pict>
          <v:shape id="_x0000_s1236" type="#_x0000_t75" style="width:4.3pt;height:10.75pt;margin-top:32.3pt;margin-left:268.3pt;mso-position-horizontal-relative:page;mso-position-vertical-relative:page;position:absolute;z-index:-251595776">
            <v:imagedata r:id="rId69" o:title=""/>
          </v:shape>
        </w:pict>
      </w:r>
      <w:r>
        <w:rPr>
          <w:noProof/>
        </w:rPr>
        <w:pict>
          <v:shape id="_x0000_s1237" type="#_x0000_t75" style="width:35.25pt;height:46.35pt;margin-top:-1pt;margin-left:62.15pt;mso-position-horizontal-relative:page;mso-position-vertical-relative:page;position:absolute;z-index:-251618304">
            <v:imagedata r:id="rId70" o:title=""/>
          </v:shape>
        </w:pict>
      </w:r>
      <w:r>
        <w:rPr>
          <w:noProof/>
        </w:rPr>
        <w:pict>
          <v:shape id="_x0000_s1238" type="#_x0000_t75" style="width:597pt;height:10.5pt;margin-top:760.65pt;margin-left:69.85pt;mso-position-horizontal-relative:page;mso-position-vertical-relative:page;position:absolute;z-index:-251640832">
            <v:imagedata r:id="rId71" o:title=""/>
          </v:shape>
        </w:pict>
      </w:r>
      <w:r>
        <w:rPr>
          <w:rFonts w:ascii="DNNTJT+FZLTXHK--GBK1-0" w:hAnsi="DNNTJT+FZLTXHK--GBK1-0" w:eastAsiaTheme="minorEastAsia" w:cs="DNNTJT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DNNTJ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NTJT+FZLTXHK--GBK1-0" w:hAnsi="DNNTJT+FZLTXHK--GBK1-0" w:eastAsiaTheme="minorEastAsia" w:cs="DNNTJT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DNNTJ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NTJT+FZLTXHK--GBK1-0" w:hAnsi="DNNTJT+FZLTXHK--GBK1-0" w:eastAsiaTheme="minorEastAsia" w:cs="DNNTJT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DNNTJ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NTJT+FZLTXHK--GBK1-0" w:hAnsi="DNNTJT+FZLTXHK--GBK1-0" w:eastAsiaTheme="minorEastAsia" w:cs="DNNTJT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DNNTJ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NTJT+FZLTXHK--GBK1-0" w:hAnsi="DNNTJT+FZLTXHK--GBK1-0" w:eastAsiaTheme="minorEastAsia" w:cs="DNNTJT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DNNTJ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NTJT+FZLTXHK--GBK1-0" w:hAnsi="DNNTJT+FZLTXHK--GBK1-0" w:eastAsiaTheme="minorEastAsia" w:cs="DNNTJT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DNNTJ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NTJT+FZLTXHK--GBK1-0" w:hAnsi="DNNTJT+FZLTXHK--GBK1-0" w:eastAsiaTheme="minorEastAsia" w:cs="DNNTJT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DNNTJ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NTJT+FZLTXHK--GBK1-0" w:hAnsi="DNNTJT+FZLTXHK--GBK1-0" w:eastAsiaTheme="minorEastAsia" w:cs="DNNTJT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DNNTJ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NTJT+FZLTXHK--GBK1-0" w:hAnsi="DNNTJT+FZLTXHK--GBK1-0" w:eastAsiaTheme="minorEastAsia" w:cs="DNNTJT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DNNTJ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NTJT+FZLTXHK--GBK1-0" w:hAnsi="DNNTJT+FZLTXHK--GBK1-0" w:eastAsiaTheme="minorEastAsia" w:cs="DNNTJT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DNNTJ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NTJT+FZLTXHK--GBK1-0" w:hAnsi="DNNTJT+FZLTXHK--GBK1-0" w:eastAsiaTheme="minorEastAsia" w:cs="DNNTJT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DNNTJT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NNTJT+FZLTXHK--GBK1-0" w:hAnsi="DNNTJT+FZLTXHK--GBK1-0" w:eastAsiaTheme="minorEastAsia" w:cs="DNNTJT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312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DNNTJT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大石门村文化室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密云区东邵渠镇大石门村委会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13621144719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东关村综合文化室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密云区高岭镇东关村委会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81081330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南达峪村文化室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密云区东邵渠镇南达峪村委会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13241399051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放马峪村综合文化室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密云区高岭镇放马峪村委会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81081444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西邵渠村文化室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密云区东邵渠镇西邵渠村委会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61063349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高岭村综合文化室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密云区高岭镇高岭村委会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81081087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东葫村文化室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密云区东邵渠镇东葫村委会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13311076521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高岭屯村综合文化室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密云区高岭镇高岭屯村委会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81081348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西葫村文化室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密云区东邵渠镇西葫村委会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61060701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郝家台村综合文化室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密云区高岭镇郝家台村委会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81081670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大岭村文化室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密云区东邵渠镇大岭村委会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61061904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界牌峪村综合文化室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密云区高岭镇界牌峪村委会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81081638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小岭村文化室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密云区东邵渠镇小岭村委会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61060026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栗榛寨村综合文化室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密云区高岭镇栗榛寨村委会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81083517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银冶岭村文化室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东邵渠镇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密云区东邵渠镇银冶岭村委会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61062240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芹菜岭村综合文化室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密云区高岭镇芹菜岭村委会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81081341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下会村综合文化室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密云区高岭镇下会村委会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81081650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上甸子村综合文化室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密云区高岭镇上甸子村委会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69030421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白河涧村综合文化室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密云区高岭镇白河涧村委会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81081186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石匣村综合文化室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密云区高岭镇石匣村委会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81083100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大屯村综合文化室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密云区高岭镇大屯村委会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81083909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四合村综合文化室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密云区高岭镇四合村委会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81083337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6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大开岭村综合文化室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密云区高岭镇大开岭村委会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69030564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NESLJK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NESLJK+FZLTZHK--GBK1-0" w:hAnsi="NESLJK+FZLTZHK--GBK1-0" w:eastAsiaTheme="minorEastAsia" w:cs="NESLJK+FZLTZHK--GBK1-0"/>
                <w:color w:val="221E1F"/>
                <w:sz w:val="14"/>
                <w:szCs w:val="22"/>
                <w:lang w:val="en-US" w:eastAsia="en-US" w:bidi="ar-SA"/>
              </w:rPr>
              <w:t>田庄村综合文化室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密云区高岭镇田庄村委会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69030524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USIUCS+FZFSK--GBK1-0" w:hAnsi="USIUCS+FZFSK--GBK1-0" w:eastAsiaTheme="minorEastAsia" w:cs="USIUCS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497" w:line="257" w:lineRule="exact"/>
        <w:rPr>
          <w:rFonts w:ascii="NESLJK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NESLJK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398</w:t>
      </w:r>
    </w:p>
    <w:p>
      <w:pPr>
        <w:spacing w:after="441" w:line="269" w:lineRule="exact"/>
        <w:ind w:left="7641"/>
        <w:rPr>
          <w:rFonts w:ascii="QMGAET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39" type="#_x0000_t75" style="width:8.25pt;height:9.7pt;margin-top:33.45pt;margin-left:441.95pt;mso-position-horizontal-relative:page;mso-position-vertical-relative:page;position:absolute;z-index:-251594752">
            <v:imagedata r:id="rId62" o:title=""/>
          </v:shape>
        </w:pict>
      </w:r>
      <w:r>
        <w:rPr>
          <w:noProof/>
        </w:rPr>
        <w:pict>
          <v:shape id="_x0000_s1240" type="#_x0000_t75" style="width:68.95pt;height:11.9pt;margin-top:32.7pt;margin-left:535.85pt;mso-position-horizontal-relative:page;mso-position-vertical-relative:page;position:absolute;z-index:-251617280">
            <v:imagedata r:id="rId72" o:title=""/>
          </v:shape>
        </w:pict>
      </w:r>
      <w:r>
        <w:rPr>
          <w:noProof/>
        </w:rPr>
        <w:pict>
          <v:shape id="_x0000_s1241" type="#_x0000_t75" style="width:597pt;height:10.5pt;margin-top:760.65pt;margin-left:-1pt;mso-position-horizontal-relative:page;mso-position-vertical-relative:page;position:absolute;z-index:-251639808">
            <v:imagedata r:id="rId71" o:title=""/>
          </v:shape>
        </w:pict>
      </w:r>
      <w:r>
        <w:rPr>
          <w:rFonts w:ascii="QMGAET+FZLTZHK--GBK1-0" w:hAnsi="QMGAET+FZLTZHK--GBK1-0" w:eastAsiaTheme="minorEastAsia" w:cs="QMGAET+FZLTZHK--GBK1-0"/>
          <w:color w:val="221E1F"/>
          <w:spacing w:val="22"/>
          <w:sz w:val="22"/>
          <w:szCs w:val="22"/>
          <w:lang w:val="en-US" w:eastAsia="en-US" w:bidi="ar-SA"/>
        </w:rPr>
        <w:t>北京市密云区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189"/>
        <w:gridCol w:w="242"/>
        <w:gridCol w:w="236"/>
        <w:gridCol w:w="648"/>
        <w:gridCol w:w="43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下河村综合文化室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密云区高岭镇下河村委会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8:30-12:00；13:00-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69034015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6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河西村文化室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古北口镇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密云区古北口镇河西村村委会南院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81052005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路、怀密线市郊铁路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下甸子村综合文化室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密云区高岭镇下甸子村委会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69030254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3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杨庄子村文化室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古北口镇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密云区古北口镇杨庄子村后庄街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69030584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小开岭村综合文化室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密云区高岭镇小开岭村委会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81094091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189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龙洋村文化室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古北口镇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密云区古北口镇龙洋村后街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8:00-20:00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69030574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辛庄村综合文化室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密云区高岭镇辛庄村委会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81081417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15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北台村文化室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古北口镇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密云区古北口镇北台村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队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81052174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路、怀密线市郊铁路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瑶亭村综合文化室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高岭镇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密云区高岭镇瑶亭村委会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81084808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6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潮关村文化室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古北口镇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密云区古北口镇潮关村中心街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81052010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路、怀密线市郊铁路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王家楼村综合文化室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密云区密云镇王家楼村委会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8:30-12:30；13:30-17:30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69089906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66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北甸子村文化室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古北口镇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密云区古北口镇北甸子村民委员会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81051217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路、怀密线市郊铁路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西户部庄村综合文化室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密云区密云镇新西路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8:30-12:30；13:30-17:30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89037049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路总站李各庄村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15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汤河村文化室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古北口镇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密云区古北口镇汤河村民委员会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81052170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路、怀密线市郊铁路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李各庄村综合文化室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密云区密云镇李各庄村委会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5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pacing w:val="-2"/>
                <w:sz w:val="14"/>
                <w:szCs w:val="22"/>
                <w:lang w:val="en-US" w:eastAsia="en-US" w:bidi="ar-SA"/>
              </w:rPr>
              <w:t>8:30-12:30；13:30-17:30；节假日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19:00-21:00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13716957496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315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司马台村民文化室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古北口镇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密云区古北口镇司马台村沙岭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42-2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69039645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路、怀密线市郊铁路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季庄村综合文化室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密云区密云镇季庄村季庄前街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8:30-12:30；13:30-17:30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89098976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路至学府下车，往西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米，往北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米路东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白草洼村综合文化室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密云区溪翁庄镇白草洼村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13161488307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小唐村民文化室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密云镇小唐庄村开元街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8:30-12:30；13:30-17:30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69082934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东营子村综合文化室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密云区溪翁庄镇东营子前街与密关路交叉口东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13552017922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大唐庄村综合文化室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密云区密云镇新西路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69082203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交通到达方式：密云环城公交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号线、13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号线至大唐庄村小区站下车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东智北村综合文化室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密云区溪翁庄镇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乡道东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89032335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6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古北口村文化室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古北口镇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密云区古北口镇古北口村东关西队主街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8:00-17:00；周六、周日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8:30-21:00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81051133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路、怀密线市郊铁路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QMGAE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QMGAET+FZLTZHK--GBK1-0" w:hAnsi="QMGAET+FZLTZHK--GBK1-0" w:eastAsiaTheme="minorEastAsia" w:cs="QMGAET+FZLTZHK--GBK1-0"/>
                <w:color w:val="221E1F"/>
                <w:sz w:val="14"/>
                <w:szCs w:val="22"/>
                <w:lang w:val="en-US" w:eastAsia="en-US" w:bidi="ar-SA"/>
              </w:rPr>
              <w:t>黑山寺村综合文化室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密云区溪翁庄镇黑山寺村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69012774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JEVQCI+FZFSK--GBK1-0" w:hAnsi="JEVQCI+FZFSK--GBK1-0" w:eastAsiaTheme="minorEastAsia" w:cs="JEVQCI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</w:tr>
    </w:tbl>
    <w:p>
      <w:pPr>
        <w:spacing w:before="496" w:line="257" w:lineRule="exact"/>
        <w:ind w:left="9220"/>
        <w:rPr>
          <w:rFonts w:ascii="QMGAET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QMGAET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399</w:t>
      </w:r>
    </w:p>
    <w:p>
      <w:pPr>
        <w:spacing w:after="490" w:line="219" w:lineRule="exact"/>
        <w:ind w:left="567"/>
        <w:rPr>
          <w:rFonts w:ascii="DCTRMI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42" type="#_x0000_t75" style="width:28.65pt;height:13.25pt;margin-top:32.5pt;margin-left:65.25pt;mso-position-horizontal-relative:page;mso-position-vertical-relative:page;position:absolute;z-index:-251393024">
            <v:imagedata r:id="rId66" o:title=""/>
          </v:shape>
        </w:pict>
      </w:r>
      <w:r>
        <w:rPr>
          <w:noProof/>
        </w:rPr>
        <w:pict>
          <v:shape id="_x0000_s1243" type="#_x0000_t75" style="width:24.7pt;height:25.55pt;margin-top:26.85pt;margin-left:37.45pt;mso-position-horizontal-relative:page;mso-position-vertical-relative:page;position:absolute;z-index:-251404288">
            <v:imagedata r:id="rId67" o:title=""/>
          </v:shape>
        </w:pict>
      </w:r>
      <w:r>
        <w:rPr>
          <w:noProof/>
        </w:rPr>
        <w:pict>
          <v:shape id="_x0000_s1244" type="#_x0000_t75" style="width:9.7pt;height:8.25pt;margin-top:33.55pt;margin-left:276.5pt;mso-position-horizontal-relative:page;mso-position-vertical-relative:page;position:absolute;z-index:-251415552">
            <v:imagedata r:id="rId68" o:title=""/>
          </v:shape>
        </w:pict>
      </w:r>
      <w:r>
        <w:rPr>
          <w:noProof/>
        </w:rPr>
        <w:pict>
          <v:shape id="_x0000_s1245" type="#_x0000_t75" style="width:10.5pt;height:10.1pt;margin-top:32.75pt;margin-left:96.7pt;mso-position-horizontal-relative:page;mso-position-vertical-relative:page;position:absolute;z-index:-251426816">
            <v:imagedata r:id="rId18" o:title=""/>
          </v:shape>
        </w:pict>
      </w:r>
      <w:r>
        <w:rPr>
          <w:noProof/>
        </w:rPr>
        <w:pict>
          <v:shape id="_x0000_s1246" type="#_x0000_t75" style="width:10.45pt;height:10.2pt;margin-top:32.6pt;margin-left:110.05pt;mso-position-horizontal-relative:page;mso-position-vertical-relative:page;position:absolute;z-index:-251438080">
            <v:imagedata r:id="rId19" o:title=""/>
          </v:shape>
        </w:pict>
      </w:r>
      <w:r>
        <w:rPr>
          <w:noProof/>
        </w:rPr>
        <w:pict>
          <v:shape id="_x0000_s1247" type="#_x0000_t75" style="width:10.3pt;height:10.35pt;margin-top:32.5pt;margin-left:123.4pt;mso-position-horizontal-relative:page;mso-position-vertical-relative:page;position:absolute;z-index:-251449344">
            <v:imagedata r:id="rId20" o:title=""/>
          </v:shape>
        </w:pict>
      </w:r>
      <w:r>
        <w:rPr>
          <w:noProof/>
        </w:rPr>
        <w:pict>
          <v:shape id="_x0000_s1248" type="#_x0000_t75" style="width:10.55pt;height:10.3pt;margin-top:32.6pt;margin-left:136.55pt;mso-position-horizontal-relative:page;mso-position-vertical-relative:page;position:absolute;z-index:-251460608">
            <v:imagedata r:id="rId21" o:title=""/>
          </v:shape>
        </w:pict>
      </w:r>
      <w:r>
        <w:rPr>
          <w:noProof/>
        </w:rPr>
        <w:pict>
          <v:shape id="_x0000_s1249" type="#_x0000_t75" style="width:10.5pt;height:10.2pt;margin-top:32.75pt;margin-left:149.9pt;mso-position-horizontal-relative:page;mso-position-vertical-relative:page;position:absolute;z-index:-251471872">
            <v:imagedata r:id="rId19" o:title=""/>
          </v:shape>
        </w:pict>
      </w:r>
      <w:r>
        <w:rPr>
          <w:noProof/>
        </w:rPr>
        <w:pict>
          <v:shape id="_x0000_s1250" type="#_x0000_t75" style="width:10.6pt;height:10.35pt;margin-top:32.45pt;margin-left:163.1pt;mso-position-horizontal-relative:page;mso-position-vertical-relative:page;position:absolute;z-index:-251483136">
            <v:imagedata r:id="rId22" o:title=""/>
          </v:shape>
        </w:pict>
      </w:r>
      <w:r>
        <w:rPr>
          <w:noProof/>
        </w:rPr>
        <w:pict>
          <v:shape id="_x0000_s1251" type="#_x0000_t75" style="width:10.45pt;height:10.1pt;margin-top:32.4pt;margin-left:176.55pt;mso-position-horizontal-relative:page;mso-position-vertical-relative:page;position:absolute;z-index:-251494400">
            <v:imagedata r:id="rId19" o:title=""/>
          </v:shape>
        </w:pict>
      </w:r>
      <w:r>
        <w:rPr>
          <w:noProof/>
        </w:rPr>
        <w:pict>
          <v:shape id="_x0000_s1252" type="#_x0000_t75" style="width:10.5pt;height:10.35pt;margin-top:32.55pt;margin-left:189.8pt;mso-position-horizontal-relative:page;mso-position-vertical-relative:page;position:absolute;z-index:-251505664">
            <v:imagedata r:id="rId21" o:title=""/>
          </v:shape>
        </w:pict>
      </w:r>
      <w:r>
        <w:rPr>
          <w:noProof/>
        </w:rPr>
        <w:pict>
          <v:shape id="_x0000_s1253" type="#_x0000_t75" style="width:10.45pt;height:9.85pt;margin-top:32.9pt;margin-left:203.1pt;mso-position-horizontal-relative:page;mso-position-vertical-relative:page;position:absolute;z-index:-251518976">
            <v:imagedata r:id="rId23" o:title=""/>
          </v:shape>
        </w:pict>
      </w:r>
      <w:r>
        <w:rPr>
          <w:noProof/>
        </w:rPr>
        <w:pict>
          <v:shape id="_x0000_s1254" type="#_x0000_t75" style="width:10.5pt;height:9.95pt;margin-top:32.95pt;margin-left:216.35pt;mso-position-horizontal-relative:page;mso-position-vertical-relative:page;position:absolute;z-index:-251533312">
            <v:imagedata r:id="rId24" o:title=""/>
          </v:shape>
        </w:pict>
      </w:r>
      <w:r>
        <w:rPr>
          <w:noProof/>
        </w:rPr>
        <w:pict>
          <v:shape id="_x0000_s1255" type="#_x0000_t75" style="width:4.3pt;height:10.75pt;margin-top:32.3pt;margin-left:230pt;mso-position-horizontal-relative:page;mso-position-vertical-relative:page;position:absolute;z-index:-251547648">
            <v:imagedata r:id="rId25" o:title=""/>
          </v:shape>
        </w:pict>
      </w:r>
      <w:r>
        <w:rPr>
          <w:noProof/>
        </w:rPr>
        <w:pict>
          <v:shape id="_x0000_s1256" type="#_x0000_t75" style="width:20.3pt;height:10.5pt;margin-top:32.4pt;margin-left:236.15pt;mso-position-horizontal-relative:page;mso-position-vertical-relative:page;position:absolute;z-index:-251561984">
            <v:imagedata r:id="rId26" o:title=""/>
          </v:shape>
        </w:pict>
      </w:r>
      <w:r>
        <w:rPr>
          <w:noProof/>
        </w:rPr>
        <w:pict>
          <v:shape id="_x0000_s1257" type="#_x0000_t75" style="width:20.3pt;height:9.95pt;margin-top:32.95pt;margin-left:246.2pt;mso-position-horizontal-relative:page;mso-position-vertical-relative:page;position:absolute;z-index:-251576320">
            <v:imagedata r:id="rId27" o:title=""/>
          </v:shape>
        </w:pict>
      </w:r>
      <w:r>
        <w:rPr>
          <w:noProof/>
        </w:rPr>
        <w:pict>
          <v:shape id="_x0000_s1258" type="#_x0000_t75" style="width:4.3pt;height:10.75pt;margin-top:32.3pt;margin-left:268.3pt;mso-position-horizontal-relative:page;mso-position-vertical-relative:page;position:absolute;z-index:-251593728">
            <v:imagedata r:id="rId69" o:title=""/>
          </v:shape>
        </w:pict>
      </w:r>
      <w:r>
        <w:rPr>
          <w:noProof/>
        </w:rPr>
        <w:pict>
          <v:shape id="_x0000_s1259" type="#_x0000_t75" style="width:35.25pt;height:46.35pt;margin-top:-1pt;margin-left:62.15pt;mso-position-horizontal-relative:page;mso-position-vertical-relative:page;position:absolute;z-index:-251616256">
            <v:imagedata r:id="rId70" o:title=""/>
          </v:shape>
        </w:pict>
      </w:r>
      <w:r>
        <w:rPr>
          <w:noProof/>
        </w:rPr>
        <w:pict>
          <v:shape id="_x0000_s1260" type="#_x0000_t75" style="width:597pt;height:10.5pt;margin-top:760.65pt;margin-left:69.85pt;mso-position-horizontal-relative:page;mso-position-vertical-relative:page;position:absolute;z-index:-251638784">
            <v:imagedata r:id="rId71" o:title=""/>
          </v:shape>
        </w:pict>
      </w:r>
      <w:r>
        <w:rPr>
          <w:rFonts w:ascii="DCTRMI+FZLTXHK--GBK1-0" w:hAnsi="DCTRMI+FZLTXHK--GBK1-0" w:eastAsiaTheme="minorEastAsia" w:cs="DCTRMI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DCTRM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TRMI+FZLTXHK--GBK1-0" w:hAnsi="DCTRMI+FZLTXHK--GBK1-0" w:eastAsiaTheme="minorEastAsia" w:cs="DCTRMI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DCTRM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TRMI+FZLTXHK--GBK1-0" w:hAnsi="DCTRMI+FZLTXHK--GBK1-0" w:eastAsiaTheme="minorEastAsia" w:cs="DCTRMI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DCTRM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TRMI+FZLTXHK--GBK1-0" w:hAnsi="DCTRMI+FZLTXHK--GBK1-0" w:eastAsiaTheme="minorEastAsia" w:cs="DCTRMI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DCTRM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TRMI+FZLTXHK--GBK1-0" w:hAnsi="DCTRMI+FZLTXHK--GBK1-0" w:eastAsiaTheme="minorEastAsia" w:cs="DCTRMI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DCTRM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TRMI+FZLTXHK--GBK1-0" w:hAnsi="DCTRMI+FZLTXHK--GBK1-0" w:eastAsiaTheme="minorEastAsia" w:cs="DCTRMI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DCTRM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TRMI+FZLTXHK--GBK1-0" w:hAnsi="DCTRMI+FZLTXHK--GBK1-0" w:eastAsiaTheme="minorEastAsia" w:cs="DCTRMI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DCTRM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TRMI+FZLTXHK--GBK1-0" w:hAnsi="DCTRMI+FZLTXHK--GBK1-0" w:eastAsiaTheme="minorEastAsia" w:cs="DCTRMI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DCTRM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TRMI+FZLTXHK--GBK1-0" w:hAnsi="DCTRMI+FZLTXHK--GBK1-0" w:eastAsiaTheme="minorEastAsia" w:cs="DCTRMI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DCTRM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TRMI+FZLTXHK--GBK1-0" w:hAnsi="DCTRMI+FZLTXHK--GBK1-0" w:eastAsiaTheme="minorEastAsia" w:cs="DCTRMI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DCTRM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TRMI+FZLTXHK--GBK1-0" w:hAnsi="DCTRMI+FZLTXHK--GBK1-0" w:eastAsiaTheme="minorEastAsia" w:cs="DCTRMI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DCTRMI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DCTRMI+FZLTXHK--GBK1-0" w:hAnsi="DCTRMI+FZLTXHK--GBK1-0" w:eastAsiaTheme="minorEastAsia" w:cs="DCTRMI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2011"/>
        <w:gridCol w:w="1180"/>
        <w:gridCol w:w="360"/>
        <w:gridCol w:w="200"/>
        <w:gridCol w:w="80"/>
        <w:gridCol w:w="140"/>
        <w:gridCol w:w="140"/>
        <w:gridCol w:w="1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DCTRMI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尖岩村综合文化室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密云区溪翁庄镇东大街与西大街交叉口东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15910209466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71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学各庄村文化室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密云区太师屯镇学各庄村文化站（其中影院、益民书屋）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69036100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交通到达方式：51、25、26、28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金叵罗村综合文化室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密云区溪翁庄镇金叵罗村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69012408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71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光明队村文化室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密云区太师屯镇光明队村文化站（其中影院、益民书屋）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69032745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交通到达方式：51、25、28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立新庄村综合室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密云区溪翁庄镇立新庄村密关路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89032036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831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大漕村文化室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密云区太师屯镇大漕村文化站（其中影院、益民书屋）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69033484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石马峪村综合文化室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密云区溪翁庄镇石马峪村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61021082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交通到达方式：车座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路公交车到村委会下车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9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后南台文化室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密云区太师屯镇后南台村文化站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{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益民书屋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}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81063174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交通到达方式：38、51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石墙沟村综合文化室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密云区溪翁庄镇石墙沟村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61021759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71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上庄子村文化室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密云区太师屯镇上庄子村文化站（其中影院、益民书屋）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69038437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交通到达方式：38、51、25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东智西村综合文化室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密云区溪翁庄镇东智西村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89032168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71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黄各庄村文化室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密云区太师屯镇黄各庄村文化站（其中影院、益民书屋）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76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周一至周五上午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9:00-16:30；周六、周日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pacing w:val="-6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69038766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交通到达方式：25、30、38、51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走马庄村综合文化室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密云区溪翁庄镇走马庄村卫生室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69012294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111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令公村文化室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密云区太师屯镇令公村委会文化站（其中影院、益民书屋）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69035377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北白岩村综合文化室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密云区尖岩村东大街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号南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69013056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551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上金山村文化室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密云区太师屯镇上金山村（教育影院、益民书屋）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81021680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7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东智东村综合文化室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密云区溪翁庄镇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乡道东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米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89032168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011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黑古沿村文化室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密云区太师屯镇黑古沿村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每天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81062353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溪翁庄村综合文化室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溪翁庄镇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密云区溪翁庄镇溪翁庄村密关路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69014616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交通到达方式：乘坐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路、868、987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公交车到村委会下车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落洼村文化室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密云区太师屯镇落娃村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69033400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前八家庄村文化室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-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pacing w:val="-3"/>
                <w:sz w:val="14"/>
                <w:szCs w:val="22"/>
                <w:lang w:val="en-US" w:eastAsia="en-US" w:bidi="ar-SA"/>
              </w:rPr>
              <w:t>密云区太师屯镇前八家庄村文化站（其中影院、益民书屋）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69038966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交通到达方式：51、25、30、28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251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许庄子村文化室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密云区太师屯镇许庄子村委会文化站（其中影院、益民书屋）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无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交通到达方式：38、51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6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石岩井村文化室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密云区太师屯镇前南台村文化站（其中影院、益民书屋）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81061004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交通到达方式：51、25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251" w:type="dxa"/>
            <w:gridSpan w:val="8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GQOST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GQOST+FZLTZHK--GBK1-0" w:hAnsi="JGQOST+FZLTZHK--GBK1-0" w:eastAsiaTheme="minorEastAsia" w:cs="JGQOST+FZLTZHK--GBK1-0"/>
                <w:color w:val="221E1F"/>
                <w:sz w:val="14"/>
                <w:szCs w:val="22"/>
                <w:lang w:val="en-US" w:eastAsia="en-US" w:bidi="ar-SA"/>
              </w:rPr>
              <w:t>东庄禾村文化室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密云区太师屯镇东庄禾村委会文化站（其中影院、益民书屋）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69033457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RGMWH+FZFSK--GBK1-0" w:hAnsi="DRGMWH+FZFSK--GBK1-0" w:eastAsiaTheme="minorEastAsia" w:cs="DRGMWH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497" w:line="257" w:lineRule="exact"/>
        <w:rPr>
          <w:rFonts w:ascii="JGQOST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JGQOST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400</w:t>
      </w:r>
    </w:p>
    <w:p>
      <w:pPr>
        <w:spacing w:after="441" w:line="269" w:lineRule="exact"/>
        <w:ind w:left="7641"/>
        <w:rPr>
          <w:rFonts w:ascii="CSIILU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61" type="#_x0000_t75" style="width:8.25pt;height:9.7pt;margin-top:33.45pt;margin-left:441.95pt;mso-position-horizontal-relative:page;mso-position-vertical-relative:page;position:absolute;z-index:-251592704">
            <v:imagedata r:id="rId62" o:title=""/>
          </v:shape>
        </w:pict>
      </w:r>
      <w:r>
        <w:rPr>
          <w:noProof/>
        </w:rPr>
        <w:pict>
          <v:shape id="_x0000_s1262" type="#_x0000_t75" style="width:68.95pt;height:11.9pt;margin-top:32.7pt;margin-left:535.85pt;mso-position-horizontal-relative:page;mso-position-vertical-relative:page;position:absolute;z-index:-251615232">
            <v:imagedata r:id="rId72" o:title=""/>
          </v:shape>
        </w:pict>
      </w:r>
      <w:r>
        <w:rPr>
          <w:noProof/>
        </w:rPr>
        <w:pict>
          <v:shape id="_x0000_s1263" type="#_x0000_t75" style="width:597pt;height:10.5pt;margin-top:760.65pt;margin-left:-1pt;mso-position-horizontal-relative:page;mso-position-vertical-relative:page;position:absolute;z-index:-251637760">
            <v:imagedata r:id="rId71" o:title=""/>
          </v:shape>
        </w:pict>
      </w:r>
      <w:r>
        <w:rPr>
          <w:rFonts w:ascii="CSIILU+FZLTZHK--GBK1-0" w:hAnsi="CSIILU+FZLTZHK--GBK1-0" w:eastAsiaTheme="minorEastAsia" w:cs="CSIILU+FZLTZHK--GBK1-0"/>
          <w:color w:val="221E1F"/>
          <w:spacing w:val="22"/>
          <w:sz w:val="22"/>
          <w:szCs w:val="22"/>
          <w:lang w:val="en-US" w:eastAsia="en-US" w:bidi="ar-SA"/>
        </w:rPr>
        <w:t>北京市密云区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2215"/>
        <w:gridCol w:w="216"/>
        <w:gridCol w:w="1276"/>
        <w:gridCol w:w="44"/>
        <w:gridCol w:w="164"/>
        <w:gridCol w:w="56"/>
        <w:gridCol w:w="2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龙潭沟村文化室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密云区太师屯镇龙潭沟村委会文化站（其中影院、益民书屋）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69038238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交通到达方式：28、26、21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71" w:type="dxa"/>
            <w:gridSpan w:val="6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石岩井村文化室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密云区太师屯镇石岩井村文化站（其中影院、益民书屋）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69035337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083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东庄禾村文化室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密云区太师屯镇东庄禾村委会文化站（其中影院、益民书屋）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69033457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交通到达方式：38、51、25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915" w:type="dxa"/>
            <w:gridSpan w:val="5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二道河村文化室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-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pacing w:val="-7"/>
                <w:sz w:val="14"/>
                <w:szCs w:val="22"/>
                <w:lang w:val="en-US" w:eastAsia="en-US" w:bidi="ar-SA"/>
              </w:rPr>
              <w:t>密云区太师屯镇二道河村文化站（其中、影院、益民书屋）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5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周一至周日上午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pacing w:val="25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13:30-17:30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69035289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东田各庄村文化室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密云区太师屯东田各庄村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69033448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交通到达方式：51、25、28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0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桑园村文化室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密云区太师屯镇桑园村文化站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5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周一至周五上午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14:00-16:30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81061046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交通到达方式：38、51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4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马场村文化室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密云区太师屯镇马场村委会文化站（其中影院、益民书屋）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13716994943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07" w:type="dxa"/>
            <w:gridSpan w:val="3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太师屯村文化室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密云区太师屯镇太师屯村文化站数字影厅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5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周一至周五上午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14:00-16:30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69032633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交通到达方式：51、25、28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松树掌村文化室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密云区太师屯镇松树掌村委会文化站（其中影院、益民书屋）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69036968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交通到达方式：57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3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流河沟村文化室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密云区太师屯镇流河沟村文化站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69031078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交通到达方式：20、51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头道岭村文化室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密云区太师屯镇后头道岭村委会文化站（其中影院、益民书屋）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11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81061014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交通到达方式：无班车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43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车道峪村文化室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密云区太师屯镇车道峪村文化站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无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城子村文化室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密云区太师屯镇城子村委会文化站（其中影院、益民书屋）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81063988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2215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南沟村文化室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密云区太师屯南沟村文化站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69036610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交通到达方式：无班车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流河峪村文化室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密云区太师屯镇流河峪村（教育影院、益民书屋）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69038342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交通到达方式：38、51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251" w:type="dxa"/>
            <w:gridSpan w:val="7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松树峪村文化室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密云区太师屯镇松树峪村委会文化站（其中影院、益民书屋）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无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交通到达方式：38、51、25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太师庄村文化室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密云区太师屯镇太师庄村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69032744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沙峪沟村综合文化室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密云区沙峪沟村村委会院内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89012763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葡萄园村文化室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密云区太师屯镇葡萄园村文化站益民书屋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5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周一至周五上午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14:00-16:30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69032643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交通到达方式：51、25、28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前栗园村综合文化室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密云区前栗园村村委会院内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89011843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石岩井村文化室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密云区太师屯镇石岩井村文化站（其中影院、益民书屋）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81061647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后栗园村综合文化室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密云区后栗园村村委会院内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89011986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96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小漕村文化室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太师屯镇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密云区太师屯镇小漕村文化站益民书屋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54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pacing w:val="-1"/>
                <w:sz w:val="14"/>
                <w:szCs w:val="22"/>
                <w:lang w:val="en-US" w:eastAsia="en-US" w:bidi="ar-SA"/>
              </w:rPr>
              <w:t>周一至周五上午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9:00-11:30；下午</w:t>
            </w:r>
            <w:r>
              <w:rPr>
                <w:rFonts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pacing w:val="-1"/>
                <w:sz w:val="14"/>
                <w:szCs w:val="22"/>
                <w:lang w:val="en-US" w:eastAsia="en-US" w:bidi="ar-SA"/>
              </w:rPr>
              <w:t>14:00-16:30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81061506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4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CSIILU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CSIILU+FZLTZHK--GBK1-0" w:hAnsi="CSIILU+FZLTZHK--GBK1-0" w:eastAsiaTheme="minorEastAsia" w:cs="CSIILU+FZLTZHK--GBK1-0"/>
                <w:color w:val="221E1F"/>
                <w:sz w:val="14"/>
                <w:szCs w:val="22"/>
                <w:lang w:val="en-US" w:eastAsia="en-US" w:bidi="ar-SA"/>
              </w:rPr>
              <w:t>水漳村综合文化室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密云区水漳村村委会院内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89012482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DEUQQB+FZFSK--GBK1-0" w:hAnsi="DEUQQB+FZFSK--GBK1-0" w:eastAsiaTheme="minorEastAsia" w:cs="DEUQQB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496" w:line="257" w:lineRule="exact"/>
        <w:ind w:left="9247"/>
        <w:rPr>
          <w:rFonts w:ascii="CSIILU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CSIILU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401</w:t>
      </w:r>
    </w:p>
    <w:p>
      <w:pPr>
        <w:spacing w:after="490" w:line="219" w:lineRule="exact"/>
        <w:ind w:left="567"/>
        <w:rPr>
          <w:rFonts w:ascii="TKOFQP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64" type="#_x0000_t75" style="width:28.65pt;height:13.25pt;margin-top:32.5pt;margin-left:65.25pt;mso-position-horizontal-relative:page;mso-position-vertical-relative:page;position:absolute;z-index:-251392000">
            <v:imagedata r:id="rId66" o:title=""/>
          </v:shape>
        </w:pict>
      </w:r>
      <w:r>
        <w:rPr>
          <w:noProof/>
        </w:rPr>
        <w:pict>
          <v:shape id="_x0000_s1265" type="#_x0000_t75" style="width:24.7pt;height:25.55pt;margin-top:26.85pt;margin-left:37.45pt;mso-position-horizontal-relative:page;mso-position-vertical-relative:page;position:absolute;z-index:-251403264">
            <v:imagedata r:id="rId67" o:title=""/>
          </v:shape>
        </w:pict>
      </w:r>
      <w:r>
        <w:rPr>
          <w:noProof/>
        </w:rPr>
        <w:pict>
          <v:shape id="_x0000_s1266" type="#_x0000_t75" style="width:9.7pt;height:8.25pt;margin-top:33.55pt;margin-left:276.5pt;mso-position-horizontal-relative:page;mso-position-vertical-relative:page;position:absolute;z-index:-251414528">
            <v:imagedata r:id="rId68" o:title=""/>
          </v:shape>
        </w:pict>
      </w:r>
      <w:r>
        <w:rPr>
          <w:noProof/>
        </w:rPr>
        <w:pict>
          <v:shape id="_x0000_s1267" type="#_x0000_t75" style="width:10.5pt;height:10.1pt;margin-top:32.75pt;margin-left:96.7pt;mso-position-horizontal-relative:page;mso-position-vertical-relative:page;position:absolute;z-index:-251425792">
            <v:imagedata r:id="rId18" o:title=""/>
          </v:shape>
        </w:pict>
      </w:r>
      <w:r>
        <w:rPr>
          <w:noProof/>
        </w:rPr>
        <w:pict>
          <v:shape id="_x0000_s1268" type="#_x0000_t75" style="width:10.45pt;height:10.2pt;margin-top:32.6pt;margin-left:110.05pt;mso-position-horizontal-relative:page;mso-position-vertical-relative:page;position:absolute;z-index:-251437056">
            <v:imagedata r:id="rId19" o:title=""/>
          </v:shape>
        </w:pict>
      </w:r>
      <w:r>
        <w:rPr>
          <w:noProof/>
        </w:rPr>
        <w:pict>
          <v:shape id="_x0000_s1269" type="#_x0000_t75" style="width:10.3pt;height:10.35pt;margin-top:32.5pt;margin-left:123.4pt;mso-position-horizontal-relative:page;mso-position-vertical-relative:page;position:absolute;z-index:-251448320">
            <v:imagedata r:id="rId20" o:title=""/>
          </v:shape>
        </w:pict>
      </w:r>
      <w:r>
        <w:rPr>
          <w:noProof/>
        </w:rPr>
        <w:pict>
          <v:shape id="_x0000_s1270" type="#_x0000_t75" style="width:10.55pt;height:10.3pt;margin-top:32.6pt;margin-left:136.55pt;mso-position-horizontal-relative:page;mso-position-vertical-relative:page;position:absolute;z-index:-251459584">
            <v:imagedata r:id="rId21" o:title=""/>
          </v:shape>
        </w:pict>
      </w:r>
      <w:r>
        <w:rPr>
          <w:noProof/>
        </w:rPr>
        <w:pict>
          <v:shape id="_x0000_s1271" type="#_x0000_t75" style="width:10.5pt;height:10.2pt;margin-top:32.75pt;margin-left:149.9pt;mso-position-horizontal-relative:page;mso-position-vertical-relative:page;position:absolute;z-index:-251470848">
            <v:imagedata r:id="rId19" o:title=""/>
          </v:shape>
        </w:pict>
      </w:r>
      <w:r>
        <w:rPr>
          <w:noProof/>
        </w:rPr>
        <w:pict>
          <v:shape id="_x0000_s1272" type="#_x0000_t75" style="width:10.6pt;height:10.35pt;margin-top:32.45pt;margin-left:163.1pt;mso-position-horizontal-relative:page;mso-position-vertical-relative:page;position:absolute;z-index:-251482112">
            <v:imagedata r:id="rId22" o:title=""/>
          </v:shape>
        </w:pict>
      </w:r>
      <w:r>
        <w:rPr>
          <w:noProof/>
        </w:rPr>
        <w:pict>
          <v:shape id="_x0000_s1273" type="#_x0000_t75" style="width:10.45pt;height:10.1pt;margin-top:32.4pt;margin-left:176.55pt;mso-position-horizontal-relative:page;mso-position-vertical-relative:page;position:absolute;z-index:-251493376">
            <v:imagedata r:id="rId19" o:title=""/>
          </v:shape>
        </w:pict>
      </w:r>
      <w:r>
        <w:rPr>
          <w:noProof/>
        </w:rPr>
        <w:pict>
          <v:shape id="_x0000_s1274" type="#_x0000_t75" style="width:10.5pt;height:10.35pt;margin-top:32.55pt;margin-left:189.8pt;mso-position-horizontal-relative:page;mso-position-vertical-relative:page;position:absolute;z-index:-251504640">
            <v:imagedata r:id="rId21" o:title=""/>
          </v:shape>
        </w:pict>
      </w:r>
      <w:r>
        <w:rPr>
          <w:noProof/>
        </w:rPr>
        <w:pict>
          <v:shape id="_x0000_s1275" type="#_x0000_t75" style="width:10.45pt;height:9.85pt;margin-top:32.9pt;margin-left:203.1pt;mso-position-horizontal-relative:page;mso-position-vertical-relative:page;position:absolute;z-index:-251517952">
            <v:imagedata r:id="rId23" o:title=""/>
          </v:shape>
        </w:pict>
      </w:r>
      <w:r>
        <w:rPr>
          <w:noProof/>
        </w:rPr>
        <w:pict>
          <v:shape id="_x0000_s1276" type="#_x0000_t75" style="width:10.5pt;height:9.95pt;margin-top:32.95pt;margin-left:216.35pt;mso-position-horizontal-relative:page;mso-position-vertical-relative:page;position:absolute;z-index:-251532288">
            <v:imagedata r:id="rId24" o:title=""/>
          </v:shape>
        </w:pict>
      </w:r>
      <w:r>
        <w:rPr>
          <w:noProof/>
        </w:rPr>
        <w:pict>
          <v:shape id="_x0000_s1277" type="#_x0000_t75" style="width:4.3pt;height:10.75pt;margin-top:32.3pt;margin-left:230pt;mso-position-horizontal-relative:page;mso-position-vertical-relative:page;position:absolute;z-index:-251546624">
            <v:imagedata r:id="rId25" o:title=""/>
          </v:shape>
        </w:pict>
      </w:r>
      <w:r>
        <w:rPr>
          <w:noProof/>
        </w:rPr>
        <w:pict>
          <v:shape id="_x0000_s1278" type="#_x0000_t75" style="width:20.3pt;height:10.5pt;margin-top:32.4pt;margin-left:236.15pt;mso-position-horizontal-relative:page;mso-position-vertical-relative:page;position:absolute;z-index:-251560960">
            <v:imagedata r:id="rId26" o:title=""/>
          </v:shape>
        </w:pict>
      </w:r>
      <w:r>
        <w:rPr>
          <w:noProof/>
        </w:rPr>
        <w:pict>
          <v:shape id="_x0000_s1279" type="#_x0000_t75" style="width:20.3pt;height:9.95pt;margin-top:32.95pt;margin-left:246.2pt;mso-position-horizontal-relative:page;mso-position-vertical-relative:page;position:absolute;z-index:-251575296">
            <v:imagedata r:id="rId27" o:title=""/>
          </v:shape>
        </w:pict>
      </w:r>
      <w:r>
        <w:rPr>
          <w:noProof/>
        </w:rPr>
        <w:pict>
          <v:shape id="_x0000_s1280" type="#_x0000_t75" style="width:4.3pt;height:10.75pt;margin-top:32.3pt;margin-left:268.3pt;mso-position-horizontal-relative:page;mso-position-vertical-relative:page;position:absolute;z-index:-251591680">
            <v:imagedata r:id="rId69" o:title=""/>
          </v:shape>
        </w:pict>
      </w:r>
      <w:r>
        <w:rPr>
          <w:noProof/>
        </w:rPr>
        <w:pict>
          <v:shape id="_x0000_s1281" type="#_x0000_t75" style="width:35.25pt;height:46.35pt;margin-top:-1pt;margin-left:62.15pt;mso-position-horizontal-relative:page;mso-position-vertical-relative:page;position:absolute;z-index:-251614208">
            <v:imagedata r:id="rId70" o:title=""/>
          </v:shape>
        </w:pict>
      </w:r>
      <w:r>
        <w:rPr>
          <w:noProof/>
        </w:rPr>
        <w:pict>
          <v:shape id="_x0000_s1282" type="#_x0000_t75" style="width:597pt;height:10.5pt;margin-top:760.65pt;margin-left:69.85pt;mso-position-horizontal-relative:page;mso-position-vertical-relative:page;position:absolute;z-index:-251636736">
            <v:imagedata r:id="rId71" o:title=""/>
          </v:shape>
        </w:pict>
      </w:r>
      <w:r>
        <w:rPr>
          <w:rFonts w:ascii="TKOFQP+FZLTXHK--GBK1-0" w:hAnsi="TKOFQP+FZLTXHK--GBK1-0" w:eastAsiaTheme="minorEastAsia" w:cs="TKOFQP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TKOFQ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KOFQP+FZLTXHK--GBK1-0" w:hAnsi="TKOFQP+FZLTXHK--GBK1-0" w:eastAsiaTheme="minorEastAsia" w:cs="TKOFQP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TKOFQ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KOFQP+FZLTXHK--GBK1-0" w:hAnsi="TKOFQP+FZLTXHK--GBK1-0" w:eastAsiaTheme="minorEastAsia" w:cs="TKOFQP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TKOFQ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KOFQP+FZLTXHK--GBK1-0" w:hAnsi="TKOFQP+FZLTXHK--GBK1-0" w:eastAsiaTheme="minorEastAsia" w:cs="TKOFQP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TKOFQ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KOFQP+FZLTXHK--GBK1-0" w:hAnsi="TKOFQP+FZLTXHK--GBK1-0" w:eastAsiaTheme="minorEastAsia" w:cs="TKOFQP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TKOFQ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KOFQP+FZLTXHK--GBK1-0" w:hAnsi="TKOFQP+FZLTXHK--GBK1-0" w:eastAsiaTheme="minorEastAsia" w:cs="TKOFQP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TKOFQ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KOFQP+FZLTXHK--GBK1-0" w:hAnsi="TKOFQP+FZLTXHK--GBK1-0" w:eastAsiaTheme="minorEastAsia" w:cs="TKOFQP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TKOFQ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KOFQP+FZLTXHK--GBK1-0" w:hAnsi="TKOFQP+FZLTXHK--GBK1-0" w:eastAsiaTheme="minorEastAsia" w:cs="TKOFQP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TKOFQ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KOFQP+FZLTXHK--GBK1-0" w:hAnsi="TKOFQP+FZLTXHK--GBK1-0" w:eastAsiaTheme="minorEastAsia" w:cs="TKOFQP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TKOFQ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KOFQP+FZLTXHK--GBK1-0" w:hAnsi="TKOFQP+FZLTXHK--GBK1-0" w:eastAsiaTheme="minorEastAsia" w:cs="TKOFQP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TKOFQ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KOFQP+FZLTXHK--GBK1-0" w:hAnsi="TKOFQP+FZLTXHK--GBK1-0" w:eastAsiaTheme="minorEastAsia" w:cs="TKOFQP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TKOFQP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TKOFQP+FZLTXHK--GBK1-0" w:hAnsi="TKOFQP+FZLTXHK--GBK1-0" w:eastAsiaTheme="minorEastAsia" w:cs="TKOFQP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3124"/>
        <w:gridCol w:w="62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TKOFQP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阁老峪村综合文化室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密云区阁老峪村村委会院内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61052451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达岩村综合文化室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密云区达岩村村委会院内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61051941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大石岭村综合文化室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密云区大石岭村村委会院内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89015026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娄子峪村综合文化室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密云区娄子峪村村委会院内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61051756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荆稍坟村综合文化室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密云区荆稍坟村村委会院内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61051634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庄头峪村综合文化室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密云区庄头峪村村委会院内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61052705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南穆家峪村综合文化室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密云区南穆家峪村村委会院内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61051934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751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达峪沟村综合文化室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密云区达峪沟村村委会院内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89012492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北穆家峪村综合文化室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密云区北穆家峪村村委会院内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61050389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檀营地区第一居社区文化室</w:t>
            </w:r>
          </w:p>
          <w:p>
            <w:pPr>
              <w:spacing w:line="162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檀营地区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密云区檀西路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33-1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69060644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路，久润站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西穆家峪村综合文化室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密云区西穆家峪村村委会院内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61051478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檀营地区檀营社区文化室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檀营地区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密云区行宫街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26-8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89035365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路，五中站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九松山村综合文化室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密云区九松山村村委会院内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61051887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檀营地区第二社区文化室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檀营地区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密云区檀营北街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号楼门脸房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89035369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路，密云国际生态城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上峪村综合文化室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密云区上峪村村委会院内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61051453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行宫南社区文化室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号楼西侧地下室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69063802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碱厂村综合文化室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密云区碱厂村村委会院内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61052706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行宫社区文化室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密云区行宫东区院内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号楼前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69064524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羊山村综合文化室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密云区羊山村村委会院内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61051434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石桥社区文化室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密云区石桥西区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69089767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辛安庄村综合文化室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密云区辛安庄村村委会院内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61056451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花园东社区文化室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密云区花园小区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号楼南侧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69088740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962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荆子峪村综合文化室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穆家峪镇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密云区荆子峪村村委会院内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9:00-17:00；周六、周日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61074590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路或密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IHFUBE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IHFUBE+FZLTZHK--GBK1-0" w:hAnsi="IHFUBE+FZLTZHK--GBK1-0" w:eastAsiaTheme="minorEastAsia" w:cs="IHFUBE+FZLTZHK--GBK1-0"/>
                <w:color w:val="221E1F"/>
                <w:sz w:val="14"/>
                <w:szCs w:val="22"/>
                <w:lang w:val="en-US" w:eastAsia="en-US" w:bidi="ar-SA"/>
              </w:rPr>
              <w:t>花园西文化室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密云区花园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号楼北侧地下室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69086776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AWVAAF+FZFSK--GBK1-0" w:hAnsi="AWVAAF+FZFSK--GBK1-0" w:eastAsiaTheme="minorEastAsia" w:cs="AWVAAF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AWVAAF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</w:p>
        </w:tc>
      </w:tr>
    </w:tbl>
    <w:p>
      <w:pPr>
        <w:spacing w:before="497" w:line="257" w:lineRule="exact"/>
        <w:rPr>
          <w:rFonts w:ascii="IHFUBE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6" w:right="100" w:bottom="0" w:left="850" w:header="720" w:footer="720" w:gutter="0"/>
          <w:pgNumType w:start="1"/>
          <w:cols w:sep="0" w:space="720"/>
          <w:docGrid w:linePitch="1"/>
        </w:sectPr>
      </w:pPr>
      <w:r>
        <w:rPr>
          <w:rFonts w:ascii="IHFUBE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402</w:t>
      </w:r>
    </w:p>
    <w:p>
      <w:pPr>
        <w:spacing w:after="441" w:line="269" w:lineRule="exact"/>
        <w:ind w:left="7641"/>
        <w:rPr>
          <w:rFonts w:ascii="JDVISH+FZLTZHK--GBK1-0" w:eastAsiaTheme="minorEastAsia" w:hAnsiTheme="minorHAnsi" w:cstheme="minorBidi"/>
          <w:color w:val="000000"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283" type="#_x0000_t75" style="width:8.25pt;height:9.7pt;margin-top:33.45pt;margin-left:441.95pt;mso-position-horizontal-relative:page;mso-position-vertical-relative:page;position:absolute;z-index:-251590656">
            <v:imagedata r:id="rId62" o:title=""/>
          </v:shape>
        </w:pict>
      </w:r>
      <w:r>
        <w:rPr>
          <w:noProof/>
        </w:rPr>
        <w:pict>
          <v:shape id="_x0000_s1284" type="#_x0000_t75" style="width:68.95pt;height:11.9pt;margin-top:32.7pt;margin-left:535.85pt;mso-position-horizontal-relative:page;mso-position-vertical-relative:page;position:absolute;z-index:-251613184">
            <v:imagedata r:id="rId72" o:title=""/>
          </v:shape>
        </w:pict>
      </w:r>
      <w:r>
        <w:rPr>
          <w:noProof/>
        </w:rPr>
        <w:pict>
          <v:shape id="_x0000_s1285" type="#_x0000_t75" style="width:597pt;height:10.5pt;margin-top:760.65pt;margin-left:-1pt;mso-position-horizontal-relative:page;mso-position-vertical-relative:page;position:absolute;z-index:-251635712">
            <v:imagedata r:id="rId71" o:title=""/>
          </v:shape>
        </w:pict>
      </w:r>
      <w:r>
        <w:rPr>
          <w:rFonts w:ascii="JDVISH+FZLTZHK--GBK1-0" w:hAnsi="JDVISH+FZLTZHK--GBK1-0" w:eastAsiaTheme="minorEastAsia" w:cs="JDVISH+FZLTZHK--GBK1-0"/>
          <w:color w:val="221E1F"/>
          <w:spacing w:val="22"/>
          <w:sz w:val="22"/>
          <w:szCs w:val="22"/>
          <w:lang w:val="en-US" w:eastAsia="en-US" w:bidi="ar-SA"/>
        </w:rPr>
        <w:t>北京市密云区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14"/>
        <w:gridCol w:w="20"/>
        <w:gridCol w:w="3124"/>
        <w:gridCol w:w="36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北源里文化室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密云区鼓楼东大街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号院密东广场西区北正房二层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69045733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交通到达方式：970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485" w:type="dxa"/>
            <w:gridSpan w:val="2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鼓楼社区文化室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密云区沿湖南区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甲楼东侧鼓楼社区居委会一层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69062544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交通到达方式：980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宾阳社区文化室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密云区新东路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69083416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鼓楼南区文化室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密云区居委会后院配电室二层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69062543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交通到达方式：980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2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宾阳里社区文化室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密云区宾阳里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69021832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白檀社区文化室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密云区通城胡同密云二小东侧面胡同内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69045643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1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宾阳西里文化室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pacing w:val="10"/>
                <w:sz w:val="14"/>
                <w:szCs w:val="22"/>
                <w:lang w:val="en-US" w:eastAsia="en-US" w:bidi="ar-SA"/>
              </w:rPr>
              <w:t>密云区东源路</w:t>
            </w:r>
            <w:r>
              <w:rPr>
                <w:rFonts w:eastAsiaTheme="minorEastAsia" w:hAnsiTheme="minorHAnsi" w:cstheme="minorBidi"/>
                <w:color w:val="221E1F"/>
                <w:spacing w:val="-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29</w:t>
            </w:r>
            <w:r>
              <w:rPr>
                <w:rFonts w:eastAsiaTheme="minorEastAsia" w:hAnsiTheme="minorHAnsi" w:cstheme="minorBidi"/>
                <w:color w:val="221E1F"/>
                <w:spacing w:val="2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pacing w:val="9"/>
                <w:sz w:val="14"/>
                <w:szCs w:val="22"/>
                <w:lang w:val="en-US" w:eastAsia="en-US" w:bidi="ar-SA"/>
              </w:rPr>
              <w:t>号楼北侧平房宾阳西里居委会内、世纪家园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3-101、102、106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室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69025306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before="1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檀城东区社区文化室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密云区阳光街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391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号院东侧平房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69064462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宾阳北里社区文化室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密云区宾阳里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号楼北侧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69084627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檀城西区社区文化室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密云区新中街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179-12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69066358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车站路南区文化室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密云区新北路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-3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69066480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云秀花园文化室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密云区翠竹园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2-6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69044196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车站路社区文化室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密云区百合园小区内社区会议室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89080875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太扬家园文化室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密云区阳光建材街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775-33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太扬家园居委会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69089363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交通到达方式：980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东菜园社区文化室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密云区东菜园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号楼前平房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69062542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向阳西文化室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密云区阳光街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388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号院甲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69051095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长安东社区文化室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密云区长安小区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3-101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69045434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御东园社区文化室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密云区铁矿院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号楼后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61092272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长安西区社区文化室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密云区滨河路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61096996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云北社区文化室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69097370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10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檀州家园社区文化室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密云区檀州家园社区居委会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89080301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保利Ａ区文化室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密云区保利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A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区东侧门口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89086802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20"/>
          <w:jc w:val="left"/>
        </w:trPr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before="159"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沿湖社区文化室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密云区新北路沿湖北区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69062554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交通到达方式：980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312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JDVIS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JDVISH+FZLTZHK--GBK1-0" w:hAnsi="JDVISH+FZLTZHK--GBK1-0" w:eastAsiaTheme="minorEastAsia" w:cs="JDVISH+FZLTZHK--GBK1-0"/>
                <w:color w:val="221E1F"/>
                <w:sz w:val="14"/>
                <w:szCs w:val="22"/>
                <w:lang w:val="en-US" w:eastAsia="en-US" w:bidi="ar-SA"/>
              </w:rPr>
              <w:t>碧澄环路文化室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鼓楼街道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碧密云区澄环路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8:30-12:00；13:00-17:30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KFDKJ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69058516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KFDKJR+FZFSK--GBK1-0" w:hAnsi="KFDKJR+FZFSK--GBK1-0" w:eastAsiaTheme="minorEastAsia" w:cs="KFDKJR+FZFSK--GBK1-0"/>
                <w:color w:val="221E1F"/>
                <w:sz w:val="14"/>
                <w:szCs w:val="22"/>
                <w:lang w:val="en-US" w:eastAsia="en-US" w:bidi="ar-SA"/>
              </w:rPr>
              <w:t>交通到达方式：980</w:t>
            </w:r>
          </w:p>
        </w:tc>
      </w:tr>
    </w:tbl>
    <w:p>
      <w:pPr>
        <w:spacing w:before="338" w:line="257" w:lineRule="exact"/>
        <w:ind w:left="9218"/>
        <w:rPr>
          <w:rFonts w:ascii="JDVISH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  <w:sectPr>
          <w:pgSz w:w="11900" w:h="16140"/>
          <w:pgMar w:top="655" w:right="100" w:bottom="0" w:left="1417" w:header="720" w:footer="720" w:gutter="0"/>
          <w:pgNumType w:start="1"/>
          <w:cols w:sep="0" w:space="720"/>
          <w:docGrid w:linePitch="1"/>
        </w:sectPr>
      </w:pPr>
      <w:r>
        <w:rPr>
          <w:rFonts w:ascii="JDVISH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403</w:t>
      </w:r>
    </w:p>
    <w:p>
      <w:pPr>
        <w:spacing w:after="490" w:line="219" w:lineRule="exact"/>
        <w:ind w:left="567"/>
        <w:rPr>
          <w:rFonts w:ascii="VAVJHL+FZLTXHK--GBK1-0" w:eastAsiaTheme="minorEastAsia" w:hAnsiTheme="minorHAnsi" w:cstheme="minorBidi"/>
          <w:color w:val="000000"/>
          <w:sz w:val="18"/>
          <w:szCs w:val="22"/>
          <w:lang w:val="en-US" w:eastAsia="en-US" w:bidi="ar-SA"/>
        </w:rPr>
      </w:pPr>
      <w:r>
        <w:rPr>
          <w:noProof/>
        </w:rPr>
        <w:pict>
          <v:shape id="_x0000_s1286" type="#_x0000_t75" style="width:28.65pt;height:13.25pt;margin-top:32.5pt;margin-left:65.25pt;mso-position-horizontal-relative:page;mso-position-vertical-relative:page;position:absolute;z-index:-251390976">
            <v:imagedata r:id="rId66" o:title=""/>
          </v:shape>
        </w:pict>
      </w:r>
      <w:r>
        <w:rPr>
          <w:noProof/>
        </w:rPr>
        <w:pict>
          <v:shape id="_x0000_s1287" type="#_x0000_t75" style="width:24.7pt;height:25.55pt;margin-top:26.85pt;margin-left:37.45pt;mso-position-horizontal-relative:page;mso-position-vertical-relative:page;position:absolute;z-index:-251402240">
            <v:imagedata r:id="rId67" o:title=""/>
          </v:shape>
        </w:pict>
      </w:r>
      <w:r>
        <w:rPr>
          <w:noProof/>
        </w:rPr>
        <w:pict>
          <v:shape id="_x0000_s1288" type="#_x0000_t75" style="width:9.7pt;height:8.25pt;margin-top:33.55pt;margin-left:276.5pt;mso-position-horizontal-relative:page;mso-position-vertical-relative:page;position:absolute;z-index:-251413504">
            <v:imagedata r:id="rId68" o:title=""/>
          </v:shape>
        </w:pict>
      </w:r>
      <w:r>
        <w:rPr>
          <w:noProof/>
        </w:rPr>
        <w:pict>
          <v:shape id="_x0000_s1289" type="#_x0000_t75" style="width:10.5pt;height:10.1pt;margin-top:32.75pt;margin-left:96.7pt;mso-position-horizontal-relative:page;mso-position-vertical-relative:page;position:absolute;z-index:-251424768">
            <v:imagedata r:id="rId18" o:title=""/>
          </v:shape>
        </w:pict>
      </w:r>
      <w:r>
        <w:rPr>
          <w:noProof/>
        </w:rPr>
        <w:pict>
          <v:shape id="_x0000_s1290" type="#_x0000_t75" style="width:10.45pt;height:10.2pt;margin-top:32.6pt;margin-left:110.05pt;mso-position-horizontal-relative:page;mso-position-vertical-relative:page;position:absolute;z-index:-251436032">
            <v:imagedata r:id="rId19" o:title=""/>
          </v:shape>
        </w:pict>
      </w:r>
      <w:r>
        <w:rPr>
          <w:noProof/>
        </w:rPr>
        <w:pict>
          <v:shape id="_x0000_s1291" type="#_x0000_t75" style="width:10.3pt;height:10.35pt;margin-top:32.5pt;margin-left:123.4pt;mso-position-horizontal-relative:page;mso-position-vertical-relative:page;position:absolute;z-index:-251447296">
            <v:imagedata r:id="rId20" o:title=""/>
          </v:shape>
        </w:pict>
      </w:r>
      <w:r>
        <w:rPr>
          <w:noProof/>
        </w:rPr>
        <w:pict>
          <v:shape id="_x0000_s1292" type="#_x0000_t75" style="width:10.55pt;height:10.3pt;margin-top:32.6pt;margin-left:136.55pt;mso-position-horizontal-relative:page;mso-position-vertical-relative:page;position:absolute;z-index:-251458560">
            <v:imagedata r:id="rId21" o:title=""/>
          </v:shape>
        </w:pict>
      </w:r>
      <w:r>
        <w:rPr>
          <w:noProof/>
        </w:rPr>
        <w:pict>
          <v:shape id="_x0000_s1293" type="#_x0000_t75" style="width:10.5pt;height:10.2pt;margin-top:32.75pt;margin-left:149.9pt;mso-position-horizontal-relative:page;mso-position-vertical-relative:page;position:absolute;z-index:-251469824">
            <v:imagedata r:id="rId19" o:title=""/>
          </v:shape>
        </w:pict>
      </w:r>
      <w:r>
        <w:rPr>
          <w:noProof/>
        </w:rPr>
        <w:pict>
          <v:shape id="_x0000_s1294" type="#_x0000_t75" style="width:10.6pt;height:10.35pt;margin-top:32.45pt;margin-left:163.1pt;mso-position-horizontal-relative:page;mso-position-vertical-relative:page;position:absolute;z-index:-251481088">
            <v:imagedata r:id="rId22" o:title=""/>
          </v:shape>
        </w:pict>
      </w:r>
      <w:r>
        <w:rPr>
          <w:noProof/>
        </w:rPr>
        <w:pict>
          <v:shape id="_x0000_s1295" type="#_x0000_t75" style="width:10.45pt;height:10.1pt;margin-top:32.4pt;margin-left:176.55pt;mso-position-horizontal-relative:page;mso-position-vertical-relative:page;position:absolute;z-index:-251492352">
            <v:imagedata r:id="rId19" o:title=""/>
          </v:shape>
        </w:pict>
      </w:r>
      <w:r>
        <w:rPr>
          <w:noProof/>
        </w:rPr>
        <w:pict>
          <v:shape id="_x0000_s1296" type="#_x0000_t75" style="width:10.5pt;height:10.35pt;margin-top:32.55pt;margin-left:189.8pt;mso-position-horizontal-relative:page;mso-position-vertical-relative:page;position:absolute;z-index:-251503616">
            <v:imagedata r:id="rId21" o:title=""/>
          </v:shape>
        </w:pict>
      </w:r>
      <w:r>
        <w:rPr>
          <w:noProof/>
        </w:rPr>
        <w:pict>
          <v:shape id="_x0000_s1297" type="#_x0000_t75" style="width:10.45pt;height:9.85pt;margin-top:32.9pt;margin-left:203.1pt;mso-position-horizontal-relative:page;mso-position-vertical-relative:page;position:absolute;z-index:-251516928">
            <v:imagedata r:id="rId23" o:title=""/>
          </v:shape>
        </w:pict>
      </w:r>
      <w:r>
        <w:rPr>
          <w:noProof/>
        </w:rPr>
        <w:pict>
          <v:shape id="_x0000_s1298" type="#_x0000_t75" style="width:10.5pt;height:9.95pt;margin-top:32.95pt;margin-left:216.35pt;mso-position-horizontal-relative:page;mso-position-vertical-relative:page;position:absolute;z-index:-251531264">
            <v:imagedata r:id="rId24" o:title=""/>
          </v:shape>
        </w:pict>
      </w:r>
      <w:r>
        <w:rPr>
          <w:noProof/>
        </w:rPr>
        <w:pict>
          <v:shape id="_x0000_s1299" type="#_x0000_t75" style="width:4.3pt;height:10.75pt;margin-top:32.3pt;margin-left:230pt;mso-position-horizontal-relative:page;mso-position-vertical-relative:page;position:absolute;z-index:-251545600">
            <v:imagedata r:id="rId25" o:title=""/>
          </v:shape>
        </w:pict>
      </w:r>
      <w:r>
        <w:rPr>
          <w:noProof/>
        </w:rPr>
        <w:pict>
          <v:shape id="_x0000_s1300" type="#_x0000_t75" style="width:20.3pt;height:10.5pt;margin-top:32.4pt;margin-left:236.15pt;mso-position-horizontal-relative:page;mso-position-vertical-relative:page;position:absolute;z-index:-251559936">
            <v:imagedata r:id="rId26" o:title=""/>
          </v:shape>
        </w:pict>
      </w:r>
      <w:r>
        <w:rPr>
          <w:noProof/>
        </w:rPr>
        <w:pict>
          <v:shape id="_x0000_s1301" type="#_x0000_t75" style="width:20.3pt;height:9.95pt;margin-top:32.95pt;margin-left:246.2pt;mso-position-horizontal-relative:page;mso-position-vertical-relative:page;position:absolute;z-index:-251574272">
            <v:imagedata r:id="rId27" o:title=""/>
          </v:shape>
        </w:pict>
      </w:r>
      <w:r>
        <w:rPr>
          <w:noProof/>
        </w:rPr>
        <w:pict>
          <v:shape id="_x0000_s1302" type="#_x0000_t75" style="width:4.3pt;height:10.75pt;margin-top:32.3pt;margin-left:268.3pt;mso-position-horizontal-relative:page;mso-position-vertical-relative:page;position:absolute;z-index:-251589632">
            <v:imagedata r:id="rId69" o:title=""/>
          </v:shape>
        </w:pict>
      </w:r>
      <w:r>
        <w:rPr>
          <w:noProof/>
        </w:rPr>
        <w:pict>
          <v:shape id="_x0000_s1303" type="#_x0000_t75" style="width:35.25pt;height:46.35pt;margin-top:-1pt;margin-left:62.15pt;mso-position-horizontal-relative:page;mso-position-vertical-relative:page;position:absolute;z-index:-251612160">
            <v:imagedata r:id="rId70" o:title=""/>
          </v:shape>
        </w:pict>
      </w:r>
      <w:r>
        <w:rPr>
          <w:noProof/>
        </w:rPr>
        <w:pict>
          <v:shape id="_x0000_s1304" type="#_x0000_t75" style="width:597pt;height:10.5pt;margin-top:760.65pt;margin-left:69.85pt;mso-position-horizontal-relative:page;mso-position-vertical-relative:page;position:absolute;z-index:-251634688">
            <v:imagedata r:id="rId71" o:title=""/>
          </v:shape>
        </w:pict>
      </w:r>
      <w:r>
        <w:rPr>
          <w:rFonts w:ascii="VAVJHL+FZLTXHK--GBK1-0" w:hAnsi="VAVJHL+FZLTXHK--GBK1-0" w:eastAsiaTheme="minorEastAsia" w:cs="VAVJHL+FZLTXHK--GBK1-0"/>
          <w:color w:val="221E1F"/>
          <w:sz w:val="18"/>
          <w:szCs w:val="22"/>
          <w:lang w:val="en-US" w:eastAsia="en-US" w:bidi="ar-SA"/>
        </w:rPr>
        <w:t>基</w:t>
      </w:r>
      <w:r>
        <w:rPr>
          <w:rFonts w:ascii="VAVJH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AVJHL+FZLTXHK--GBK1-0" w:hAnsi="VAVJHL+FZLTXHK--GBK1-0" w:eastAsiaTheme="minorEastAsia" w:cs="VAVJHL+FZLTXHK--GBK1-0"/>
          <w:color w:val="221E1F"/>
          <w:sz w:val="18"/>
          <w:szCs w:val="22"/>
          <w:lang w:val="en-US" w:eastAsia="en-US" w:bidi="ar-SA"/>
        </w:rPr>
        <w:t>层</w:t>
      </w:r>
      <w:r>
        <w:rPr>
          <w:rFonts w:ascii="VAVJH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AVJHL+FZLTXHK--GBK1-0" w:hAnsi="VAVJHL+FZLTXHK--GBK1-0" w:eastAsiaTheme="minorEastAsia" w:cs="VAVJHL+FZLTXHK--GBK1-0"/>
          <w:color w:val="221E1F"/>
          <w:sz w:val="18"/>
          <w:szCs w:val="22"/>
          <w:lang w:val="en-US" w:eastAsia="en-US" w:bidi="ar-SA"/>
        </w:rPr>
        <w:t>公</w:t>
      </w:r>
      <w:r>
        <w:rPr>
          <w:rFonts w:ascii="VAVJH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AVJHL+FZLTXHK--GBK1-0" w:hAnsi="VAVJHL+FZLTXHK--GBK1-0" w:eastAsiaTheme="minorEastAsia" w:cs="VAVJHL+FZLTXHK--GBK1-0"/>
          <w:color w:val="221E1F"/>
          <w:sz w:val="18"/>
          <w:szCs w:val="22"/>
          <w:lang w:val="en-US" w:eastAsia="en-US" w:bidi="ar-SA"/>
        </w:rPr>
        <w:t>共</w:t>
      </w:r>
      <w:r>
        <w:rPr>
          <w:rFonts w:ascii="VAVJH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AVJHL+FZLTXHK--GBK1-0" w:hAnsi="VAVJHL+FZLTXHK--GBK1-0" w:eastAsiaTheme="minorEastAsia" w:cs="VAVJHL+FZLTXHK--GBK1-0"/>
          <w:color w:val="221E1F"/>
          <w:sz w:val="18"/>
          <w:szCs w:val="22"/>
          <w:lang w:val="en-US" w:eastAsia="en-US" w:bidi="ar-SA"/>
        </w:rPr>
        <w:t>文</w:t>
      </w:r>
      <w:r>
        <w:rPr>
          <w:rFonts w:ascii="VAVJH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AVJHL+FZLTXHK--GBK1-0" w:hAnsi="VAVJHL+FZLTXHK--GBK1-0" w:eastAsiaTheme="minorEastAsia" w:cs="VAVJHL+FZLTXHK--GBK1-0"/>
          <w:color w:val="221E1F"/>
          <w:sz w:val="18"/>
          <w:szCs w:val="22"/>
          <w:lang w:val="en-US" w:eastAsia="en-US" w:bidi="ar-SA"/>
        </w:rPr>
        <w:t>化</w:t>
      </w:r>
      <w:r>
        <w:rPr>
          <w:rFonts w:ascii="VAVJH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AVJHL+FZLTXHK--GBK1-0" w:hAnsi="VAVJHL+FZLTXHK--GBK1-0" w:eastAsiaTheme="minorEastAsia" w:cs="VAVJHL+FZLTXHK--GBK1-0"/>
          <w:color w:val="221E1F"/>
          <w:sz w:val="18"/>
          <w:szCs w:val="22"/>
          <w:lang w:val="en-US" w:eastAsia="en-US" w:bidi="ar-SA"/>
        </w:rPr>
        <w:t>设</w:t>
      </w:r>
      <w:r>
        <w:rPr>
          <w:rFonts w:ascii="VAVJH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AVJHL+FZLTXHK--GBK1-0" w:hAnsi="VAVJHL+FZLTXHK--GBK1-0" w:eastAsiaTheme="minorEastAsia" w:cs="VAVJHL+FZLTXHK--GBK1-0"/>
          <w:color w:val="221E1F"/>
          <w:sz w:val="18"/>
          <w:szCs w:val="22"/>
          <w:lang w:val="en-US" w:eastAsia="en-US" w:bidi="ar-SA"/>
        </w:rPr>
        <w:t>施</w:t>
      </w:r>
      <w:r>
        <w:rPr>
          <w:rFonts w:ascii="VAVJH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AVJHL+FZLTXHK--GBK1-0" w:hAnsi="VAVJHL+FZLTXHK--GBK1-0" w:eastAsiaTheme="minorEastAsia" w:cs="VAVJHL+FZLTXHK--GBK1-0"/>
          <w:color w:val="221E1F"/>
          <w:sz w:val="18"/>
          <w:szCs w:val="22"/>
          <w:lang w:val="en-US" w:eastAsia="en-US" w:bidi="ar-SA"/>
        </w:rPr>
        <w:t>宣</w:t>
      </w:r>
      <w:r>
        <w:rPr>
          <w:rFonts w:ascii="VAVJH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AVJHL+FZLTXHK--GBK1-0" w:hAnsi="VAVJHL+FZLTXHK--GBK1-0" w:eastAsiaTheme="minorEastAsia" w:cs="VAVJHL+FZLTXHK--GBK1-0"/>
          <w:color w:val="221E1F"/>
          <w:sz w:val="18"/>
          <w:szCs w:val="22"/>
          <w:lang w:val="en-US" w:eastAsia="en-US" w:bidi="ar-SA"/>
        </w:rPr>
        <w:t>传</w:t>
      </w:r>
      <w:r>
        <w:rPr>
          <w:rFonts w:ascii="VAVJH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AVJHL+FZLTXHK--GBK1-0" w:hAnsi="VAVJHL+FZLTXHK--GBK1-0" w:eastAsiaTheme="minorEastAsia" w:cs="VAVJHL+FZLTXHK--GBK1-0"/>
          <w:color w:val="221E1F"/>
          <w:sz w:val="18"/>
          <w:szCs w:val="22"/>
          <w:lang w:val="en-US" w:eastAsia="en-US" w:bidi="ar-SA"/>
        </w:rPr>
        <w:t>手</w:t>
      </w:r>
      <w:r>
        <w:rPr>
          <w:rFonts w:ascii="VAVJHL+FZLTXHK--GBK1-0" w:eastAsiaTheme="minorEastAsia" w:hAnsiTheme="minorHAnsi" w:cstheme="minorBidi"/>
          <w:color w:val="221E1F"/>
          <w:spacing w:val="36"/>
          <w:sz w:val="18"/>
          <w:szCs w:val="22"/>
          <w:lang w:val="en-US" w:eastAsia="en-US" w:bidi="ar-SA"/>
        </w:rPr>
        <w:t xml:space="preserve"> </w:t>
      </w:r>
      <w:r>
        <w:rPr>
          <w:rFonts w:ascii="VAVJHL+FZLTXHK--GBK1-0" w:hAnsi="VAVJHL+FZLTXHK--GBK1-0" w:eastAsiaTheme="minorEastAsia" w:cs="VAVJHL+FZLTXHK--GBK1-0"/>
          <w:color w:val="221E1F"/>
          <w:spacing w:val="18"/>
          <w:sz w:val="18"/>
          <w:szCs w:val="22"/>
          <w:lang w:val="en-US" w:eastAsia="en-US" w:bidi="ar-SA"/>
        </w:rPr>
        <w:t>册（第二册）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7"/>
        <w:gridCol w:w="4714"/>
        <w:gridCol w:w="20"/>
        <w:gridCol w:w="40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498"/>
          <w:jc w:val="left"/>
        </w:trPr>
        <w:tc>
          <w:tcPr>
            <w:tcW w:w="567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ascii="VAVJHL+FZLTXHK--GBK1-0" w:eastAsiaTheme="minorEastAsia" w:hAnsiTheme="minorHAnsi" w:cstheme="minorBidi"/>
                <w:color w:val="000000"/>
                <w:sz w:val="18"/>
                <w:szCs w:val="22"/>
                <w:lang w:val="en-US" w:eastAsia="en-US" w:bidi="ar-SA"/>
              </w:rPr>
            </w:pPr>
          </w:p>
        </w:tc>
        <w:tc>
          <w:tcPr>
            <w:tcW w:w="4714" w:type="dxa"/>
            <w:noWrap w:val="0"/>
            <w:textDirection w:val="lrTb"/>
            <w:tcFitText w:val="0"/>
            <w:vAlign w:val="top"/>
          </w:tcPr>
          <w:p>
            <w:pPr>
              <w:spacing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福荣社区文化室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密云区果园南街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号楼西侧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8:30-11:30；13:30-17:00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89036175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路学府下车，7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路到兴云下车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果园西里社区文化室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密云区果园西里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号楼北边的平房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周一至周日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69090319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路—果园新里站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季庄社区文化室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密云区季庄小区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段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01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69097010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9、密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季庄小区下车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康居社区文化室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密云区康居南区一区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号楼一层东侧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69045746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康馨雅苑社区文化室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密云区康馨雅苑小区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号楼东侧车库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19-12、19-36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09:00-11:00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14:00-16:00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69048272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路学府花园站下车；密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澜悦社区文化室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密云区果园街道澜悦社区居委会二层图书室，阅览室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61091071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交通到达方式：密云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华远澜悦站下车</w:t>
            </w:r>
          </w:p>
          <w:p>
            <w:pPr>
              <w:spacing w:before="163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绿地社区文化室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密云区新西路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401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号楼底商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81095176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密西花园社区文化室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密云区密西花园社区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号综合楼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层及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spacing w:line="0" w:lineRule="atLeas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</w:p>
        </w:tc>
        <w:tc>
          <w:tcPr>
            <w:tcW w:w="4005" w:type="dxa"/>
            <w:noWrap w:val="0"/>
            <w:textDirection w:val="lrTb"/>
            <w:tcFitText w:val="0"/>
            <w:vAlign w:val="top"/>
          </w:tcPr>
          <w:p>
            <w:pPr>
              <w:spacing w:before="2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8:30-17:30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61090459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瑞和园社区文化室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密云区涧桥山小区南门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9:00-11:00；14:00-17:00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81095416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上河湾社区文化室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密云区上河湾南区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号楼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层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8:30-11:00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61097350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交通到达方式：无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学府花园社区文化室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密云区果园西路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31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8:30-11:00；14:00-16:00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61096758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路密云六中站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果园新里社区文化室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密云区果园新里中区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69045649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路、10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十六局小区文化室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密云区十六局小区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号楼北侧平房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9:00-17:00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69057641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交通到达方式：乘坐密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路、13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路公交车可到达十六局文化室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兴云社区文化室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密云区兴云甲区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号楼南侧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8:30-17:00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69040217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交通到达方式：密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7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路兴云小区站下车</w:t>
            </w:r>
          </w:p>
          <w:p>
            <w:pPr>
              <w:spacing w:before="161" w:line="165" w:lineRule="exact"/>
              <w:rPr>
                <w:rFonts w:ascii="ONNIUH+FZLTZHK--GBK1-0"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ONNIUH+FZLTZHK--GBK1-0" w:hAnsi="ONNIUH+FZLTZHK--GBK1-0" w:eastAsiaTheme="minorEastAsia" w:cs="ONNIUH+FZLTZHK--GBK1-0"/>
                <w:color w:val="221E1F"/>
                <w:sz w:val="14"/>
                <w:szCs w:val="22"/>
                <w:lang w:val="en-US" w:eastAsia="en-US" w:bidi="ar-SA"/>
              </w:rPr>
              <w:t>果园新里北区文化室</w:t>
            </w:r>
          </w:p>
          <w:p>
            <w:pPr>
              <w:spacing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所属街道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果园街道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地址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密云区果园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16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号院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4-5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号楼平房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开放时间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周一至周五</w:t>
            </w:r>
            <w:r>
              <w:rPr>
                <w:rFonts w:eastAsiaTheme="minorEastAsia" w:hAnsiTheme="minorHAnsi" w:cstheme="minorBidi"/>
                <w:color w:val="221E1F"/>
                <w:spacing w:val="27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8:00-12:00；14:00-17:00</w:t>
            </w:r>
          </w:p>
          <w:p>
            <w:pPr>
              <w:spacing w:line="160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联系电话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:</w:t>
            </w:r>
            <w:r>
              <w:rPr>
                <w:rFonts w:eastAsiaTheme="minorEastAsia" w:hAnsiTheme="minorHAnsi" w:cstheme="minorBidi"/>
                <w:color w:val="221E1F"/>
                <w:spacing w:val="48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>69042042</w:t>
            </w:r>
          </w:p>
          <w:p>
            <w:pPr>
              <w:spacing w:before="3" w:line="157" w:lineRule="exact"/>
              <w:rPr>
                <w:rFonts w:eastAsiaTheme="minorEastAsia" w:hAnsiTheme="minorHAnsi" w:cstheme="minorBidi"/>
                <w:color w:val="000000"/>
                <w:sz w:val="14"/>
                <w:szCs w:val="22"/>
                <w:lang w:val="en-US" w:eastAsia="en-US" w:bidi="ar-SA"/>
              </w:rPr>
            </w:pP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交通到达方式：5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路、9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路、3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路、12</w:t>
            </w:r>
            <w:r>
              <w:rPr>
                <w:rFonts w:eastAsiaTheme="minorEastAsia" w:hAnsiTheme="minorHAnsi" w:cstheme="minorBidi"/>
                <w:color w:val="221E1F"/>
                <w:sz w:val="1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MGFLWR+FZFSK--GBK1-0" w:hAnsi="MGFLWR+FZFSK--GBK1-0" w:eastAsiaTheme="minorEastAsia" w:cs="MGFLWR+FZFSK--GBK1-0"/>
                <w:color w:val="221E1F"/>
                <w:sz w:val="14"/>
                <w:szCs w:val="22"/>
                <w:lang w:val="en-US" w:eastAsia="en-US" w:bidi="ar-SA"/>
              </w:rPr>
              <w:t>路</w:t>
            </w:r>
          </w:p>
        </w:tc>
      </w:tr>
    </w:tbl>
    <w:p>
      <w:pPr>
        <w:spacing w:before="5304" w:line="257" w:lineRule="exact"/>
        <w:rPr>
          <w:rFonts w:ascii="ONNIUH+FZLTZHK--GBK1-0" w:eastAsiaTheme="minorEastAsia" w:hAnsiTheme="minorHAnsi" w:cstheme="minorBidi"/>
          <w:color w:val="000000"/>
          <w:sz w:val="21"/>
          <w:szCs w:val="22"/>
          <w:lang w:val="en-US" w:eastAsia="en-US" w:bidi="ar-SA"/>
        </w:rPr>
      </w:pPr>
      <w:r>
        <w:rPr>
          <w:rFonts w:ascii="ONNIUH+FZLTZHK--GBK1-0" w:eastAsiaTheme="minorEastAsia" w:hAnsiTheme="minorHAnsi" w:cstheme="minorBidi"/>
          <w:color w:val="221E1F"/>
          <w:sz w:val="21"/>
          <w:szCs w:val="22"/>
          <w:lang w:val="en-US" w:eastAsia="en-US" w:bidi="ar-SA"/>
        </w:rPr>
        <w:t>404</w:t>
      </w:r>
    </w:p>
    <w:sectPr>
      <w:pgSz w:w="11900" w:h="16140"/>
      <w:pgMar w:top="656" w:right="100" w:bottom="0" w:left="85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WGQGMD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SCUTLI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MFTHDE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NQJQJ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RIUQUK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KRQIM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GHFPKF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GKJSKD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FRPAWM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LRJLKP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BBOQT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GNABQO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AECAVE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LKTGNC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TJAIJ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VUALBO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VEFDS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IVOJTI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QAHHEE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MLBHK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JPLSR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TOUWKT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VRIURL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VGNAKB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QJPVL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HNRFE+FZLTXHJW--GB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PAUIMH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HWNLIJ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BHJLGN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GLUCEA+FZLTD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UDJJC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QWFPAU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QMSOO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MONBSE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VOICQP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HMRWJS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QWGKMF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MKIGLT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COEOHP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WLKSRO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FDWJLI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NMIEWR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HFOGC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MPFAUQ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SSIUQU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EOQGBA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JVMJVP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AWSPBG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WFEFS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LVTSSJ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IGTRE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DNNTJT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NESLJK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USIUCS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QMGAET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JEVQCI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DCTRMI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JGQOST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RGMWH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CSIILU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DEUQQB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TKOFQP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IHFUBE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AWVAAF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JDVISH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KFDKJR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  <w:font w:name="VAVJHL+FZLTX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ONNIUH+FZLTZHK--GBK1-0">
    <w:panose1 w:val="02000000000000000000"/>
    <w:charset w:val="01"/>
    <w:family w:val="auto"/>
    <w:pitch w:val="variable"/>
    <w:sig w:usb0="01010101" w:usb1="01010101" w:usb2="01010101" w:usb3="01010101" w:csb0="01010101" w:csb1="01010101"/>
  </w:font>
  <w:font w:name="MGFLWR+FZFSK--GBK1-0">
    <w:panose1 w:val="03000509000000000000"/>
    <w:charset w:val="01"/>
    <w:family w:val="moder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theme" Target="theme/theme1.xml" /><Relationship Id="rId74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