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84" w:rsidRDefault="00A63311">
      <w:pPr>
        <w:spacing w:line="580" w:lineRule="exact"/>
        <w:ind w:firstLineChars="0" w:firstLine="0"/>
        <w:rPr>
          <w:rFonts w:ascii="黑体" w:eastAsia="黑体" w:hAnsi="黑体" w:cs="黑体"/>
          <w:bCs/>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57.3pt;margin-top:32.85pt;width:497.55pt;height:704.7pt;z-index:1;mso-wrap-distance-left:9pt;mso-wrap-distance-top:0;mso-wrap-distance-right:9pt;mso-wrap-distance-bottom:0;mso-position-horizontal-relative:margin;mso-position-vertical-relative:margin;mso-width-relative:page;mso-height-relative:page">
            <v:imagedata r:id="rId11" o:title=""/>
            <w10:wrap type="square" anchorx="margin" anchory="margin"/>
          </v:shape>
        </w:pict>
      </w:r>
      <w:r w:rsidR="00A6787B">
        <w:rPr>
          <w:rFonts w:ascii="黑体" w:eastAsia="黑体" w:hAnsi="黑体" w:cs="黑体" w:hint="eastAsia"/>
          <w:bCs/>
          <w:sz w:val="32"/>
          <w:szCs w:val="32"/>
        </w:rPr>
        <w:t>附件</w:t>
      </w:r>
      <w:r w:rsidR="00AB0A45">
        <w:rPr>
          <w:rFonts w:ascii="黑体" w:eastAsia="黑体" w:hAnsi="黑体" w:cs="黑体" w:hint="eastAsia"/>
          <w:bCs/>
          <w:sz w:val="32"/>
          <w:szCs w:val="32"/>
        </w:rPr>
        <w:t>5</w:t>
      </w:r>
      <w:bookmarkStart w:id="0" w:name="_GoBack"/>
      <w:bookmarkEnd w:id="0"/>
    </w:p>
    <w:p w:rsidR="00721384" w:rsidRDefault="00A63311">
      <w:pPr>
        <w:spacing w:line="580" w:lineRule="exact"/>
        <w:ind w:firstLineChars="0" w:firstLine="0"/>
        <w:rPr>
          <w:rFonts w:ascii="黑体" w:eastAsia="黑体" w:hAnsi="黑体" w:cs="黑体"/>
          <w:bCs/>
          <w:sz w:val="32"/>
          <w:szCs w:val="32"/>
        </w:rPr>
      </w:pPr>
      <w:r>
        <w:lastRenderedPageBreak/>
        <w:pict>
          <v:shape id="_x0000_s1030" type="#_x0000_t75" alt="DB11T 1581-2018 生产经营单位应急能力评估规范_01" style="position:absolute;left:0;text-align:left;margin-left:-76.7pt;margin-top:-90.2pt;width:579.65pt;height:820.65pt;z-index:2;mso-wrap-distance-left:9pt;mso-wrap-distance-top:0;mso-wrap-distance-right:9pt;mso-wrap-distance-bottom:0;mso-position-horizontal-relative:margin;mso-position-vertical-relative:margin;mso-width-relative:page;mso-height-relative:page">
            <v:imagedata r:id="rId12" o:title="DB11T 1581-2018 生产经营单位应急能力评估规范_01"/>
            <w10:wrap type="square" anchorx="margin" anchory="margin"/>
          </v:shape>
        </w:pict>
      </w:r>
    </w:p>
    <w:p w:rsidR="00721384" w:rsidRDefault="00A63311">
      <w:pPr>
        <w:spacing w:line="580" w:lineRule="exact"/>
        <w:ind w:firstLineChars="0" w:firstLine="0"/>
        <w:rPr>
          <w:rFonts w:ascii="黑体" w:eastAsia="黑体" w:hAnsi="黑体" w:cs="黑体"/>
          <w:bCs/>
          <w:sz w:val="32"/>
          <w:szCs w:val="32"/>
        </w:rPr>
      </w:pPr>
      <w:r>
        <w:lastRenderedPageBreak/>
        <w:pict>
          <v:shape id="_x0000_s1031" type="#_x0000_t75" alt="DB11T 1581-2018 生产经营单位应急能力评估规范_02" style="position:absolute;left:0;text-align:left;margin-left:-1in;margin-top:-101.15pt;width:566.25pt;height:801.7pt;z-index:3;mso-wrap-distance-left:9pt;mso-wrap-distance-top:0;mso-wrap-distance-right:9pt;mso-wrap-distance-bottom:0;mso-position-horizontal-relative:margin;mso-position-vertical-relative:margin;mso-width-relative:page;mso-height-relative:page">
            <v:imagedata r:id="rId13" o:title="DB11T 1581-2018 生产经营单位应急能力评估规范_02"/>
            <w10:wrap type="square" anchorx="margin" anchory="margin"/>
          </v:shape>
        </w:pict>
      </w:r>
    </w:p>
    <w:p w:rsidR="00721384" w:rsidRDefault="00A63311">
      <w:pPr>
        <w:spacing w:line="580" w:lineRule="exact"/>
        <w:ind w:firstLineChars="0" w:firstLine="0"/>
        <w:rPr>
          <w:rFonts w:ascii="黑体" w:eastAsia="黑体" w:hAnsi="黑体" w:cs="黑体"/>
          <w:bCs/>
          <w:sz w:val="32"/>
          <w:szCs w:val="32"/>
        </w:rPr>
      </w:pPr>
      <w:r>
        <w:lastRenderedPageBreak/>
        <w:pict>
          <v:shape id="_x0000_s1032" type="#_x0000_t75" alt="DB11T 1581-2018 生产经营单位应急能力评估规范_03" style="position:absolute;left:0;text-align:left;margin-left:-73.35pt;margin-top:-104.9pt;width:581.45pt;height:823.2pt;z-index:4;mso-wrap-distance-left:9pt;mso-wrap-distance-top:0;mso-wrap-distance-right:9pt;mso-wrap-distance-bottom:0;mso-position-horizontal-relative:margin;mso-position-vertical-relative:margin;mso-width-relative:page;mso-height-relative:page">
            <v:imagedata r:id="rId14" o:title="DB11T 1581-2018 生产经营单位应急能力评估规范_03"/>
            <w10:wrap type="square" anchorx="margin" anchory="margin"/>
          </v:shape>
        </w:pict>
      </w:r>
      <w:r w:rsidR="00A6787B">
        <w:rPr>
          <w:rFonts w:ascii="黑体" w:eastAsia="黑体" w:hAnsi="黑体" w:cs="黑体"/>
          <w:bCs/>
          <w:sz w:val="32"/>
          <w:szCs w:val="32"/>
        </w:rPr>
        <w:br w:type="page"/>
      </w:r>
      <w:r>
        <w:lastRenderedPageBreak/>
        <w:pict>
          <v:shape id="_x0000_s1033" type="#_x0000_t75" alt="DB11T 1581-2018 生产经营单位应急能力评估规范_04" style="position:absolute;left:0;text-align:left;margin-left:-74.7pt;margin-top:-106.2pt;width:580.7pt;height:822.15pt;z-index:5;mso-wrap-distance-left:9pt;mso-wrap-distance-top:0;mso-wrap-distance-right:9pt;mso-wrap-distance-bottom:0;mso-position-horizontal-relative:margin;mso-position-vertical-relative:margin;mso-width-relative:page;mso-height-relative:page">
            <v:imagedata r:id="rId15" o:title="DB11T 1581-2018 生产经营单位应急能力评估规范_04"/>
            <w10:wrap type="square" anchorx="margin" anchory="margin"/>
          </v:shape>
        </w:pict>
      </w:r>
      <w:r w:rsidR="00A6787B">
        <w:rPr>
          <w:rFonts w:ascii="黑体" w:eastAsia="黑体" w:hAnsi="黑体" w:cs="黑体"/>
          <w:bCs/>
          <w:sz w:val="32"/>
          <w:szCs w:val="32"/>
        </w:rPr>
        <w:br w:type="page"/>
      </w:r>
      <w:r>
        <w:rPr>
          <w:rFonts w:ascii="仿宋_GB2312" w:eastAsia="仿宋_GB2312" w:hAnsi="仿宋" w:cs="Arial"/>
          <w:sz w:val="32"/>
          <w:szCs w:val="32"/>
        </w:rPr>
        <w:lastRenderedPageBreak/>
        <w:pict>
          <v:shape id="_x0000_s1034" type="#_x0000_t75" alt="DB11T 1581-2018 生产经营单位应急能力评估规范_05" style="position:absolute;left:0;text-align:left;margin-left:-53.3pt;margin-top:-79.6pt;width:556.15pt;height:787.4pt;z-index:6;mso-wrap-distance-left:9pt;mso-wrap-distance-top:0;mso-wrap-distance-right:9pt;mso-wrap-distance-bottom:0;mso-position-horizontal-relative:margin;mso-position-vertical-relative:margin;mso-width-relative:page;mso-height-relative:page">
            <v:imagedata r:id="rId16" o:title="DB11T 1581-2018 生产经营单位应急能力评估规范_05"/>
            <w10:wrap type="square" anchorx="margin" anchory="margin"/>
          </v:shape>
        </w:pict>
      </w:r>
      <w:r w:rsidR="00A6787B">
        <w:rPr>
          <w:rFonts w:ascii="黑体" w:eastAsia="黑体" w:hAnsi="黑体" w:cs="黑体"/>
          <w:bCs/>
          <w:sz w:val="32"/>
          <w:szCs w:val="32"/>
        </w:rPr>
        <w:br w:type="page"/>
      </w:r>
      <w:r>
        <w:rPr>
          <w:rFonts w:ascii="仿宋_GB2312" w:eastAsia="仿宋_GB2312" w:hAnsi="仿宋" w:cs="Arial"/>
          <w:sz w:val="32"/>
          <w:szCs w:val="32"/>
        </w:rPr>
        <w:lastRenderedPageBreak/>
        <w:pict>
          <v:shape id="_x0000_s1035" type="#_x0000_t75" alt="DB11T 1581-2018 生产经营单位应急能力评估规范_06" style="position:absolute;left:0;text-align:left;margin-left:-73.35pt;margin-top:-113.05pt;width:556.2pt;height:787.45pt;z-index:7;mso-wrap-distance-left:9pt;mso-wrap-distance-top:0;mso-wrap-distance-right:9pt;mso-wrap-distance-bottom:0;mso-position-horizontal-relative:margin;mso-position-vertical-relative:margin;mso-width-relative:page;mso-height-relative:page">
            <v:imagedata r:id="rId17" o:title="DB11T 1581-2018 生产经营单位应急能力评估规范_06"/>
            <w10:wrap type="square" anchorx="margin" anchory="margin"/>
          </v:shape>
        </w:pict>
      </w:r>
      <w:r w:rsidR="00A6787B">
        <w:rPr>
          <w:rFonts w:ascii="黑体" w:eastAsia="黑体" w:hAnsi="黑体" w:cs="黑体"/>
          <w:bCs/>
          <w:sz w:val="32"/>
          <w:szCs w:val="32"/>
        </w:rPr>
        <w:br w:type="page"/>
      </w:r>
      <w:r>
        <w:lastRenderedPageBreak/>
        <w:pict>
          <v:shape id="_x0000_s1036" type="#_x0000_t75" alt="DB11T 1581-2018 生产经营单位应急能力评估规范_07" style="position:absolute;left:0;text-align:left;margin-left:-78.15pt;margin-top:-111.05pt;width:624.4pt;height:884pt;z-index:8;mso-wrap-distance-left:9pt;mso-wrap-distance-top:0;mso-wrap-distance-right:9pt;mso-wrap-distance-bottom:0;mso-position-horizontal-relative:margin;mso-position-vertical-relative:margin;mso-width-relative:page;mso-height-relative:page">
            <v:imagedata r:id="rId18" o:title="DB11T 1581-2018 生产经营单位应急能力评估规范_07"/>
            <w10:wrap type="square" anchorx="margin" anchory="margin"/>
          </v:shape>
        </w:pict>
      </w:r>
      <w:r w:rsidR="00A6787B">
        <w:rPr>
          <w:rFonts w:ascii="黑体" w:eastAsia="黑体" w:hAnsi="黑体" w:cs="黑体"/>
          <w:bCs/>
          <w:sz w:val="32"/>
          <w:szCs w:val="32"/>
        </w:rPr>
        <w:br w:type="page"/>
      </w:r>
      <w:r>
        <w:lastRenderedPageBreak/>
        <w:pict>
          <v:shape id="_x0000_s1037" type="#_x0000_t75" alt="DB11T 1581-2018 生产经营单位应急能力评估规范_08" style="position:absolute;left:0;text-align:left;margin-left:-78.75pt;margin-top:-111.9pt;width:582.7pt;height:824.95pt;z-index:9;mso-wrap-distance-left:9pt;mso-wrap-distance-top:0;mso-wrap-distance-right:9pt;mso-wrap-distance-bottom:0;mso-position-horizontal-relative:margin;mso-position-vertical-relative:margin;mso-width-relative:page;mso-height-relative:page">
            <v:imagedata r:id="rId19" o:title="DB11T 1581-2018 生产经营单位应急能力评估规范_08"/>
            <w10:wrap type="square" anchorx="margin" anchory="margin"/>
          </v:shape>
        </w:pict>
      </w:r>
    </w:p>
    <w:p w:rsidR="00721384" w:rsidRDefault="00A63311">
      <w:pPr>
        <w:spacing w:line="580" w:lineRule="exact"/>
        <w:ind w:firstLineChars="0" w:firstLine="0"/>
        <w:rPr>
          <w:rFonts w:ascii="黑体" w:eastAsia="黑体" w:hAnsi="黑体" w:cs="黑体"/>
          <w:bCs/>
          <w:sz w:val="32"/>
          <w:szCs w:val="32"/>
        </w:rPr>
      </w:pPr>
      <w:r>
        <w:lastRenderedPageBreak/>
        <w:pict>
          <v:shape id="_x0000_s1038" type="#_x0000_t75" alt="DB11T 1581-2018 生产经营单位应急能力评估规范_09" style="position:absolute;left:0;text-align:left;margin-left:-76.7pt;margin-top:-108.8pt;width:577.35pt;height:817.4pt;z-index:10;mso-wrap-distance-left:9pt;mso-wrap-distance-top:0;mso-wrap-distance-right:9pt;mso-wrap-distance-bottom:0;mso-position-horizontal-relative:margin;mso-position-vertical-relative:margin;mso-width-relative:page;mso-height-relative:page">
            <v:imagedata r:id="rId20" o:title="DB11T 1581-2018 生产经营单位应急能力评估规范_09"/>
            <w10:wrap type="square" anchorx="margin" anchory="margin"/>
          </v:shape>
        </w:pict>
      </w:r>
    </w:p>
    <w:sectPr w:rsidR="00721384">
      <w:headerReference w:type="default" r:id="rId21"/>
      <w:footerReference w:type="default" r:id="rId22"/>
      <w:pgSz w:w="11906" w:h="16838"/>
      <w:pgMar w:top="1440" w:right="1803" w:bottom="1440" w:left="1803" w:header="851" w:footer="992" w:gutter="0"/>
      <w:cols w:space="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11" w:rsidRDefault="00A63311" w:rsidP="009A0653">
      <w:pPr>
        <w:ind w:firstLine="420"/>
      </w:pPr>
      <w:r>
        <w:separator/>
      </w:r>
    </w:p>
  </w:endnote>
  <w:endnote w:type="continuationSeparator" w:id="0">
    <w:p w:rsidR="00A63311" w:rsidRDefault="00A63311" w:rsidP="009A065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84" w:rsidRDefault="00A6787B">
    <w:pPr>
      <w:pStyle w:val="ac"/>
      <w:ind w:firstLine="360"/>
      <w:jc w:val="center"/>
    </w:pPr>
    <w:r>
      <w:fldChar w:fldCharType="begin"/>
    </w:r>
    <w:r>
      <w:instrText>PAGE   \* MERGEFORMAT</w:instrText>
    </w:r>
    <w:r>
      <w:fldChar w:fldCharType="separate"/>
    </w:r>
    <w:r w:rsidR="00AB0A45" w:rsidRPr="00AB0A45">
      <w:rPr>
        <w:noProof/>
        <w:lang w:val="zh-CN"/>
      </w:rPr>
      <w:t>1</w:t>
    </w:r>
    <w:r>
      <w:rPr>
        <w:lang w:val="zh-CN"/>
      </w:rPr>
      <w:fldChar w:fldCharType="end"/>
    </w:r>
  </w:p>
  <w:p w:rsidR="00721384" w:rsidRDefault="00721384">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11" w:rsidRDefault="00A63311" w:rsidP="009A0653">
      <w:pPr>
        <w:ind w:firstLine="420"/>
      </w:pPr>
      <w:r>
        <w:separator/>
      </w:r>
    </w:p>
  </w:footnote>
  <w:footnote w:type="continuationSeparator" w:id="0">
    <w:p w:rsidR="00A63311" w:rsidRDefault="00A63311" w:rsidP="009A0653">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84" w:rsidRDefault="00721384">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8CECC"/>
    <w:multiLevelType w:val="singleLevel"/>
    <w:tmpl w:val="FCB8CECC"/>
    <w:lvl w:ilvl="0">
      <w:start w:val="1"/>
      <w:numFmt w:val="decimal"/>
      <w:suff w:val="nothing"/>
      <w:lvlText w:val="%1、"/>
      <w:lvlJc w:val="left"/>
    </w:lvl>
  </w:abstractNum>
  <w:abstractNum w:abstractNumId="1">
    <w:nsid w:val="6C070B8D"/>
    <w:multiLevelType w:val="multilevel"/>
    <w:tmpl w:val="6C070B8D"/>
    <w:lvl w:ilvl="0">
      <w:start w:val="1"/>
      <w:numFmt w:val="decimal"/>
      <w:lvlText w:val="%1"/>
      <w:lvlJc w:val="left"/>
      <w:pPr>
        <w:tabs>
          <w:tab w:val="left" w:pos="425"/>
        </w:tabs>
        <w:ind w:left="425" w:hanging="425"/>
      </w:pPr>
      <w:rPr>
        <w:rFonts w:cs="Times New Roman" w:hint="eastAsia"/>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931"/>
        </w:tabs>
        <w:ind w:left="1418" w:hanging="567"/>
      </w:pPr>
      <w:rPr>
        <w:rFonts w:cs="Times New Roman"/>
      </w:rPr>
    </w:lvl>
    <w:lvl w:ilvl="3">
      <w:start w:val="1"/>
      <w:numFmt w:val="decimal"/>
      <w:lvlText w:val="%1.%2.%3.%4"/>
      <w:lvlJc w:val="left"/>
      <w:pPr>
        <w:tabs>
          <w:tab w:val="left" w:pos="2716"/>
        </w:tabs>
        <w:ind w:left="1984" w:hanging="708"/>
      </w:pPr>
      <w:rPr>
        <w:rFonts w:cs="Times New Roman"/>
      </w:rPr>
    </w:lvl>
    <w:lvl w:ilvl="4">
      <w:start w:val="1"/>
      <w:numFmt w:val="decimal"/>
      <w:lvlText w:val="%1.%2.%3.%4.%5"/>
      <w:lvlJc w:val="left"/>
      <w:pPr>
        <w:tabs>
          <w:tab w:val="left" w:pos="3501"/>
        </w:tabs>
        <w:ind w:left="2551" w:hanging="850"/>
      </w:pPr>
      <w:rPr>
        <w:rFonts w:cs="Times New Roman"/>
      </w:rPr>
    </w:lvl>
    <w:lvl w:ilvl="5">
      <w:start w:val="1"/>
      <w:numFmt w:val="decimal"/>
      <w:lvlText w:val="%1.%2.%3.%4.%5.%6"/>
      <w:lvlJc w:val="left"/>
      <w:pPr>
        <w:tabs>
          <w:tab w:val="left" w:pos="3926"/>
        </w:tabs>
        <w:ind w:left="3260" w:hanging="1134"/>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496"/>
        </w:tabs>
        <w:ind w:left="4394" w:hanging="1418"/>
      </w:pPr>
      <w:rPr>
        <w:rFonts w:cs="Times New Roman"/>
      </w:rPr>
    </w:lvl>
    <w:lvl w:ilvl="8">
      <w:start w:val="1"/>
      <w:numFmt w:val="decimal"/>
      <w:lvlText w:val="%1.%2.%3.%4.%5.%6.%7.%8.%9"/>
      <w:lvlJc w:val="left"/>
      <w:pPr>
        <w:tabs>
          <w:tab w:val="left" w:pos="6282"/>
        </w:tabs>
        <w:ind w:left="5102" w:hanging="1700"/>
      </w:pPr>
      <w:rPr>
        <w:rFonts w:cs="Times New Roman"/>
      </w:rPr>
    </w:lvl>
  </w:abstractNum>
  <w:abstractNum w:abstractNumId="2">
    <w:nsid w:val="73012DA5"/>
    <w:multiLevelType w:val="multilevel"/>
    <w:tmpl w:val="73012DA5"/>
    <w:lvl w:ilvl="0">
      <w:start w:val="1"/>
      <w:numFmt w:val="decimal"/>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pStyle w:val="a"/>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8EA"/>
    <w:rsid w:val="00003492"/>
    <w:rsid w:val="00004AB8"/>
    <w:rsid w:val="000108B2"/>
    <w:rsid w:val="0001373D"/>
    <w:rsid w:val="00014E3D"/>
    <w:rsid w:val="00016A33"/>
    <w:rsid w:val="00020067"/>
    <w:rsid w:val="000201DA"/>
    <w:rsid w:val="00023928"/>
    <w:rsid w:val="00026BDD"/>
    <w:rsid w:val="00027275"/>
    <w:rsid w:val="000300A0"/>
    <w:rsid w:val="00030B13"/>
    <w:rsid w:val="0003323E"/>
    <w:rsid w:val="000335EF"/>
    <w:rsid w:val="00033B85"/>
    <w:rsid w:val="00034226"/>
    <w:rsid w:val="000358A2"/>
    <w:rsid w:val="00035F6A"/>
    <w:rsid w:val="00042682"/>
    <w:rsid w:val="0004302A"/>
    <w:rsid w:val="00043875"/>
    <w:rsid w:val="000444DA"/>
    <w:rsid w:val="00045071"/>
    <w:rsid w:val="00046160"/>
    <w:rsid w:val="0005009F"/>
    <w:rsid w:val="00050151"/>
    <w:rsid w:val="00052DD2"/>
    <w:rsid w:val="00055DC9"/>
    <w:rsid w:val="00056CDA"/>
    <w:rsid w:val="00057AA6"/>
    <w:rsid w:val="0006243A"/>
    <w:rsid w:val="00062493"/>
    <w:rsid w:val="0007003D"/>
    <w:rsid w:val="00070BE2"/>
    <w:rsid w:val="00070D5A"/>
    <w:rsid w:val="00070E03"/>
    <w:rsid w:val="00075C9A"/>
    <w:rsid w:val="0007702A"/>
    <w:rsid w:val="0008012E"/>
    <w:rsid w:val="00080EAC"/>
    <w:rsid w:val="0008320B"/>
    <w:rsid w:val="000837BA"/>
    <w:rsid w:val="00084B6A"/>
    <w:rsid w:val="00086352"/>
    <w:rsid w:val="00086C74"/>
    <w:rsid w:val="00086DDF"/>
    <w:rsid w:val="00090F06"/>
    <w:rsid w:val="0009673D"/>
    <w:rsid w:val="0009693A"/>
    <w:rsid w:val="000A156C"/>
    <w:rsid w:val="000A1FE5"/>
    <w:rsid w:val="000A49FA"/>
    <w:rsid w:val="000A6330"/>
    <w:rsid w:val="000A70FC"/>
    <w:rsid w:val="000A73F6"/>
    <w:rsid w:val="000B1A86"/>
    <w:rsid w:val="000B1C59"/>
    <w:rsid w:val="000B22CE"/>
    <w:rsid w:val="000B244A"/>
    <w:rsid w:val="000B25B4"/>
    <w:rsid w:val="000B740B"/>
    <w:rsid w:val="000B7930"/>
    <w:rsid w:val="000C23C2"/>
    <w:rsid w:val="000C7222"/>
    <w:rsid w:val="000D155C"/>
    <w:rsid w:val="000D2AE2"/>
    <w:rsid w:val="000D5474"/>
    <w:rsid w:val="000E0AE7"/>
    <w:rsid w:val="000E1361"/>
    <w:rsid w:val="000E2C06"/>
    <w:rsid w:val="000E3619"/>
    <w:rsid w:val="000F0841"/>
    <w:rsid w:val="000F1D5A"/>
    <w:rsid w:val="000F48F9"/>
    <w:rsid w:val="000F4F3C"/>
    <w:rsid w:val="000F7896"/>
    <w:rsid w:val="000F7955"/>
    <w:rsid w:val="00100521"/>
    <w:rsid w:val="001025F3"/>
    <w:rsid w:val="00103160"/>
    <w:rsid w:val="00104BA8"/>
    <w:rsid w:val="001101E3"/>
    <w:rsid w:val="00116429"/>
    <w:rsid w:val="0011678E"/>
    <w:rsid w:val="00116910"/>
    <w:rsid w:val="0012284E"/>
    <w:rsid w:val="001252F4"/>
    <w:rsid w:val="00126F1D"/>
    <w:rsid w:val="00130C35"/>
    <w:rsid w:val="00133164"/>
    <w:rsid w:val="00134488"/>
    <w:rsid w:val="00142FA2"/>
    <w:rsid w:val="00143E57"/>
    <w:rsid w:val="0014526C"/>
    <w:rsid w:val="001455F4"/>
    <w:rsid w:val="00155BEF"/>
    <w:rsid w:val="00160EE1"/>
    <w:rsid w:val="00163CA3"/>
    <w:rsid w:val="00164215"/>
    <w:rsid w:val="00170487"/>
    <w:rsid w:val="00171AF1"/>
    <w:rsid w:val="00172438"/>
    <w:rsid w:val="00172B93"/>
    <w:rsid w:val="001765EA"/>
    <w:rsid w:val="001769D6"/>
    <w:rsid w:val="001813E4"/>
    <w:rsid w:val="001818E7"/>
    <w:rsid w:val="00184EE7"/>
    <w:rsid w:val="00186D78"/>
    <w:rsid w:val="00192E45"/>
    <w:rsid w:val="0019345C"/>
    <w:rsid w:val="001940C7"/>
    <w:rsid w:val="0019420A"/>
    <w:rsid w:val="001944CD"/>
    <w:rsid w:val="001957DB"/>
    <w:rsid w:val="00195B18"/>
    <w:rsid w:val="00196369"/>
    <w:rsid w:val="00197B01"/>
    <w:rsid w:val="001A33B1"/>
    <w:rsid w:val="001A3613"/>
    <w:rsid w:val="001A43A0"/>
    <w:rsid w:val="001B4456"/>
    <w:rsid w:val="001B4DC8"/>
    <w:rsid w:val="001B6519"/>
    <w:rsid w:val="001B745D"/>
    <w:rsid w:val="001B7C0A"/>
    <w:rsid w:val="001C2240"/>
    <w:rsid w:val="001C3C02"/>
    <w:rsid w:val="001C5754"/>
    <w:rsid w:val="001C69D2"/>
    <w:rsid w:val="001D2702"/>
    <w:rsid w:val="001D3D3D"/>
    <w:rsid w:val="001D40AC"/>
    <w:rsid w:val="001D71B9"/>
    <w:rsid w:val="001E108B"/>
    <w:rsid w:val="001E10C6"/>
    <w:rsid w:val="001F780B"/>
    <w:rsid w:val="00200682"/>
    <w:rsid w:val="00202BEA"/>
    <w:rsid w:val="00202DAA"/>
    <w:rsid w:val="00204E79"/>
    <w:rsid w:val="0020599F"/>
    <w:rsid w:val="00205EC1"/>
    <w:rsid w:val="002060C9"/>
    <w:rsid w:val="002112F2"/>
    <w:rsid w:val="002114F9"/>
    <w:rsid w:val="00213018"/>
    <w:rsid w:val="002143FD"/>
    <w:rsid w:val="00214638"/>
    <w:rsid w:val="002155CD"/>
    <w:rsid w:val="00215E1B"/>
    <w:rsid w:val="002160D3"/>
    <w:rsid w:val="00216A9F"/>
    <w:rsid w:val="002178D6"/>
    <w:rsid w:val="00223E59"/>
    <w:rsid w:val="002264E8"/>
    <w:rsid w:val="002266C6"/>
    <w:rsid w:val="00230BBF"/>
    <w:rsid w:val="002313B0"/>
    <w:rsid w:val="0023154A"/>
    <w:rsid w:val="00232C60"/>
    <w:rsid w:val="00233727"/>
    <w:rsid w:val="00240CFF"/>
    <w:rsid w:val="00240D6B"/>
    <w:rsid w:val="002454BD"/>
    <w:rsid w:val="002477F2"/>
    <w:rsid w:val="00251B69"/>
    <w:rsid w:val="00255814"/>
    <w:rsid w:val="00260E8A"/>
    <w:rsid w:val="00263623"/>
    <w:rsid w:val="00263893"/>
    <w:rsid w:val="00264468"/>
    <w:rsid w:val="00267F1C"/>
    <w:rsid w:val="00270C44"/>
    <w:rsid w:val="002726F1"/>
    <w:rsid w:val="00277205"/>
    <w:rsid w:val="002811E6"/>
    <w:rsid w:val="002856EE"/>
    <w:rsid w:val="00285CAA"/>
    <w:rsid w:val="00285D4B"/>
    <w:rsid w:val="00287D1E"/>
    <w:rsid w:val="00292F6E"/>
    <w:rsid w:val="00293CC6"/>
    <w:rsid w:val="0029526B"/>
    <w:rsid w:val="002958C4"/>
    <w:rsid w:val="00296C23"/>
    <w:rsid w:val="002970CC"/>
    <w:rsid w:val="002A3FD3"/>
    <w:rsid w:val="002A4BEA"/>
    <w:rsid w:val="002A6160"/>
    <w:rsid w:val="002A7247"/>
    <w:rsid w:val="002B2B96"/>
    <w:rsid w:val="002B3F37"/>
    <w:rsid w:val="002B456B"/>
    <w:rsid w:val="002B6604"/>
    <w:rsid w:val="002B7383"/>
    <w:rsid w:val="002B7449"/>
    <w:rsid w:val="002C175F"/>
    <w:rsid w:val="002C40F6"/>
    <w:rsid w:val="002C5274"/>
    <w:rsid w:val="002C73ED"/>
    <w:rsid w:val="002D020C"/>
    <w:rsid w:val="002D0EEA"/>
    <w:rsid w:val="002D2952"/>
    <w:rsid w:val="002D300F"/>
    <w:rsid w:val="002D5B8B"/>
    <w:rsid w:val="002D72E7"/>
    <w:rsid w:val="002E13E2"/>
    <w:rsid w:val="002E3F8C"/>
    <w:rsid w:val="002E4095"/>
    <w:rsid w:val="002E51F5"/>
    <w:rsid w:val="002E6300"/>
    <w:rsid w:val="002E6C82"/>
    <w:rsid w:val="002E759B"/>
    <w:rsid w:val="002F0F5B"/>
    <w:rsid w:val="002F2323"/>
    <w:rsid w:val="002F25AA"/>
    <w:rsid w:val="002F2E53"/>
    <w:rsid w:val="002F387C"/>
    <w:rsid w:val="002F7FCA"/>
    <w:rsid w:val="00301D49"/>
    <w:rsid w:val="00302922"/>
    <w:rsid w:val="00310339"/>
    <w:rsid w:val="003115B9"/>
    <w:rsid w:val="0031217E"/>
    <w:rsid w:val="003141C1"/>
    <w:rsid w:val="00315229"/>
    <w:rsid w:val="003153E4"/>
    <w:rsid w:val="003167D6"/>
    <w:rsid w:val="00316E09"/>
    <w:rsid w:val="00317D5C"/>
    <w:rsid w:val="00321159"/>
    <w:rsid w:val="00321FA9"/>
    <w:rsid w:val="003251FC"/>
    <w:rsid w:val="00325EBC"/>
    <w:rsid w:val="0032615E"/>
    <w:rsid w:val="0032701F"/>
    <w:rsid w:val="003272FD"/>
    <w:rsid w:val="00331B70"/>
    <w:rsid w:val="00334FA7"/>
    <w:rsid w:val="00335107"/>
    <w:rsid w:val="003354C2"/>
    <w:rsid w:val="003405A4"/>
    <w:rsid w:val="00341A21"/>
    <w:rsid w:val="00341EC5"/>
    <w:rsid w:val="00345BB9"/>
    <w:rsid w:val="003513CA"/>
    <w:rsid w:val="003513F1"/>
    <w:rsid w:val="00357491"/>
    <w:rsid w:val="003607D1"/>
    <w:rsid w:val="00361185"/>
    <w:rsid w:val="0036451B"/>
    <w:rsid w:val="00370AF7"/>
    <w:rsid w:val="00371484"/>
    <w:rsid w:val="003748C9"/>
    <w:rsid w:val="00375087"/>
    <w:rsid w:val="00381BD9"/>
    <w:rsid w:val="00381FAA"/>
    <w:rsid w:val="00381FAD"/>
    <w:rsid w:val="00382044"/>
    <w:rsid w:val="003856A6"/>
    <w:rsid w:val="00392A68"/>
    <w:rsid w:val="003939AF"/>
    <w:rsid w:val="003941F5"/>
    <w:rsid w:val="003966C7"/>
    <w:rsid w:val="003A00F0"/>
    <w:rsid w:val="003A034E"/>
    <w:rsid w:val="003A7439"/>
    <w:rsid w:val="003B0636"/>
    <w:rsid w:val="003B1718"/>
    <w:rsid w:val="003B4272"/>
    <w:rsid w:val="003B4DCE"/>
    <w:rsid w:val="003C1112"/>
    <w:rsid w:val="003C1E50"/>
    <w:rsid w:val="003C4C56"/>
    <w:rsid w:val="003C50EA"/>
    <w:rsid w:val="003C5F02"/>
    <w:rsid w:val="003C7B66"/>
    <w:rsid w:val="003D2BB2"/>
    <w:rsid w:val="003D455A"/>
    <w:rsid w:val="003D57E9"/>
    <w:rsid w:val="003E09F0"/>
    <w:rsid w:val="003E38B6"/>
    <w:rsid w:val="003E43CC"/>
    <w:rsid w:val="003E752E"/>
    <w:rsid w:val="003F0604"/>
    <w:rsid w:val="003F5344"/>
    <w:rsid w:val="003F6810"/>
    <w:rsid w:val="0040215B"/>
    <w:rsid w:val="0040362F"/>
    <w:rsid w:val="0041071A"/>
    <w:rsid w:val="00412564"/>
    <w:rsid w:val="004126A8"/>
    <w:rsid w:val="00414DDB"/>
    <w:rsid w:val="00415B27"/>
    <w:rsid w:val="00417BF1"/>
    <w:rsid w:val="00417FAA"/>
    <w:rsid w:val="00422146"/>
    <w:rsid w:val="004223A1"/>
    <w:rsid w:val="00422A14"/>
    <w:rsid w:val="004326E8"/>
    <w:rsid w:val="00432A6A"/>
    <w:rsid w:val="004330FE"/>
    <w:rsid w:val="004335CF"/>
    <w:rsid w:val="00433A7E"/>
    <w:rsid w:val="0043476F"/>
    <w:rsid w:val="0044183A"/>
    <w:rsid w:val="004459A7"/>
    <w:rsid w:val="004514FE"/>
    <w:rsid w:val="0046285C"/>
    <w:rsid w:val="004639A2"/>
    <w:rsid w:val="00473B7F"/>
    <w:rsid w:val="00477280"/>
    <w:rsid w:val="0047752F"/>
    <w:rsid w:val="004800EE"/>
    <w:rsid w:val="0048285B"/>
    <w:rsid w:val="00484268"/>
    <w:rsid w:val="00484624"/>
    <w:rsid w:val="00484A21"/>
    <w:rsid w:val="00485272"/>
    <w:rsid w:val="00485474"/>
    <w:rsid w:val="00485D2F"/>
    <w:rsid w:val="0048646B"/>
    <w:rsid w:val="00486F28"/>
    <w:rsid w:val="00487578"/>
    <w:rsid w:val="004911DE"/>
    <w:rsid w:val="00491307"/>
    <w:rsid w:val="00492F64"/>
    <w:rsid w:val="004934CA"/>
    <w:rsid w:val="00494E17"/>
    <w:rsid w:val="00495896"/>
    <w:rsid w:val="00496F73"/>
    <w:rsid w:val="004A1BB0"/>
    <w:rsid w:val="004A2245"/>
    <w:rsid w:val="004A461B"/>
    <w:rsid w:val="004A4D00"/>
    <w:rsid w:val="004A5752"/>
    <w:rsid w:val="004B3804"/>
    <w:rsid w:val="004B54A3"/>
    <w:rsid w:val="004B6F6B"/>
    <w:rsid w:val="004B704B"/>
    <w:rsid w:val="004C1228"/>
    <w:rsid w:val="004C3093"/>
    <w:rsid w:val="004C3E5F"/>
    <w:rsid w:val="004C43EB"/>
    <w:rsid w:val="004C5699"/>
    <w:rsid w:val="004C75EF"/>
    <w:rsid w:val="004D069B"/>
    <w:rsid w:val="004D09D4"/>
    <w:rsid w:val="004D0E66"/>
    <w:rsid w:val="004D40F9"/>
    <w:rsid w:val="004D4410"/>
    <w:rsid w:val="004D5D99"/>
    <w:rsid w:val="004E2929"/>
    <w:rsid w:val="004E46AB"/>
    <w:rsid w:val="004E65B1"/>
    <w:rsid w:val="004E69A1"/>
    <w:rsid w:val="004E6BEE"/>
    <w:rsid w:val="004F3CC4"/>
    <w:rsid w:val="004F4767"/>
    <w:rsid w:val="004F5D09"/>
    <w:rsid w:val="00500345"/>
    <w:rsid w:val="00504A55"/>
    <w:rsid w:val="00504B40"/>
    <w:rsid w:val="0050558B"/>
    <w:rsid w:val="00505E6C"/>
    <w:rsid w:val="005060DF"/>
    <w:rsid w:val="005105E5"/>
    <w:rsid w:val="00510D37"/>
    <w:rsid w:val="005119E5"/>
    <w:rsid w:val="0051258F"/>
    <w:rsid w:val="005137FE"/>
    <w:rsid w:val="005139A1"/>
    <w:rsid w:val="00514447"/>
    <w:rsid w:val="005177D8"/>
    <w:rsid w:val="00520D4A"/>
    <w:rsid w:val="00521DEC"/>
    <w:rsid w:val="00522F65"/>
    <w:rsid w:val="005239B2"/>
    <w:rsid w:val="00524CD6"/>
    <w:rsid w:val="005279BB"/>
    <w:rsid w:val="00530632"/>
    <w:rsid w:val="0053167F"/>
    <w:rsid w:val="00531B20"/>
    <w:rsid w:val="00534763"/>
    <w:rsid w:val="0054283D"/>
    <w:rsid w:val="005439DC"/>
    <w:rsid w:val="0055189E"/>
    <w:rsid w:val="00551A07"/>
    <w:rsid w:val="00551B95"/>
    <w:rsid w:val="005527CA"/>
    <w:rsid w:val="00553AFC"/>
    <w:rsid w:val="00553C69"/>
    <w:rsid w:val="005609BF"/>
    <w:rsid w:val="00561D35"/>
    <w:rsid w:val="00562E5D"/>
    <w:rsid w:val="00573A35"/>
    <w:rsid w:val="00573DA6"/>
    <w:rsid w:val="00573EDA"/>
    <w:rsid w:val="005745AD"/>
    <w:rsid w:val="00580142"/>
    <w:rsid w:val="00583D58"/>
    <w:rsid w:val="00583EEF"/>
    <w:rsid w:val="005844FF"/>
    <w:rsid w:val="00586E27"/>
    <w:rsid w:val="005909DA"/>
    <w:rsid w:val="00590FAF"/>
    <w:rsid w:val="00591330"/>
    <w:rsid w:val="00592102"/>
    <w:rsid w:val="00592A45"/>
    <w:rsid w:val="0059610E"/>
    <w:rsid w:val="0059766A"/>
    <w:rsid w:val="005A0472"/>
    <w:rsid w:val="005A3E24"/>
    <w:rsid w:val="005A4815"/>
    <w:rsid w:val="005B0B07"/>
    <w:rsid w:val="005B1356"/>
    <w:rsid w:val="005B2FF0"/>
    <w:rsid w:val="005B390B"/>
    <w:rsid w:val="005B543C"/>
    <w:rsid w:val="005B74A0"/>
    <w:rsid w:val="005C011F"/>
    <w:rsid w:val="005C1172"/>
    <w:rsid w:val="005C193C"/>
    <w:rsid w:val="005C2E2B"/>
    <w:rsid w:val="005C4F86"/>
    <w:rsid w:val="005C6601"/>
    <w:rsid w:val="005C77CF"/>
    <w:rsid w:val="005D11FA"/>
    <w:rsid w:val="005D327E"/>
    <w:rsid w:val="005D61AB"/>
    <w:rsid w:val="005D61B8"/>
    <w:rsid w:val="005E0D5E"/>
    <w:rsid w:val="005E71E4"/>
    <w:rsid w:val="005F261D"/>
    <w:rsid w:val="005F5CB8"/>
    <w:rsid w:val="005F6964"/>
    <w:rsid w:val="005F7EFC"/>
    <w:rsid w:val="00600721"/>
    <w:rsid w:val="0060078A"/>
    <w:rsid w:val="00600879"/>
    <w:rsid w:val="006020A0"/>
    <w:rsid w:val="00603715"/>
    <w:rsid w:val="00604E38"/>
    <w:rsid w:val="00605363"/>
    <w:rsid w:val="00605E9D"/>
    <w:rsid w:val="00606A55"/>
    <w:rsid w:val="006078D3"/>
    <w:rsid w:val="00610258"/>
    <w:rsid w:val="00610483"/>
    <w:rsid w:val="006107AF"/>
    <w:rsid w:val="00612588"/>
    <w:rsid w:val="00614276"/>
    <w:rsid w:val="00614D27"/>
    <w:rsid w:val="00614E4D"/>
    <w:rsid w:val="00615301"/>
    <w:rsid w:val="00616784"/>
    <w:rsid w:val="00617F21"/>
    <w:rsid w:val="00620F5A"/>
    <w:rsid w:val="00632981"/>
    <w:rsid w:val="00632DF1"/>
    <w:rsid w:val="00633FC4"/>
    <w:rsid w:val="00635B22"/>
    <w:rsid w:val="00635E19"/>
    <w:rsid w:val="00641CEC"/>
    <w:rsid w:val="00644029"/>
    <w:rsid w:val="006529B3"/>
    <w:rsid w:val="00652EE2"/>
    <w:rsid w:val="00654831"/>
    <w:rsid w:val="00655412"/>
    <w:rsid w:val="0066031E"/>
    <w:rsid w:val="0066184B"/>
    <w:rsid w:val="00663094"/>
    <w:rsid w:val="00664A2C"/>
    <w:rsid w:val="00664FDE"/>
    <w:rsid w:val="006650D2"/>
    <w:rsid w:val="0066758E"/>
    <w:rsid w:val="006734B8"/>
    <w:rsid w:val="00674917"/>
    <w:rsid w:val="00676243"/>
    <w:rsid w:val="00681250"/>
    <w:rsid w:val="00683549"/>
    <w:rsid w:val="00683A9E"/>
    <w:rsid w:val="00685100"/>
    <w:rsid w:val="0068680A"/>
    <w:rsid w:val="0068781E"/>
    <w:rsid w:val="00692A8D"/>
    <w:rsid w:val="006932F0"/>
    <w:rsid w:val="00695F7A"/>
    <w:rsid w:val="00696343"/>
    <w:rsid w:val="00696ACD"/>
    <w:rsid w:val="00697299"/>
    <w:rsid w:val="006A08FA"/>
    <w:rsid w:val="006A59D1"/>
    <w:rsid w:val="006A68EA"/>
    <w:rsid w:val="006A6EB1"/>
    <w:rsid w:val="006A7583"/>
    <w:rsid w:val="006B0A4E"/>
    <w:rsid w:val="006B1598"/>
    <w:rsid w:val="006B15B5"/>
    <w:rsid w:val="006B1E8F"/>
    <w:rsid w:val="006B235A"/>
    <w:rsid w:val="006B2E36"/>
    <w:rsid w:val="006B2F75"/>
    <w:rsid w:val="006B54A6"/>
    <w:rsid w:val="006B5ADA"/>
    <w:rsid w:val="006C3D64"/>
    <w:rsid w:val="006C43EC"/>
    <w:rsid w:val="006C5390"/>
    <w:rsid w:val="006C6C49"/>
    <w:rsid w:val="006C6CAA"/>
    <w:rsid w:val="006D2A19"/>
    <w:rsid w:val="006D2DC9"/>
    <w:rsid w:val="006D50A8"/>
    <w:rsid w:val="006D70FB"/>
    <w:rsid w:val="006D7D86"/>
    <w:rsid w:val="006E0D11"/>
    <w:rsid w:val="006E214C"/>
    <w:rsid w:val="006E22BC"/>
    <w:rsid w:val="006E3839"/>
    <w:rsid w:val="006E440A"/>
    <w:rsid w:val="006E4695"/>
    <w:rsid w:val="006E4CD5"/>
    <w:rsid w:val="006F0BAE"/>
    <w:rsid w:val="006F3993"/>
    <w:rsid w:val="006F6469"/>
    <w:rsid w:val="006F7ECC"/>
    <w:rsid w:val="00700D8F"/>
    <w:rsid w:val="00701933"/>
    <w:rsid w:val="00705F7D"/>
    <w:rsid w:val="00707595"/>
    <w:rsid w:val="00707D6E"/>
    <w:rsid w:val="0071052E"/>
    <w:rsid w:val="00712546"/>
    <w:rsid w:val="0071263B"/>
    <w:rsid w:val="00712BD8"/>
    <w:rsid w:val="007145F4"/>
    <w:rsid w:val="00715CF6"/>
    <w:rsid w:val="00715D63"/>
    <w:rsid w:val="007162E8"/>
    <w:rsid w:val="00716666"/>
    <w:rsid w:val="007176E6"/>
    <w:rsid w:val="00720330"/>
    <w:rsid w:val="007205F0"/>
    <w:rsid w:val="00721384"/>
    <w:rsid w:val="00722DE6"/>
    <w:rsid w:val="00723DA7"/>
    <w:rsid w:val="00724907"/>
    <w:rsid w:val="00724B34"/>
    <w:rsid w:val="00725373"/>
    <w:rsid w:val="00726A44"/>
    <w:rsid w:val="00726DCC"/>
    <w:rsid w:val="0072717C"/>
    <w:rsid w:val="007321E7"/>
    <w:rsid w:val="007339A0"/>
    <w:rsid w:val="00733A76"/>
    <w:rsid w:val="00737DCA"/>
    <w:rsid w:val="00741FBE"/>
    <w:rsid w:val="0074424D"/>
    <w:rsid w:val="00752DEE"/>
    <w:rsid w:val="0075411A"/>
    <w:rsid w:val="0076070A"/>
    <w:rsid w:val="00761ED7"/>
    <w:rsid w:val="00761FD3"/>
    <w:rsid w:val="00763048"/>
    <w:rsid w:val="007630E4"/>
    <w:rsid w:val="0076404A"/>
    <w:rsid w:val="00766B30"/>
    <w:rsid w:val="00767A94"/>
    <w:rsid w:val="00772B98"/>
    <w:rsid w:val="007735F0"/>
    <w:rsid w:val="0077380C"/>
    <w:rsid w:val="007751B7"/>
    <w:rsid w:val="007758F1"/>
    <w:rsid w:val="00775DD7"/>
    <w:rsid w:val="00776869"/>
    <w:rsid w:val="007777DD"/>
    <w:rsid w:val="007821C7"/>
    <w:rsid w:val="00783BC3"/>
    <w:rsid w:val="00785185"/>
    <w:rsid w:val="007855E2"/>
    <w:rsid w:val="00785FC8"/>
    <w:rsid w:val="0079073A"/>
    <w:rsid w:val="00790C78"/>
    <w:rsid w:val="007916CD"/>
    <w:rsid w:val="00792114"/>
    <w:rsid w:val="007924F8"/>
    <w:rsid w:val="00793D60"/>
    <w:rsid w:val="00796889"/>
    <w:rsid w:val="0079724C"/>
    <w:rsid w:val="007A594E"/>
    <w:rsid w:val="007A6C4C"/>
    <w:rsid w:val="007A72FC"/>
    <w:rsid w:val="007B0B9D"/>
    <w:rsid w:val="007B0DEF"/>
    <w:rsid w:val="007B2523"/>
    <w:rsid w:val="007B3AAC"/>
    <w:rsid w:val="007B426B"/>
    <w:rsid w:val="007B6F76"/>
    <w:rsid w:val="007C0DAE"/>
    <w:rsid w:val="007C2873"/>
    <w:rsid w:val="007D0363"/>
    <w:rsid w:val="007D3B4F"/>
    <w:rsid w:val="007D4641"/>
    <w:rsid w:val="007D5BE6"/>
    <w:rsid w:val="007D6A92"/>
    <w:rsid w:val="007D76AD"/>
    <w:rsid w:val="007D7DE1"/>
    <w:rsid w:val="007E036B"/>
    <w:rsid w:val="007E08EA"/>
    <w:rsid w:val="007E0C67"/>
    <w:rsid w:val="007E19D1"/>
    <w:rsid w:val="007E2F60"/>
    <w:rsid w:val="007E3200"/>
    <w:rsid w:val="007E37FE"/>
    <w:rsid w:val="007E3F8A"/>
    <w:rsid w:val="007E4331"/>
    <w:rsid w:val="007E74D2"/>
    <w:rsid w:val="008012F0"/>
    <w:rsid w:val="008065EE"/>
    <w:rsid w:val="0080782C"/>
    <w:rsid w:val="0081115A"/>
    <w:rsid w:val="00814058"/>
    <w:rsid w:val="0081434C"/>
    <w:rsid w:val="008163AD"/>
    <w:rsid w:val="00820120"/>
    <w:rsid w:val="008218C2"/>
    <w:rsid w:val="00825053"/>
    <w:rsid w:val="00825095"/>
    <w:rsid w:val="00827BF8"/>
    <w:rsid w:val="008307A5"/>
    <w:rsid w:val="00831E73"/>
    <w:rsid w:val="008328EA"/>
    <w:rsid w:val="00834F56"/>
    <w:rsid w:val="008354DA"/>
    <w:rsid w:val="0084049A"/>
    <w:rsid w:val="00842385"/>
    <w:rsid w:val="00842A1F"/>
    <w:rsid w:val="00842F54"/>
    <w:rsid w:val="00843487"/>
    <w:rsid w:val="00844E79"/>
    <w:rsid w:val="0084532F"/>
    <w:rsid w:val="0085318C"/>
    <w:rsid w:val="008565FA"/>
    <w:rsid w:val="008650DE"/>
    <w:rsid w:val="0086607D"/>
    <w:rsid w:val="00871163"/>
    <w:rsid w:val="00873CC0"/>
    <w:rsid w:val="00874634"/>
    <w:rsid w:val="0087512A"/>
    <w:rsid w:val="008761E7"/>
    <w:rsid w:val="0088562B"/>
    <w:rsid w:val="00885E37"/>
    <w:rsid w:val="0088692D"/>
    <w:rsid w:val="00886939"/>
    <w:rsid w:val="0089121E"/>
    <w:rsid w:val="00893F05"/>
    <w:rsid w:val="008950E0"/>
    <w:rsid w:val="00896E16"/>
    <w:rsid w:val="00897C54"/>
    <w:rsid w:val="008A0090"/>
    <w:rsid w:val="008A0988"/>
    <w:rsid w:val="008A0DA9"/>
    <w:rsid w:val="008A3336"/>
    <w:rsid w:val="008B01D1"/>
    <w:rsid w:val="008B1D06"/>
    <w:rsid w:val="008B231A"/>
    <w:rsid w:val="008B3F8E"/>
    <w:rsid w:val="008B4A5E"/>
    <w:rsid w:val="008B529A"/>
    <w:rsid w:val="008B7102"/>
    <w:rsid w:val="008B7C46"/>
    <w:rsid w:val="008C19FF"/>
    <w:rsid w:val="008C30AE"/>
    <w:rsid w:val="008C4111"/>
    <w:rsid w:val="008C6495"/>
    <w:rsid w:val="008C74E6"/>
    <w:rsid w:val="008C7C7B"/>
    <w:rsid w:val="008D134F"/>
    <w:rsid w:val="008D2732"/>
    <w:rsid w:val="008D52A1"/>
    <w:rsid w:val="008D5800"/>
    <w:rsid w:val="008D67A4"/>
    <w:rsid w:val="008D6CE1"/>
    <w:rsid w:val="008D6E2A"/>
    <w:rsid w:val="008D6EAE"/>
    <w:rsid w:val="008E1667"/>
    <w:rsid w:val="008E3D51"/>
    <w:rsid w:val="008E4313"/>
    <w:rsid w:val="008E4770"/>
    <w:rsid w:val="008E593A"/>
    <w:rsid w:val="008E63D6"/>
    <w:rsid w:val="008F03B1"/>
    <w:rsid w:val="008F4935"/>
    <w:rsid w:val="008F53F3"/>
    <w:rsid w:val="008F59EE"/>
    <w:rsid w:val="008F73DA"/>
    <w:rsid w:val="00914161"/>
    <w:rsid w:val="00917A31"/>
    <w:rsid w:val="00917C31"/>
    <w:rsid w:val="00920FBB"/>
    <w:rsid w:val="00921A66"/>
    <w:rsid w:val="00923722"/>
    <w:rsid w:val="00925488"/>
    <w:rsid w:val="0093099B"/>
    <w:rsid w:val="009314F1"/>
    <w:rsid w:val="00931545"/>
    <w:rsid w:val="00931BFB"/>
    <w:rsid w:val="00931DFC"/>
    <w:rsid w:val="009344BD"/>
    <w:rsid w:val="00942941"/>
    <w:rsid w:val="00943CD7"/>
    <w:rsid w:val="00944958"/>
    <w:rsid w:val="0094557C"/>
    <w:rsid w:val="009456E9"/>
    <w:rsid w:val="009505AD"/>
    <w:rsid w:val="00950AA2"/>
    <w:rsid w:val="00950AAF"/>
    <w:rsid w:val="0095102B"/>
    <w:rsid w:val="00951E44"/>
    <w:rsid w:val="00954945"/>
    <w:rsid w:val="00956889"/>
    <w:rsid w:val="00964839"/>
    <w:rsid w:val="00966648"/>
    <w:rsid w:val="00970755"/>
    <w:rsid w:val="0097185C"/>
    <w:rsid w:val="009743C0"/>
    <w:rsid w:val="009751CB"/>
    <w:rsid w:val="00977054"/>
    <w:rsid w:val="00980709"/>
    <w:rsid w:val="0098431F"/>
    <w:rsid w:val="00984BF2"/>
    <w:rsid w:val="00985900"/>
    <w:rsid w:val="00986A72"/>
    <w:rsid w:val="009905CF"/>
    <w:rsid w:val="00991004"/>
    <w:rsid w:val="00991853"/>
    <w:rsid w:val="00992C10"/>
    <w:rsid w:val="00993573"/>
    <w:rsid w:val="00993B98"/>
    <w:rsid w:val="00994998"/>
    <w:rsid w:val="00997FF3"/>
    <w:rsid w:val="009A0653"/>
    <w:rsid w:val="009A19FA"/>
    <w:rsid w:val="009A1BC2"/>
    <w:rsid w:val="009A297B"/>
    <w:rsid w:val="009A3227"/>
    <w:rsid w:val="009A5367"/>
    <w:rsid w:val="009B001C"/>
    <w:rsid w:val="009B3300"/>
    <w:rsid w:val="009C063D"/>
    <w:rsid w:val="009C178F"/>
    <w:rsid w:val="009C4040"/>
    <w:rsid w:val="009C673F"/>
    <w:rsid w:val="009C7BA6"/>
    <w:rsid w:val="009D3568"/>
    <w:rsid w:val="009D4395"/>
    <w:rsid w:val="009D49ED"/>
    <w:rsid w:val="009D4E77"/>
    <w:rsid w:val="009D7089"/>
    <w:rsid w:val="009D724C"/>
    <w:rsid w:val="009D7F1C"/>
    <w:rsid w:val="009E3803"/>
    <w:rsid w:val="009E52C4"/>
    <w:rsid w:val="009E69A0"/>
    <w:rsid w:val="009E6D91"/>
    <w:rsid w:val="009E7F14"/>
    <w:rsid w:val="009F3C38"/>
    <w:rsid w:val="009F401C"/>
    <w:rsid w:val="009F4FAB"/>
    <w:rsid w:val="00A026D7"/>
    <w:rsid w:val="00A02866"/>
    <w:rsid w:val="00A05244"/>
    <w:rsid w:val="00A0534E"/>
    <w:rsid w:val="00A1450E"/>
    <w:rsid w:val="00A148F7"/>
    <w:rsid w:val="00A14AE1"/>
    <w:rsid w:val="00A176E4"/>
    <w:rsid w:val="00A214EA"/>
    <w:rsid w:val="00A22FB0"/>
    <w:rsid w:val="00A24986"/>
    <w:rsid w:val="00A315B6"/>
    <w:rsid w:val="00A32B9B"/>
    <w:rsid w:val="00A353D2"/>
    <w:rsid w:val="00A369E8"/>
    <w:rsid w:val="00A370E1"/>
    <w:rsid w:val="00A377BC"/>
    <w:rsid w:val="00A401A8"/>
    <w:rsid w:val="00A409B9"/>
    <w:rsid w:val="00A40E9C"/>
    <w:rsid w:val="00A4145F"/>
    <w:rsid w:val="00A427F7"/>
    <w:rsid w:val="00A4324D"/>
    <w:rsid w:val="00A4513E"/>
    <w:rsid w:val="00A46E39"/>
    <w:rsid w:val="00A46FBE"/>
    <w:rsid w:val="00A479B6"/>
    <w:rsid w:val="00A520E6"/>
    <w:rsid w:val="00A522CF"/>
    <w:rsid w:val="00A525EF"/>
    <w:rsid w:val="00A542DD"/>
    <w:rsid w:val="00A5622B"/>
    <w:rsid w:val="00A5682E"/>
    <w:rsid w:val="00A6225D"/>
    <w:rsid w:val="00A6294B"/>
    <w:rsid w:val="00A63311"/>
    <w:rsid w:val="00A63825"/>
    <w:rsid w:val="00A66365"/>
    <w:rsid w:val="00A66DEC"/>
    <w:rsid w:val="00A670A3"/>
    <w:rsid w:val="00A6787B"/>
    <w:rsid w:val="00A70050"/>
    <w:rsid w:val="00A70F96"/>
    <w:rsid w:val="00A751B0"/>
    <w:rsid w:val="00A76705"/>
    <w:rsid w:val="00A77F9D"/>
    <w:rsid w:val="00A80FC5"/>
    <w:rsid w:val="00A81EFF"/>
    <w:rsid w:val="00A82E74"/>
    <w:rsid w:val="00A839C3"/>
    <w:rsid w:val="00A83B50"/>
    <w:rsid w:val="00A846E0"/>
    <w:rsid w:val="00A86492"/>
    <w:rsid w:val="00A86B8E"/>
    <w:rsid w:val="00A90B88"/>
    <w:rsid w:val="00A9331D"/>
    <w:rsid w:val="00A94445"/>
    <w:rsid w:val="00A95239"/>
    <w:rsid w:val="00A95ABE"/>
    <w:rsid w:val="00A95BF7"/>
    <w:rsid w:val="00A97194"/>
    <w:rsid w:val="00A973EA"/>
    <w:rsid w:val="00A97EA3"/>
    <w:rsid w:val="00AA0E0E"/>
    <w:rsid w:val="00AA149F"/>
    <w:rsid w:val="00AA25B8"/>
    <w:rsid w:val="00AA4C29"/>
    <w:rsid w:val="00AA509A"/>
    <w:rsid w:val="00AA7026"/>
    <w:rsid w:val="00AB03EA"/>
    <w:rsid w:val="00AB080B"/>
    <w:rsid w:val="00AB0A45"/>
    <w:rsid w:val="00AB0FBE"/>
    <w:rsid w:val="00AB1050"/>
    <w:rsid w:val="00AC1A99"/>
    <w:rsid w:val="00AC4AF3"/>
    <w:rsid w:val="00AC4E3D"/>
    <w:rsid w:val="00AC668A"/>
    <w:rsid w:val="00AD264E"/>
    <w:rsid w:val="00AD2C2E"/>
    <w:rsid w:val="00AD322C"/>
    <w:rsid w:val="00AD3A13"/>
    <w:rsid w:val="00AD3DF3"/>
    <w:rsid w:val="00AD40C9"/>
    <w:rsid w:val="00AD706E"/>
    <w:rsid w:val="00AD7762"/>
    <w:rsid w:val="00AE1C77"/>
    <w:rsid w:val="00AE20A1"/>
    <w:rsid w:val="00AE42B9"/>
    <w:rsid w:val="00AE4F15"/>
    <w:rsid w:val="00AE5CEC"/>
    <w:rsid w:val="00AF05F8"/>
    <w:rsid w:val="00AF1CAF"/>
    <w:rsid w:val="00AF4389"/>
    <w:rsid w:val="00AF45A3"/>
    <w:rsid w:val="00AF4CA6"/>
    <w:rsid w:val="00AF5807"/>
    <w:rsid w:val="00B01355"/>
    <w:rsid w:val="00B0451A"/>
    <w:rsid w:val="00B05063"/>
    <w:rsid w:val="00B055A9"/>
    <w:rsid w:val="00B06692"/>
    <w:rsid w:val="00B112E9"/>
    <w:rsid w:val="00B11D22"/>
    <w:rsid w:val="00B14E0F"/>
    <w:rsid w:val="00B14ED2"/>
    <w:rsid w:val="00B17797"/>
    <w:rsid w:val="00B21F92"/>
    <w:rsid w:val="00B232E7"/>
    <w:rsid w:val="00B25D73"/>
    <w:rsid w:val="00B2677D"/>
    <w:rsid w:val="00B30218"/>
    <w:rsid w:val="00B30403"/>
    <w:rsid w:val="00B32A0E"/>
    <w:rsid w:val="00B36A71"/>
    <w:rsid w:val="00B37F83"/>
    <w:rsid w:val="00B40161"/>
    <w:rsid w:val="00B40786"/>
    <w:rsid w:val="00B4332E"/>
    <w:rsid w:val="00B453E1"/>
    <w:rsid w:val="00B459D5"/>
    <w:rsid w:val="00B5264B"/>
    <w:rsid w:val="00B54CC3"/>
    <w:rsid w:val="00B56814"/>
    <w:rsid w:val="00B570F5"/>
    <w:rsid w:val="00B57DCD"/>
    <w:rsid w:val="00B60ECA"/>
    <w:rsid w:val="00B63BA0"/>
    <w:rsid w:val="00B63F2C"/>
    <w:rsid w:val="00B70EEC"/>
    <w:rsid w:val="00B72087"/>
    <w:rsid w:val="00B7777A"/>
    <w:rsid w:val="00B8486E"/>
    <w:rsid w:val="00B857DA"/>
    <w:rsid w:val="00B85D8E"/>
    <w:rsid w:val="00B869AA"/>
    <w:rsid w:val="00B90A99"/>
    <w:rsid w:val="00B90D45"/>
    <w:rsid w:val="00B9343B"/>
    <w:rsid w:val="00B93AF5"/>
    <w:rsid w:val="00B94C68"/>
    <w:rsid w:val="00B97CD5"/>
    <w:rsid w:val="00BA03F8"/>
    <w:rsid w:val="00BA1991"/>
    <w:rsid w:val="00BA1D94"/>
    <w:rsid w:val="00BA4661"/>
    <w:rsid w:val="00BA7F6B"/>
    <w:rsid w:val="00BB0FCB"/>
    <w:rsid w:val="00BB102B"/>
    <w:rsid w:val="00BB232C"/>
    <w:rsid w:val="00BB5A34"/>
    <w:rsid w:val="00BB712A"/>
    <w:rsid w:val="00BC2283"/>
    <w:rsid w:val="00BC3BA1"/>
    <w:rsid w:val="00BC56FD"/>
    <w:rsid w:val="00BC6A69"/>
    <w:rsid w:val="00BD03F0"/>
    <w:rsid w:val="00BD10D5"/>
    <w:rsid w:val="00BD22CC"/>
    <w:rsid w:val="00BD2694"/>
    <w:rsid w:val="00BD2AB3"/>
    <w:rsid w:val="00BD39A9"/>
    <w:rsid w:val="00BD65B0"/>
    <w:rsid w:val="00BD6FE8"/>
    <w:rsid w:val="00BD7612"/>
    <w:rsid w:val="00BE05E0"/>
    <w:rsid w:val="00BE0BB0"/>
    <w:rsid w:val="00BE0D2F"/>
    <w:rsid w:val="00BE196A"/>
    <w:rsid w:val="00BE3AA9"/>
    <w:rsid w:val="00BE4D40"/>
    <w:rsid w:val="00BE617E"/>
    <w:rsid w:val="00BE7439"/>
    <w:rsid w:val="00BE7576"/>
    <w:rsid w:val="00BF0CFF"/>
    <w:rsid w:val="00BF23FE"/>
    <w:rsid w:val="00BF2478"/>
    <w:rsid w:val="00BF3E92"/>
    <w:rsid w:val="00C00400"/>
    <w:rsid w:val="00C00B12"/>
    <w:rsid w:val="00C01385"/>
    <w:rsid w:val="00C03B4B"/>
    <w:rsid w:val="00C07D26"/>
    <w:rsid w:val="00C174BF"/>
    <w:rsid w:val="00C21EE7"/>
    <w:rsid w:val="00C24B40"/>
    <w:rsid w:val="00C24F30"/>
    <w:rsid w:val="00C264DC"/>
    <w:rsid w:val="00C26E3B"/>
    <w:rsid w:val="00C26F3B"/>
    <w:rsid w:val="00C31318"/>
    <w:rsid w:val="00C317F0"/>
    <w:rsid w:val="00C349A2"/>
    <w:rsid w:val="00C402BE"/>
    <w:rsid w:val="00C42B8A"/>
    <w:rsid w:val="00C433F5"/>
    <w:rsid w:val="00C43D8A"/>
    <w:rsid w:val="00C4406B"/>
    <w:rsid w:val="00C50355"/>
    <w:rsid w:val="00C515D5"/>
    <w:rsid w:val="00C53211"/>
    <w:rsid w:val="00C56C65"/>
    <w:rsid w:val="00C57129"/>
    <w:rsid w:val="00C57E19"/>
    <w:rsid w:val="00C60C3D"/>
    <w:rsid w:val="00C6153B"/>
    <w:rsid w:val="00C63E6F"/>
    <w:rsid w:val="00C64070"/>
    <w:rsid w:val="00C66863"/>
    <w:rsid w:val="00C7033B"/>
    <w:rsid w:val="00C737E2"/>
    <w:rsid w:val="00C74F06"/>
    <w:rsid w:val="00C75A39"/>
    <w:rsid w:val="00C75D0F"/>
    <w:rsid w:val="00C7654F"/>
    <w:rsid w:val="00C76F3E"/>
    <w:rsid w:val="00C776CE"/>
    <w:rsid w:val="00C84CA1"/>
    <w:rsid w:val="00C862FE"/>
    <w:rsid w:val="00C86A97"/>
    <w:rsid w:val="00C875E2"/>
    <w:rsid w:val="00C879FC"/>
    <w:rsid w:val="00C87E60"/>
    <w:rsid w:val="00C87FCA"/>
    <w:rsid w:val="00C907BD"/>
    <w:rsid w:val="00C92E01"/>
    <w:rsid w:val="00C9641A"/>
    <w:rsid w:val="00CA30B1"/>
    <w:rsid w:val="00CA47F3"/>
    <w:rsid w:val="00CA4DB5"/>
    <w:rsid w:val="00CA51B7"/>
    <w:rsid w:val="00CA5623"/>
    <w:rsid w:val="00CA6686"/>
    <w:rsid w:val="00CB00D1"/>
    <w:rsid w:val="00CB05D7"/>
    <w:rsid w:val="00CB16D6"/>
    <w:rsid w:val="00CB483A"/>
    <w:rsid w:val="00CB63B3"/>
    <w:rsid w:val="00CC0B8C"/>
    <w:rsid w:val="00CC5584"/>
    <w:rsid w:val="00CC5B36"/>
    <w:rsid w:val="00CC7291"/>
    <w:rsid w:val="00CD0943"/>
    <w:rsid w:val="00CD123A"/>
    <w:rsid w:val="00CD46A6"/>
    <w:rsid w:val="00CD4995"/>
    <w:rsid w:val="00CD7063"/>
    <w:rsid w:val="00CE74AE"/>
    <w:rsid w:val="00CF0635"/>
    <w:rsid w:val="00CF07B6"/>
    <w:rsid w:val="00CF1BB6"/>
    <w:rsid w:val="00CF1C77"/>
    <w:rsid w:val="00CF26BB"/>
    <w:rsid w:val="00CF35A9"/>
    <w:rsid w:val="00CF5534"/>
    <w:rsid w:val="00D01449"/>
    <w:rsid w:val="00D014BB"/>
    <w:rsid w:val="00D03006"/>
    <w:rsid w:val="00D04B72"/>
    <w:rsid w:val="00D10F19"/>
    <w:rsid w:val="00D1124A"/>
    <w:rsid w:val="00D115B8"/>
    <w:rsid w:val="00D11760"/>
    <w:rsid w:val="00D125F2"/>
    <w:rsid w:val="00D13A6E"/>
    <w:rsid w:val="00D14E26"/>
    <w:rsid w:val="00D15BBC"/>
    <w:rsid w:val="00D161FD"/>
    <w:rsid w:val="00D26B76"/>
    <w:rsid w:val="00D27B22"/>
    <w:rsid w:val="00D30164"/>
    <w:rsid w:val="00D30A9B"/>
    <w:rsid w:val="00D31DCA"/>
    <w:rsid w:val="00D340B1"/>
    <w:rsid w:val="00D34152"/>
    <w:rsid w:val="00D34956"/>
    <w:rsid w:val="00D34AEA"/>
    <w:rsid w:val="00D36484"/>
    <w:rsid w:val="00D412B8"/>
    <w:rsid w:val="00D46F60"/>
    <w:rsid w:val="00D47DA0"/>
    <w:rsid w:val="00D520A8"/>
    <w:rsid w:val="00D545D6"/>
    <w:rsid w:val="00D57BEF"/>
    <w:rsid w:val="00D60F9F"/>
    <w:rsid w:val="00D6483D"/>
    <w:rsid w:val="00D6651C"/>
    <w:rsid w:val="00D66D14"/>
    <w:rsid w:val="00D6719F"/>
    <w:rsid w:val="00D67BD2"/>
    <w:rsid w:val="00D701DC"/>
    <w:rsid w:val="00D7067C"/>
    <w:rsid w:val="00D7280C"/>
    <w:rsid w:val="00D75AC7"/>
    <w:rsid w:val="00D770F1"/>
    <w:rsid w:val="00D80AF0"/>
    <w:rsid w:val="00D83ADA"/>
    <w:rsid w:val="00D83F84"/>
    <w:rsid w:val="00D84376"/>
    <w:rsid w:val="00D87C75"/>
    <w:rsid w:val="00D922D3"/>
    <w:rsid w:val="00D9402A"/>
    <w:rsid w:val="00D94B8D"/>
    <w:rsid w:val="00D96B04"/>
    <w:rsid w:val="00D96C19"/>
    <w:rsid w:val="00D97647"/>
    <w:rsid w:val="00DA25A3"/>
    <w:rsid w:val="00DA3436"/>
    <w:rsid w:val="00DA3B00"/>
    <w:rsid w:val="00DA3EF0"/>
    <w:rsid w:val="00DA6EA4"/>
    <w:rsid w:val="00DA713C"/>
    <w:rsid w:val="00DA7425"/>
    <w:rsid w:val="00DB7049"/>
    <w:rsid w:val="00DB7B15"/>
    <w:rsid w:val="00DC2B19"/>
    <w:rsid w:val="00DC55BB"/>
    <w:rsid w:val="00DC75BD"/>
    <w:rsid w:val="00DD250F"/>
    <w:rsid w:val="00DD44FB"/>
    <w:rsid w:val="00DD5D51"/>
    <w:rsid w:val="00DD66D7"/>
    <w:rsid w:val="00DD6E1F"/>
    <w:rsid w:val="00DD6FED"/>
    <w:rsid w:val="00DD767A"/>
    <w:rsid w:val="00DE19B9"/>
    <w:rsid w:val="00DE5FCD"/>
    <w:rsid w:val="00DF036D"/>
    <w:rsid w:val="00DF221D"/>
    <w:rsid w:val="00DF2A5B"/>
    <w:rsid w:val="00DF2EBF"/>
    <w:rsid w:val="00DF3624"/>
    <w:rsid w:val="00DF3A17"/>
    <w:rsid w:val="00DF4A8F"/>
    <w:rsid w:val="00E00F69"/>
    <w:rsid w:val="00E11FD1"/>
    <w:rsid w:val="00E14F12"/>
    <w:rsid w:val="00E15CBC"/>
    <w:rsid w:val="00E17C45"/>
    <w:rsid w:val="00E209AC"/>
    <w:rsid w:val="00E213FE"/>
    <w:rsid w:val="00E26A82"/>
    <w:rsid w:val="00E3008B"/>
    <w:rsid w:val="00E30E72"/>
    <w:rsid w:val="00E34575"/>
    <w:rsid w:val="00E37963"/>
    <w:rsid w:val="00E40A1D"/>
    <w:rsid w:val="00E41340"/>
    <w:rsid w:val="00E421C5"/>
    <w:rsid w:val="00E43298"/>
    <w:rsid w:val="00E44D7E"/>
    <w:rsid w:val="00E46363"/>
    <w:rsid w:val="00E47843"/>
    <w:rsid w:val="00E520ED"/>
    <w:rsid w:val="00E55B03"/>
    <w:rsid w:val="00E56536"/>
    <w:rsid w:val="00E56FC6"/>
    <w:rsid w:val="00E61655"/>
    <w:rsid w:val="00E6210C"/>
    <w:rsid w:val="00E62F8A"/>
    <w:rsid w:val="00E662FB"/>
    <w:rsid w:val="00E702FB"/>
    <w:rsid w:val="00E70424"/>
    <w:rsid w:val="00E72FF1"/>
    <w:rsid w:val="00E7495E"/>
    <w:rsid w:val="00E74FC5"/>
    <w:rsid w:val="00E75F0E"/>
    <w:rsid w:val="00E76CA4"/>
    <w:rsid w:val="00E76CF6"/>
    <w:rsid w:val="00E81A42"/>
    <w:rsid w:val="00E82659"/>
    <w:rsid w:val="00E848B2"/>
    <w:rsid w:val="00E8524F"/>
    <w:rsid w:val="00E85A39"/>
    <w:rsid w:val="00E85D67"/>
    <w:rsid w:val="00E91B64"/>
    <w:rsid w:val="00EA1A10"/>
    <w:rsid w:val="00EA1C4E"/>
    <w:rsid w:val="00EA3B73"/>
    <w:rsid w:val="00EA4BED"/>
    <w:rsid w:val="00EA5BA7"/>
    <w:rsid w:val="00EA6ED6"/>
    <w:rsid w:val="00EA7909"/>
    <w:rsid w:val="00EB37C0"/>
    <w:rsid w:val="00EB58EA"/>
    <w:rsid w:val="00EB6DE2"/>
    <w:rsid w:val="00EB6EDA"/>
    <w:rsid w:val="00EC07EF"/>
    <w:rsid w:val="00EC16D4"/>
    <w:rsid w:val="00EC2457"/>
    <w:rsid w:val="00EC3B2A"/>
    <w:rsid w:val="00EC7875"/>
    <w:rsid w:val="00EC7F6B"/>
    <w:rsid w:val="00ED2D32"/>
    <w:rsid w:val="00ED6113"/>
    <w:rsid w:val="00ED74DB"/>
    <w:rsid w:val="00ED7FDE"/>
    <w:rsid w:val="00EE0FF1"/>
    <w:rsid w:val="00EE1168"/>
    <w:rsid w:val="00EE3D88"/>
    <w:rsid w:val="00EE6C4E"/>
    <w:rsid w:val="00EF0D05"/>
    <w:rsid w:val="00EF219E"/>
    <w:rsid w:val="00EF52F1"/>
    <w:rsid w:val="00EF5A00"/>
    <w:rsid w:val="00EF68BF"/>
    <w:rsid w:val="00EF7EFE"/>
    <w:rsid w:val="00F0283E"/>
    <w:rsid w:val="00F062A3"/>
    <w:rsid w:val="00F063A3"/>
    <w:rsid w:val="00F0654F"/>
    <w:rsid w:val="00F12368"/>
    <w:rsid w:val="00F12589"/>
    <w:rsid w:val="00F13880"/>
    <w:rsid w:val="00F1552B"/>
    <w:rsid w:val="00F15AA6"/>
    <w:rsid w:val="00F1650E"/>
    <w:rsid w:val="00F1681E"/>
    <w:rsid w:val="00F1757B"/>
    <w:rsid w:val="00F25736"/>
    <w:rsid w:val="00F278E5"/>
    <w:rsid w:val="00F3132F"/>
    <w:rsid w:val="00F32B88"/>
    <w:rsid w:val="00F33592"/>
    <w:rsid w:val="00F34390"/>
    <w:rsid w:val="00F35DBD"/>
    <w:rsid w:val="00F36064"/>
    <w:rsid w:val="00F365EC"/>
    <w:rsid w:val="00F3670B"/>
    <w:rsid w:val="00F36EFA"/>
    <w:rsid w:val="00F40226"/>
    <w:rsid w:val="00F4316C"/>
    <w:rsid w:val="00F43E76"/>
    <w:rsid w:val="00F46884"/>
    <w:rsid w:val="00F50261"/>
    <w:rsid w:val="00F50AE7"/>
    <w:rsid w:val="00F51B00"/>
    <w:rsid w:val="00F53387"/>
    <w:rsid w:val="00F53B8E"/>
    <w:rsid w:val="00F56B51"/>
    <w:rsid w:val="00F579AD"/>
    <w:rsid w:val="00F6389A"/>
    <w:rsid w:val="00F638E3"/>
    <w:rsid w:val="00F63C80"/>
    <w:rsid w:val="00F6592E"/>
    <w:rsid w:val="00F67E1F"/>
    <w:rsid w:val="00F718C1"/>
    <w:rsid w:val="00F71D1B"/>
    <w:rsid w:val="00F754DA"/>
    <w:rsid w:val="00F77F4A"/>
    <w:rsid w:val="00F85A3B"/>
    <w:rsid w:val="00F918F0"/>
    <w:rsid w:val="00F933C7"/>
    <w:rsid w:val="00F9748A"/>
    <w:rsid w:val="00FA085E"/>
    <w:rsid w:val="00FA11AE"/>
    <w:rsid w:val="00FA5BD6"/>
    <w:rsid w:val="00FA73F2"/>
    <w:rsid w:val="00FA7565"/>
    <w:rsid w:val="00FB00E1"/>
    <w:rsid w:val="00FB25FE"/>
    <w:rsid w:val="00FB7F07"/>
    <w:rsid w:val="00FC0546"/>
    <w:rsid w:val="00FC0CD9"/>
    <w:rsid w:val="00FC5799"/>
    <w:rsid w:val="00FC66F7"/>
    <w:rsid w:val="00FC7C4C"/>
    <w:rsid w:val="00FD04A3"/>
    <w:rsid w:val="00FD28C9"/>
    <w:rsid w:val="00FD30BC"/>
    <w:rsid w:val="00FD38A5"/>
    <w:rsid w:val="00FD781E"/>
    <w:rsid w:val="00FD7F4E"/>
    <w:rsid w:val="00FF2B8A"/>
    <w:rsid w:val="00FF64C6"/>
    <w:rsid w:val="00FF64FA"/>
    <w:rsid w:val="00FF6664"/>
    <w:rsid w:val="00FF7004"/>
    <w:rsid w:val="00FF7F18"/>
    <w:rsid w:val="01230152"/>
    <w:rsid w:val="01FE2992"/>
    <w:rsid w:val="02D04596"/>
    <w:rsid w:val="02DB2927"/>
    <w:rsid w:val="03FF660D"/>
    <w:rsid w:val="042B7EE1"/>
    <w:rsid w:val="04D01ADD"/>
    <w:rsid w:val="05052E8A"/>
    <w:rsid w:val="060A483F"/>
    <w:rsid w:val="063E2F2F"/>
    <w:rsid w:val="066C2250"/>
    <w:rsid w:val="08CC31BA"/>
    <w:rsid w:val="0A1C142C"/>
    <w:rsid w:val="0A402419"/>
    <w:rsid w:val="0C094530"/>
    <w:rsid w:val="0D03751F"/>
    <w:rsid w:val="0D3A4DFE"/>
    <w:rsid w:val="0E0B124D"/>
    <w:rsid w:val="0E47206A"/>
    <w:rsid w:val="0E7124F4"/>
    <w:rsid w:val="0F0E2567"/>
    <w:rsid w:val="0F120F4B"/>
    <w:rsid w:val="0F1B0F37"/>
    <w:rsid w:val="10CB3807"/>
    <w:rsid w:val="10E46D5B"/>
    <w:rsid w:val="113F75F2"/>
    <w:rsid w:val="12974974"/>
    <w:rsid w:val="12EF4214"/>
    <w:rsid w:val="12F57FC1"/>
    <w:rsid w:val="13423F63"/>
    <w:rsid w:val="138938FF"/>
    <w:rsid w:val="14545B0A"/>
    <w:rsid w:val="148D0FE8"/>
    <w:rsid w:val="14B62E08"/>
    <w:rsid w:val="17926639"/>
    <w:rsid w:val="188F34EC"/>
    <w:rsid w:val="18B539EF"/>
    <w:rsid w:val="197F5A7F"/>
    <w:rsid w:val="1A011AEA"/>
    <w:rsid w:val="1A03039D"/>
    <w:rsid w:val="1A1450D3"/>
    <w:rsid w:val="1A6D5D8B"/>
    <w:rsid w:val="1AA03E16"/>
    <w:rsid w:val="1AA81014"/>
    <w:rsid w:val="1AF945FA"/>
    <w:rsid w:val="1CDF46A6"/>
    <w:rsid w:val="1E5E1D35"/>
    <w:rsid w:val="1E613246"/>
    <w:rsid w:val="1F7830AF"/>
    <w:rsid w:val="1FF25F6B"/>
    <w:rsid w:val="207F5987"/>
    <w:rsid w:val="20D141FE"/>
    <w:rsid w:val="213F1E73"/>
    <w:rsid w:val="215E1D24"/>
    <w:rsid w:val="216D2A19"/>
    <w:rsid w:val="22D7785E"/>
    <w:rsid w:val="23160A34"/>
    <w:rsid w:val="235E611A"/>
    <w:rsid w:val="237E29D7"/>
    <w:rsid w:val="24912E7D"/>
    <w:rsid w:val="252018A5"/>
    <w:rsid w:val="25692B78"/>
    <w:rsid w:val="27010D81"/>
    <w:rsid w:val="27281DD4"/>
    <w:rsid w:val="28F86E5E"/>
    <w:rsid w:val="2A076238"/>
    <w:rsid w:val="2A080BAD"/>
    <w:rsid w:val="2AE1693E"/>
    <w:rsid w:val="2B1B2F50"/>
    <w:rsid w:val="2B52000D"/>
    <w:rsid w:val="2BA31623"/>
    <w:rsid w:val="2C3869F0"/>
    <w:rsid w:val="2C654176"/>
    <w:rsid w:val="2D111586"/>
    <w:rsid w:val="2DD415B2"/>
    <w:rsid w:val="2DF90B7F"/>
    <w:rsid w:val="2EA9144C"/>
    <w:rsid w:val="2F246B0E"/>
    <w:rsid w:val="2F3A52A6"/>
    <w:rsid w:val="31173C45"/>
    <w:rsid w:val="31655041"/>
    <w:rsid w:val="31673877"/>
    <w:rsid w:val="317A41CF"/>
    <w:rsid w:val="31D15A10"/>
    <w:rsid w:val="337E71B0"/>
    <w:rsid w:val="342A1B0D"/>
    <w:rsid w:val="34347748"/>
    <w:rsid w:val="343C37F9"/>
    <w:rsid w:val="348E6B21"/>
    <w:rsid w:val="34A8410D"/>
    <w:rsid w:val="351122F7"/>
    <w:rsid w:val="356E791D"/>
    <w:rsid w:val="363B05E7"/>
    <w:rsid w:val="3694243E"/>
    <w:rsid w:val="375268E8"/>
    <w:rsid w:val="38390884"/>
    <w:rsid w:val="3942713D"/>
    <w:rsid w:val="3A3B6FB4"/>
    <w:rsid w:val="3A592B09"/>
    <w:rsid w:val="3B0B3B8C"/>
    <w:rsid w:val="3B784CE8"/>
    <w:rsid w:val="3BF44245"/>
    <w:rsid w:val="3BFF16E8"/>
    <w:rsid w:val="3D0E3B33"/>
    <w:rsid w:val="3D7E68CB"/>
    <w:rsid w:val="3E1B22B7"/>
    <w:rsid w:val="3E396EBC"/>
    <w:rsid w:val="3EFE3036"/>
    <w:rsid w:val="40233D56"/>
    <w:rsid w:val="415D63F2"/>
    <w:rsid w:val="41987CEE"/>
    <w:rsid w:val="42162CEB"/>
    <w:rsid w:val="422F0F93"/>
    <w:rsid w:val="42972468"/>
    <w:rsid w:val="44A20692"/>
    <w:rsid w:val="44AB2F88"/>
    <w:rsid w:val="44DC1829"/>
    <w:rsid w:val="44F50451"/>
    <w:rsid w:val="451F6547"/>
    <w:rsid w:val="46C148D0"/>
    <w:rsid w:val="47171434"/>
    <w:rsid w:val="47F81671"/>
    <w:rsid w:val="48D31199"/>
    <w:rsid w:val="492626CF"/>
    <w:rsid w:val="494136EB"/>
    <w:rsid w:val="49704E21"/>
    <w:rsid w:val="49740B33"/>
    <w:rsid w:val="49ED65E7"/>
    <w:rsid w:val="4A1505F0"/>
    <w:rsid w:val="4AD42800"/>
    <w:rsid w:val="4B076581"/>
    <w:rsid w:val="4B104C60"/>
    <w:rsid w:val="4CAB6F02"/>
    <w:rsid w:val="4CC90679"/>
    <w:rsid w:val="4CE03748"/>
    <w:rsid w:val="4D195762"/>
    <w:rsid w:val="4D357807"/>
    <w:rsid w:val="4DB12847"/>
    <w:rsid w:val="4DDE30AF"/>
    <w:rsid w:val="4E1526FB"/>
    <w:rsid w:val="4F2F2562"/>
    <w:rsid w:val="4FAE76FF"/>
    <w:rsid w:val="507D4FD9"/>
    <w:rsid w:val="511750D8"/>
    <w:rsid w:val="53074920"/>
    <w:rsid w:val="53E26B54"/>
    <w:rsid w:val="55C228F9"/>
    <w:rsid w:val="55C74B4A"/>
    <w:rsid w:val="562A329D"/>
    <w:rsid w:val="56E07A4B"/>
    <w:rsid w:val="579A652F"/>
    <w:rsid w:val="579D187E"/>
    <w:rsid w:val="58637248"/>
    <w:rsid w:val="58E14590"/>
    <w:rsid w:val="59795C57"/>
    <w:rsid w:val="5A250B1F"/>
    <w:rsid w:val="5BAA3806"/>
    <w:rsid w:val="5C502593"/>
    <w:rsid w:val="5C8A31AC"/>
    <w:rsid w:val="5C995B27"/>
    <w:rsid w:val="5E266E7F"/>
    <w:rsid w:val="5F944DC8"/>
    <w:rsid w:val="5FDB520A"/>
    <w:rsid w:val="5FE77DD2"/>
    <w:rsid w:val="60C563EE"/>
    <w:rsid w:val="620575D0"/>
    <w:rsid w:val="628F414B"/>
    <w:rsid w:val="62F44903"/>
    <w:rsid w:val="63161E12"/>
    <w:rsid w:val="63263CA2"/>
    <w:rsid w:val="64C620EE"/>
    <w:rsid w:val="64DC77CA"/>
    <w:rsid w:val="654109E9"/>
    <w:rsid w:val="65EE6E36"/>
    <w:rsid w:val="663D5C08"/>
    <w:rsid w:val="66431076"/>
    <w:rsid w:val="67661B73"/>
    <w:rsid w:val="6787627C"/>
    <w:rsid w:val="67C0440D"/>
    <w:rsid w:val="67D66722"/>
    <w:rsid w:val="6C182B9E"/>
    <w:rsid w:val="6C5273B0"/>
    <w:rsid w:val="6D106707"/>
    <w:rsid w:val="6D884722"/>
    <w:rsid w:val="6E460016"/>
    <w:rsid w:val="6E7C7B78"/>
    <w:rsid w:val="6EFD5392"/>
    <w:rsid w:val="6F107F85"/>
    <w:rsid w:val="6F481F0C"/>
    <w:rsid w:val="6F4F684C"/>
    <w:rsid w:val="6F7E712C"/>
    <w:rsid w:val="70546C3C"/>
    <w:rsid w:val="705F7AFC"/>
    <w:rsid w:val="70AF2A22"/>
    <w:rsid w:val="714A46AB"/>
    <w:rsid w:val="71AC492E"/>
    <w:rsid w:val="721878AA"/>
    <w:rsid w:val="72E674EE"/>
    <w:rsid w:val="73430EEB"/>
    <w:rsid w:val="73AA5C32"/>
    <w:rsid w:val="745A15B7"/>
    <w:rsid w:val="74782B52"/>
    <w:rsid w:val="749408A3"/>
    <w:rsid w:val="74BC53F6"/>
    <w:rsid w:val="74C66931"/>
    <w:rsid w:val="74D1126C"/>
    <w:rsid w:val="7564482C"/>
    <w:rsid w:val="756E1B93"/>
    <w:rsid w:val="7576318F"/>
    <w:rsid w:val="75AC4203"/>
    <w:rsid w:val="75C73814"/>
    <w:rsid w:val="76484663"/>
    <w:rsid w:val="783875A1"/>
    <w:rsid w:val="7948331F"/>
    <w:rsid w:val="79744ADD"/>
    <w:rsid w:val="79AE4339"/>
    <w:rsid w:val="79BA7963"/>
    <w:rsid w:val="7A046E62"/>
    <w:rsid w:val="7A6330A6"/>
    <w:rsid w:val="7A9620B5"/>
    <w:rsid w:val="7B4049AC"/>
    <w:rsid w:val="7B50530C"/>
    <w:rsid w:val="7B8226E7"/>
    <w:rsid w:val="7CB66CCE"/>
    <w:rsid w:val="7DEB01DF"/>
    <w:rsid w:val="7DF23811"/>
    <w:rsid w:val="7E0C279E"/>
    <w:rsid w:val="7E5808CA"/>
    <w:rsid w:val="7F041529"/>
    <w:rsid w:val="7F732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semiHidden="0" w:uiPriority="0" w:qFormat="1"/>
    <w:lsdException w:name="index 9" w:locked="1" w:unhideWhenUsed="1"/>
    <w:lsdException w:name="toc 1" w:locked="1" w:semiHidden="0" w:uiPriority="0"/>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semiHidden="0" w:qFormat="1"/>
    <w:lsdException w:name="toc 7" w:locked="1" w:uiPriority="39" w:unhideWhenUsed="1"/>
    <w:lsdException w:name="toc 8" w:locked="1" w:uiPriority="39" w:unhideWhenUsed="1"/>
    <w:lsdException w:name="toc 9" w:locked="1" w:uiPriority="39" w:unhideWhenUsed="1"/>
    <w:lsdException w:name="Normal Indent" w:locked="1" w:unhideWhenUsed="1"/>
    <w:lsdException w:name="footnote text" w:locked="1" w:unhideWhenUsed="1"/>
    <w:lsdException w:name="annotation text" w:qFormat="1"/>
    <w:lsdException w:name="header" w:semiHidden="0" w:uiPriority="0" w:qFormat="1"/>
    <w:lsdException w:name="footer" w:semiHidden="0" w:uiPriority="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uiPriority="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qFormat="1"/>
    <w:lsdException w:name="Closing" w:locked="1" w:semiHidden="0" w:uiPriority="0"/>
    <w:lsdException w:name="Signature" w:locked="1" w:unhideWhenUsed="1"/>
    <w:lsdException w:name="Default Paragraph Font" w:uiPriority="1" w:unhideWhenUsed="1"/>
    <w:lsdException w:name="Body Text" w:locked="1" w:semiHidden="0" w:uiPriority="0"/>
    <w:lsdException w:name="Body Text Indent" w:locked="1" w:semiHidden="0"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semiHidden="0" w:uiPriority="0" w:qFormat="1"/>
    <w:lsdException w:name="Body Text First Indent" w:locked="1" w:unhideWhenUsed="1"/>
    <w:lsdException w:name="Body Text First Indent 2" w:locked="1" w:unhideWhenUsed="1"/>
    <w:lsdException w:name="Note Heading" w:locked="1" w:unhideWhenUsed="1"/>
    <w:lsdException w:name="Body Text 2" w:locked="1" w:semiHidden="0" w:uiPriority="0"/>
    <w:lsdException w:name="Body Text 3" w:locked="1" w:unhideWhenUsed="1"/>
    <w:lsdException w:name="Body Text Indent 2" w:locked="1" w:semiHidden="0" w:uiPriority="0"/>
    <w:lsdException w:name="Body Text Indent 3" w:semiHidden="0" w:uiPriority="0" w:qFormat="1"/>
    <w:lsdException w:name="Block Text" w:locked="1" w:unhideWhenUsed="1"/>
    <w:lsdException w:name="Hyperlink" w:semiHidden="0" w:uiPriority="0" w:qFormat="1"/>
    <w:lsdException w:name="FollowedHyperlink" w:semiHidden="0" w:qFormat="1"/>
    <w:lsdException w:name="Strong" w:locked="1" w:semiHidden="0" w:uiPriority="0" w:qFormat="1"/>
    <w:lsdException w:name="Emphasis" w:semiHidden="0" w:uiPriority="0" w:qFormat="1"/>
    <w:lsdException w:name="Document Map" w:qFormat="1"/>
    <w:lsdException w:name="Plain Text" w:locked="1" w:semiHidden="0" w:uiPriority="0"/>
    <w:lsdException w:name="E-mail Signature" w:locked="1" w:unhideWhenUsed="1"/>
    <w:lsdException w:name="HTML Top of Form" w:unhideWhenUsed="1"/>
    <w:lsdException w:name="HTML Bottom of Form" w:unhideWhenUsed="1"/>
    <w:lsdException w:name="Normal (Web)" w:semiHidden="0" w:uiPriority="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qFormat="1"/>
    <w:lsdException w:name="HTML Sample" w:locked="1" w:unhideWhenUsed="1"/>
    <w:lsdException w:name="HTML Typewriter" w:locked="1" w:unhideWhenUsed="1"/>
    <w:lsdException w:name="HTML Variable" w:locked="1" w:unhideWhenUsed="1"/>
    <w:lsdException w:name="Normal Table"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uiPriority="0" w:qFormat="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widowControl w:val="0"/>
      <w:ind w:firstLineChars="200" w:firstLine="200"/>
      <w:jc w:val="both"/>
    </w:pPr>
    <w:rPr>
      <w:rFonts w:ascii="Calibri" w:hAnsi="Calibri"/>
      <w:kern w:val="2"/>
      <w:sz w:val="21"/>
      <w:szCs w:val="22"/>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ind w:firstLineChars="0" w:firstLine="0"/>
      <w:outlineLvl w:val="1"/>
    </w:pPr>
    <w:rPr>
      <w:rFonts w:ascii="Arial" w:eastAsia="黑体" w:hAnsi="Arial"/>
      <w:b/>
      <w:bCs/>
      <w:sz w:val="32"/>
      <w:szCs w:val="32"/>
    </w:rPr>
  </w:style>
  <w:style w:type="paragraph" w:styleId="3">
    <w:name w:val="heading 3"/>
    <w:basedOn w:val="a0"/>
    <w:next w:val="a0"/>
    <w:link w:val="3Char"/>
    <w:uiPriority w:val="99"/>
    <w:qFormat/>
    <w:pPr>
      <w:keepNext/>
      <w:keepLines/>
      <w:spacing w:before="260" w:after="260" w:line="416" w:lineRule="auto"/>
      <w:ind w:firstLineChars="0" w:firstLine="0"/>
      <w:outlineLvl w:val="2"/>
    </w:pPr>
    <w:rPr>
      <w:rFonts w:ascii="Times New Roman" w:hAnsi="Times New Roman"/>
      <w:b/>
      <w:bCs/>
      <w:sz w:val="32"/>
      <w:szCs w:val="32"/>
    </w:rPr>
  </w:style>
  <w:style w:type="paragraph" w:styleId="4">
    <w:name w:val="heading 4"/>
    <w:basedOn w:val="a0"/>
    <w:next w:val="a0"/>
    <w:link w:val="4Char"/>
    <w:uiPriority w:val="99"/>
    <w:qFormat/>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
    <w:name w:val="index 8"/>
    <w:basedOn w:val="a0"/>
    <w:next w:val="a0"/>
    <w:qFormat/>
    <w:pPr>
      <w:ind w:firstLineChars="0" w:firstLine="0"/>
      <w:jc w:val="center"/>
    </w:pPr>
    <w:rPr>
      <w:rFonts w:ascii="宋体" w:hAnsi="宋体"/>
      <w:sz w:val="28"/>
      <w:szCs w:val="28"/>
    </w:rPr>
  </w:style>
  <w:style w:type="paragraph" w:styleId="a4">
    <w:name w:val="Document Map"/>
    <w:basedOn w:val="a0"/>
    <w:link w:val="Char"/>
    <w:uiPriority w:val="99"/>
    <w:semiHidden/>
    <w:qFormat/>
    <w:pPr>
      <w:spacing w:line="360" w:lineRule="auto"/>
    </w:pPr>
    <w:rPr>
      <w:rFonts w:ascii="宋体" w:hAnsi="Times New Roman"/>
      <w:kern w:val="0"/>
      <w:sz w:val="18"/>
      <w:szCs w:val="18"/>
    </w:rPr>
  </w:style>
  <w:style w:type="paragraph" w:styleId="a5">
    <w:name w:val="annotation text"/>
    <w:basedOn w:val="a0"/>
    <w:link w:val="Char0"/>
    <w:uiPriority w:val="99"/>
    <w:semiHidden/>
    <w:qFormat/>
    <w:pPr>
      <w:jc w:val="left"/>
    </w:pPr>
  </w:style>
  <w:style w:type="paragraph" w:styleId="a6">
    <w:name w:val="Closing"/>
    <w:basedOn w:val="a0"/>
    <w:link w:val="Char1"/>
    <w:locked/>
    <w:pPr>
      <w:ind w:left="100" w:firstLineChars="0" w:firstLine="0"/>
    </w:pPr>
    <w:rPr>
      <w:rFonts w:ascii="Times New Roman" w:hAnsi="Times New Roman"/>
      <w:szCs w:val="20"/>
    </w:rPr>
  </w:style>
  <w:style w:type="paragraph" w:styleId="a7">
    <w:name w:val="Body Text"/>
    <w:basedOn w:val="a0"/>
    <w:link w:val="Char2"/>
    <w:locked/>
    <w:pPr>
      <w:ind w:firstLineChars="0" w:firstLine="0"/>
      <w:jc w:val="center"/>
    </w:pPr>
    <w:rPr>
      <w:rFonts w:ascii="Times New Roman" w:hAnsi="Times New Roman"/>
      <w:b/>
      <w:sz w:val="44"/>
      <w:szCs w:val="20"/>
    </w:rPr>
  </w:style>
  <w:style w:type="paragraph" w:styleId="a8">
    <w:name w:val="Body Text Indent"/>
    <w:basedOn w:val="a0"/>
    <w:link w:val="Char3"/>
    <w:unhideWhenUsed/>
    <w:locked/>
    <w:pPr>
      <w:spacing w:after="120"/>
      <w:ind w:leftChars="200" w:left="420"/>
    </w:pPr>
  </w:style>
  <w:style w:type="paragraph" w:styleId="a9">
    <w:name w:val="Plain Text"/>
    <w:basedOn w:val="a0"/>
    <w:link w:val="Char4"/>
    <w:locked/>
    <w:pPr>
      <w:ind w:firstLineChars="0" w:firstLine="0"/>
    </w:pPr>
    <w:rPr>
      <w:rFonts w:ascii="宋体" w:hAnsi="Courier New" w:cs="Courier New"/>
      <w:szCs w:val="21"/>
    </w:rPr>
  </w:style>
  <w:style w:type="paragraph" w:styleId="aa">
    <w:name w:val="Date"/>
    <w:basedOn w:val="a0"/>
    <w:next w:val="a0"/>
    <w:link w:val="Char5"/>
    <w:qFormat/>
    <w:pPr>
      <w:ind w:leftChars="2500" w:left="100" w:firstLineChars="0" w:firstLine="0"/>
    </w:pPr>
    <w:rPr>
      <w:kern w:val="0"/>
      <w:sz w:val="24"/>
      <w:szCs w:val="20"/>
    </w:rPr>
  </w:style>
  <w:style w:type="paragraph" w:styleId="20">
    <w:name w:val="Body Text Indent 2"/>
    <w:basedOn w:val="a0"/>
    <w:link w:val="2Char0"/>
    <w:locked/>
    <w:pPr>
      <w:ind w:firstLineChars="0" w:firstLine="560"/>
    </w:pPr>
    <w:rPr>
      <w:rFonts w:ascii="仿宋_GB2312" w:eastAsia="仿宋_GB2312" w:hAnsi="Times New Roman"/>
      <w:sz w:val="28"/>
      <w:szCs w:val="20"/>
    </w:rPr>
  </w:style>
  <w:style w:type="paragraph" w:styleId="ab">
    <w:name w:val="Balloon Text"/>
    <w:basedOn w:val="a0"/>
    <w:link w:val="Char6"/>
    <w:qFormat/>
    <w:rPr>
      <w:sz w:val="18"/>
      <w:szCs w:val="18"/>
    </w:rPr>
  </w:style>
  <w:style w:type="paragraph" w:styleId="ac">
    <w:name w:val="footer"/>
    <w:basedOn w:val="a0"/>
    <w:link w:val="Char7"/>
    <w:qFormat/>
    <w:pPr>
      <w:tabs>
        <w:tab w:val="center" w:pos="4153"/>
        <w:tab w:val="right" w:pos="8306"/>
      </w:tabs>
      <w:snapToGrid w:val="0"/>
      <w:jc w:val="left"/>
    </w:pPr>
    <w:rPr>
      <w:sz w:val="18"/>
      <w:szCs w:val="18"/>
    </w:rPr>
  </w:style>
  <w:style w:type="paragraph" w:styleId="ad">
    <w:name w:val="header"/>
    <w:basedOn w:val="a0"/>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locked/>
    <w:pPr>
      <w:ind w:firstLineChars="0" w:firstLine="0"/>
    </w:pPr>
    <w:rPr>
      <w:rFonts w:ascii="Times New Roman" w:hAnsi="Times New Roman"/>
      <w:szCs w:val="20"/>
    </w:rPr>
  </w:style>
  <w:style w:type="paragraph" w:styleId="6">
    <w:name w:val="toc 6"/>
    <w:basedOn w:val="a0"/>
    <w:next w:val="a0"/>
    <w:uiPriority w:val="99"/>
    <w:qFormat/>
    <w:locked/>
    <w:pPr>
      <w:ind w:left="2100" w:firstLineChars="0" w:firstLine="0"/>
    </w:pPr>
    <w:rPr>
      <w:rFonts w:ascii="Times New Roman" w:hAnsi="Times New Roman"/>
      <w:szCs w:val="20"/>
    </w:rPr>
  </w:style>
  <w:style w:type="paragraph" w:styleId="30">
    <w:name w:val="Body Text Indent 3"/>
    <w:basedOn w:val="a0"/>
    <w:link w:val="3Char0"/>
    <w:qFormat/>
    <w:pPr>
      <w:spacing w:line="360" w:lineRule="auto"/>
      <w:ind w:firstLine="480"/>
    </w:pPr>
    <w:rPr>
      <w:rFonts w:ascii="Times New Roman" w:hAnsi="Times New Roman"/>
      <w:sz w:val="24"/>
      <w:szCs w:val="20"/>
    </w:rPr>
  </w:style>
  <w:style w:type="paragraph" w:styleId="21">
    <w:name w:val="Body Text 2"/>
    <w:basedOn w:val="a0"/>
    <w:link w:val="2Char1"/>
    <w:locked/>
    <w:pPr>
      <w:spacing w:line="560" w:lineRule="exact"/>
      <w:ind w:firstLineChars="0" w:firstLine="0"/>
    </w:pPr>
    <w:rPr>
      <w:rFonts w:ascii="仿宋_GB2312" w:eastAsia="仿宋_GB2312" w:hAnsi="宋体"/>
      <w:sz w:val="32"/>
      <w:szCs w:val="20"/>
    </w:rPr>
  </w:style>
  <w:style w:type="paragraph" w:styleId="HTML">
    <w:name w:val="HTML Preformatted"/>
    <w:basedOn w:val="a0"/>
    <w:link w:val="HTMLChar"/>
    <w:uiPriority w:val="99"/>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hAnsi="宋体"/>
      <w:kern w:val="0"/>
      <w:sz w:val="24"/>
      <w:szCs w:val="24"/>
    </w:rPr>
  </w:style>
  <w:style w:type="paragraph" w:styleId="ae">
    <w:name w:val="Normal (Web)"/>
    <w:basedOn w:val="a0"/>
    <w:qFormat/>
    <w:pPr>
      <w:widowControl/>
      <w:spacing w:before="100" w:beforeAutospacing="1" w:after="100" w:afterAutospacing="1"/>
      <w:ind w:firstLineChars="0" w:firstLine="0"/>
      <w:jc w:val="left"/>
    </w:pPr>
    <w:rPr>
      <w:rFonts w:ascii="宋体" w:hAnsi="宋体" w:cs="宋体"/>
      <w:kern w:val="0"/>
      <w:sz w:val="24"/>
      <w:szCs w:val="24"/>
    </w:rPr>
  </w:style>
  <w:style w:type="paragraph" w:styleId="af">
    <w:name w:val="Title"/>
    <w:basedOn w:val="a0"/>
    <w:next w:val="a0"/>
    <w:link w:val="Char9"/>
    <w:uiPriority w:val="99"/>
    <w:qFormat/>
    <w:locked/>
    <w:pPr>
      <w:spacing w:before="240" w:after="60" w:line="360" w:lineRule="auto"/>
      <w:jc w:val="center"/>
      <w:outlineLvl w:val="0"/>
    </w:pPr>
    <w:rPr>
      <w:rFonts w:ascii="Cambria" w:hAnsi="Cambria"/>
      <w:b/>
      <w:bCs/>
      <w:sz w:val="32"/>
      <w:szCs w:val="32"/>
    </w:rPr>
  </w:style>
  <w:style w:type="paragraph" w:styleId="af0">
    <w:name w:val="annotation subject"/>
    <w:basedOn w:val="a5"/>
    <w:next w:val="a5"/>
    <w:link w:val="Chara"/>
    <w:uiPriority w:val="99"/>
    <w:semiHidden/>
    <w:qFormat/>
    <w:rPr>
      <w:b/>
      <w:bCs/>
    </w:rPr>
  </w:style>
  <w:style w:type="table" w:styleId="af1">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locked/>
    <w:rPr>
      <w:rFonts w:cs="Times New Roman"/>
      <w:b/>
    </w:rPr>
  </w:style>
  <w:style w:type="character" w:styleId="af3">
    <w:name w:val="page number"/>
    <w:qFormat/>
    <w:rPr>
      <w:rFonts w:cs="Times New Roman"/>
    </w:rPr>
  </w:style>
  <w:style w:type="character" w:styleId="af4">
    <w:name w:val="FollowedHyperlink"/>
    <w:uiPriority w:val="99"/>
    <w:qFormat/>
    <w:rPr>
      <w:rFonts w:cs="Times New Roman"/>
      <w:color w:val="954F72"/>
      <w:u w:val="single"/>
    </w:rPr>
  </w:style>
  <w:style w:type="character" w:styleId="af5">
    <w:name w:val="Emphasis"/>
    <w:qFormat/>
    <w:rPr>
      <w:rFonts w:cs="Times New Roman"/>
      <w:i/>
      <w:iCs/>
    </w:rPr>
  </w:style>
  <w:style w:type="character" w:styleId="af6">
    <w:name w:val="Hyperlink"/>
    <w:qFormat/>
    <w:rPr>
      <w:rFonts w:cs="Times New Roman"/>
      <w:color w:val="0000FF"/>
      <w:u w:val="single"/>
    </w:rPr>
  </w:style>
  <w:style w:type="character" w:styleId="af7">
    <w:name w:val="annotation reference"/>
    <w:uiPriority w:val="99"/>
    <w:semiHidden/>
    <w:qFormat/>
    <w:rPr>
      <w:rFonts w:cs="Times New Roman"/>
      <w:sz w:val="21"/>
      <w:szCs w:val="21"/>
    </w:rPr>
  </w:style>
  <w:style w:type="character" w:customStyle="1" w:styleId="1Char">
    <w:name w:val="标题 1 Char"/>
    <w:link w:val="1"/>
    <w:uiPriority w:val="99"/>
    <w:qFormat/>
    <w:locked/>
    <w:rPr>
      <w:rFonts w:ascii="Calibri" w:eastAsia="宋体" w:hAnsi="Calibri" w:cs="Times New Roman"/>
      <w:b/>
      <w:bCs/>
      <w:kern w:val="44"/>
      <w:sz w:val="44"/>
      <w:szCs w:val="44"/>
    </w:rPr>
  </w:style>
  <w:style w:type="character" w:customStyle="1" w:styleId="2Char">
    <w:name w:val="标题 2 Char"/>
    <w:link w:val="2"/>
    <w:qFormat/>
    <w:locked/>
    <w:rPr>
      <w:rFonts w:ascii="Arial" w:eastAsia="黑体" w:hAnsi="Arial" w:cs="Times New Roman"/>
      <w:b/>
      <w:bCs/>
      <w:kern w:val="2"/>
      <w:sz w:val="32"/>
      <w:szCs w:val="32"/>
    </w:rPr>
  </w:style>
  <w:style w:type="character" w:customStyle="1" w:styleId="3Char">
    <w:name w:val="标题 3 Char"/>
    <w:link w:val="3"/>
    <w:uiPriority w:val="99"/>
    <w:qFormat/>
    <w:locked/>
    <w:rPr>
      <w:rFonts w:ascii="Times New Roman" w:eastAsia="宋体" w:hAnsi="Times New Roman" w:cs="Times New Roman"/>
      <w:b/>
      <w:bCs/>
      <w:kern w:val="2"/>
      <w:sz w:val="32"/>
      <w:szCs w:val="32"/>
    </w:rPr>
  </w:style>
  <w:style w:type="character" w:customStyle="1" w:styleId="4Char">
    <w:name w:val="标题 4 Char"/>
    <w:link w:val="4"/>
    <w:uiPriority w:val="99"/>
    <w:qFormat/>
    <w:locked/>
    <w:rPr>
      <w:rFonts w:ascii="等线 Light" w:eastAsia="等线 Light" w:hAnsi="等线 Light" w:cs="Times New Roman"/>
      <w:b/>
      <w:bCs/>
      <w:kern w:val="2"/>
      <w:sz w:val="28"/>
      <w:szCs w:val="28"/>
    </w:rPr>
  </w:style>
  <w:style w:type="character" w:customStyle="1" w:styleId="Char0">
    <w:name w:val="批注文字 Char"/>
    <w:link w:val="a5"/>
    <w:uiPriority w:val="99"/>
    <w:semiHidden/>
    <w:qFormat/>
    <w:locked/>
    <w:rPr>
      <w:rFonts w:ascii="Calibri" w:eastAsia="宋体" w:hAnsi="Calibri" w:cs="Times New Roman"/>
      <w:kern w:val="2"/>
      <w:sz w:val="22"/>
      <w:szCs w:val="22"/>
    </w:rPr>
  </w:style>
  <w:style w:type="character" w:customStyle="1" w:styleId="Chara">
    <w:name w:val="批注主题 Char"/>
    <w:link w:val="af0"/>
    <w:uiPriority w:val="99"/>
    <w:semiHidden/>
    <w:qFormat/>
    <w:locked/>
    <w:rPr>
      <w:rFonts w:ascii="Calibri" w:eastAsia="宋体" w:hAnsi="Calibri" w:cs="Times New Roman"/>
      <w:b/>
      <w:bCs/>
      <w:kern w:val="2"/>
      <w:sz w:val="22"/>
      <w:szCs w:val="22"/>
    </w:rPr>
  </w:style>
  <w:style w:type="character" w:customStyle="1" w:styleId="Char6">
    <w:name w:val="批注框文本 Char"/>
    <w:link w:val="ab"/>
    <w:qFormat/>
    <w:locked/>
    <w:rPr>
      <w:rFonts w:ascii="Calibri" w:eastAsia="宋体" w:hAnsi="Calibri" w:cs="Times New Roman"/>
      <w:kern w:val="2"/>
      <w:sz w:val="18"/>
      <w:szCs w:val="18"/>
    </w:rPr>
  </w:style>
  <w:style w:type="character" w:customStyle="1" w:styleId="Char7">
    <w:name w:val="页脚 Char"/>
    <w:link w:val="ac"/>
    <w:qFormat/>
    <w:locked/>
    <w:rPr>
      <w:rFonts w:ascii="Calibri" w:eastAsia="宋体" w:hAnsi="Calibri" w:cs="Times New Roman"/>
      <w:sz w:val="18"/>
      <w:szCs w:val="18"/>
    </w:rPr>
  </w:style>
  <w:style w:type="character" w:customStyle="1" w:styleId="Char8">
    <w:name w:val="页眉 Char"/>
    <w:link w:val="ad"/>
    <w:qFormat/>
    <w:locked/>
    <w:rPr>
      <w:rFonts w:ascii="Calibri" w:eastAsia="宋体" w:hAnsi="Calibri" w:cs="Times New Roman"/>
      <w:sz w:val="18"/>
      <w:szCs w:val="18"/>
    </w:rPr>
  </w:style>
  <w:style w:type="paragraph" w:customStyle="1" w:styleId="11">
    <w:name w:val="列出段落1"/>
    <w:basedOn w:val="a0"/>
    <w:uiPriority w:val="99"/>
    <w:qFormat/>
    <w:pPr>
      <w:ind w:firstLine="420"/>
    </w:pPr>
  </w:style>
  <w:style w:type="paragraph" w:customStyle="1" w:styleId="CharCharCharChar">
    <w:name w:val="Char Char Char Char"/>
    <w:basedOn w:val="a0"/>
    <w:uiPriority w:val="99"/>
    <w:qFormat/>
    <w:pPr>
      <w:ind w:firstLineChars="0" w:firstLine="0"/>
    </w:pPr>
    <w:rPr>
      <w:rFonts w:ascii="Tahoma" w:hAnsi="Tahoma"/>
      <w:sz w:val="24"/>
      <w:szCs w:val="20"/>
    </w:rPr>
  </w:style>
  <w:style w:type="paragraph" w:customStyle="1" w:styleId="ListParagraph1">
    <w:name w:val="List Paragraph1"/>
    <w:basedOn w:val="a0"/>
    <w:uiPriority w:val="99"/>
    <w:qFormat/>
    <w:pPr>
      <w:ind w:firstLine="420"/>
    </w:pPr>
  </w:style>
  <w:style w:type="paragraph" w:customStyle="1" w:styleId="CharCharCharChar1">
    <w:name w:val="Char Char Char Char1"/>
    <w:basedOn w:val="a0"/>
    <w:uiPriority w:val="99"/>
    <w:qFormat/>
    <w:pPr>
      <w:ind w:firstLineChars="0" w:firstLine="0"/>
    </w:pPr>
    <w:rPr>
      <w:rFonts w:ascii="Tahoma" w:hAnsi="Tahoma"/>
      <w:sz w:val="24"/>
      <w:szCs w:val="20"/>
    </w:rPr>
  </w:style>
  <w:style w:type="paragraph" w:customStyle="1" w:styleId="12">
    <w:name w:val="修订1"/>
    <w:uiPriority w:val="99"/>
    <w:qFormat/>
    <w:rPr>
      <w:kern w:val="2"/>
      <w:sz w:val="21"/>
    </w:rPr>
  </w:style>
  <w:style w:type="paragraph" w:customStyle="1" w:styleId="af8">
    <w:name w:val="段"/>
    <w:next w:val="8"/>
    <w:link w:val="Charb"/>
    <w:uiPriority w:val="99"/>
    <w:qFormat/>
    <w:pPr>
      <w:autoSpaceDE w:val="0"/>
      <w:autoSpaceDN w:val="0"/>
      <w:ind w:firstLineChars="200" w:firstLine="200"/>
      <w:jc w:val="both"/>
    </w:pPr>
    <w:rPr>
      <w:rFonts w:ascii="宋体"/>
      <w:sz w:val="21"/>
    </w:rPr>
  </w:style>
  <w:style w:type="paragraph" w:customStyle="1" w:styleId="af9">
    <w:name w:val="一级条标题"/>
    <w:next w:val="8"/>
    <w:uiPriority w:val="99"/>
    <w:qFormat/>
    <w:pPr>
      <w:tabs>
        <w:tab w:val="left" w:pos="360"/>
      </w:tabs>
      <w:ind w:left="360" w:hanging="360"/>
      <w:outlineLvl w:val="2"/>
    </w:pPr>
    <w:rPr>
      <w:rFonts w:eastAsia="黑体"/>
      <w:sz w:val="21"/>
    </w:rPr>
  </w:style>
  <w:style w:type="character" w:customStyle="1" w:styleId="DocumentMapChar">
    <w:name w:val="Document Map Char"/>
    <w:uiPriority w:val="99"/>
    <w:semiHidden/>
    <w:qFormat/>
    <w:locked/>
    <w:rPr>
      <w:rFonts w:ascii="宋体" w:eastAsia="宋体" w:hAnsi="Times New Roman" w:cs="Times New Roman"/>
      <w:sz w:val="18"/>
    </w:rPr>
  </w:style>
  <w:style w:type="character" w:customStyle="1" w:styleId="DateChar">
    <w:name w:val="Date Char"/>
    <w:uiPriority w:val="99"/>
    <w:qFormat/>
    <w:locked/>
    <w:rPr>
      <w:rFonts w:cs="Times New Roman"/>
      <w:sz w:val="24"/>
    </w:rPr>
  </w:style>
  <w:style w:type="character" w:customStyle="1" w:styleId="3Char0">
    <w:name w:val="正文文本缩进 3 Char"/>
    <w:link w:val="30"/>
    <w:uiPriority w:val="99"/>
    <w:qFormat/>
    <w:locked/>
    <w:rPr>
      <w:rFonts w:eastAsia="宋体" w:cs="Times New Roman"/>
      <w:kern w:val="2"/>
      <w:sz w:val="24"/>
      <w:lang w:val="en-US" w:eastAsia="zh-CN" w:bidi="ar-SA"/>
    </w:rPr>
  </w:style>
  <w:style w:type="character" w:customStyle="1" w:styleId="HTMLPreformattedChar">
    <w:name w:val="HTML Preformatted Char"/>
    <w:uiPriority w:val="99"/>
    <w:semiHidden/>
    <w:qFormat/>
    <w:locked/>
    <w:rPr>
      <w:rFonts w:ascii="宋体" w:eastAsia="宋体" w:hAnsi="宋体" w:cs="Times New Roman"/>
      <w:kern w:val="0"/>
      <w:sz w:val="24"/>
    </w:rPr>
  </w:style>
  <w:style w:type="character" w:customStyle="1" w:styleId="Char9">
    <w:name w:val="标题 Char"/>
    <w:link w:val="af"/>
    <w:uiPriority w:val="99"/>
    <w:qFormat/>
    <w:locked/>
    <w:rPr>
      <w:rFonts w:ascii="Cambria" w:eastAsia="宋体" w:hAnsi="Cambria" w:cs="Times New Roman"/>
      <w:b/>
      <w:bCs/>
      <w:kern w:val="2"/>
      <w:sz w:val="32"/>
      <w:szCs w:val="32"/>
      <w:lang w:val="en-US" w:eastAsia="zh-CN" w:bidi="ar-SA"/>
    </w:rPr>
  </w:style>
  <w:style w:type="paragraph" w:customStyle="1" w:styleId="NoSpacing1">
    <w:name w:val="No Spacing1"/>
    <w:uiPriority w:val="99"/>
    <w:qFormat/>
    <w:pPr>
      <w:widowControl w:val="0"/>
      <w:jc w:val="both"/>
    </w:pPr>
    <w:rPr>
      <w:rFonts w:ascii="Calibri" w:hAnsi="Calibri"/>
      <w:kern w:val="2"/>
      <w:sz w:val="21"/>
      <w:szCs w:val="22"/>
    </w:rPr>
  </w:style>
  <w:style w:type="character" w:customStyle="1" w:styleId="Char5">
    <w:name w:val="日期 Char"/>
    <w:link w:val="aa"/>
    <w:uiPriority w:val="99"/>
    <w:semiHidden/>
    <w:qFormat/>
    <w:locked/>
    <w:rPr>
      <w:rFonts w:ascii="Calibri" w:eastAsia="宋体" w:hAnsi="Calibri" w:cs="Times New Roman"/>
      <w:sz w:val="24"/>
      <w:lang w:val="en-US" w:eastAsia="zh-CN" w:bidi="ar-SA"/>
    </w:rPr>
  </w:style>
  <w:style w:type="character" w:customStyle="1" w:styleId="Char10">
    <w:name w:val="日期 Char1"/>
    <w:uiPriority w:val="99"/>
    <w:semiHidden/>
    <w:qFormat/>
    <w:rPr>
      <w:rFonts w:cs="Times New Roman"/>
    </w:rPr>
  </w:style>
  <w:style w:type="paragraph" w:customStyle="1" w:styleId="22">
    <w:name w:val="标题2"/>
    <w:basedOn w:val="a0"/>
    <w:uiPriority w:val="99"/>
    <w:qFormat/>
    <w:pPr>
      <w:spacing w:before="300" w:after="320" w:line="578" w:lineRule="auto"/>
      <w:ind w:firstLineChars="0" w:firstLine="0"/>
      <w:outlineLvl w:val="1"/>
    </w:pPr>
    <w:rPr>
      <w:rFonts w:ascii="Times New Roman" w:hAnsi="Times New Roman"/>
      <w:b/>
      <w:sz w:val="28"/>
      <w:szCs w:val="20"/>
    </w:rPr>
  </w:style>
  <w:style w:type="paragraph" w:customStyle="1" w:styleId="31">
    <w:name w:val="标题3"/>
    <w:basedOn w:val="a0"/>
    <w:next w:val="3"/>
    <w:uiPriority w:val="99"/>
    <w:qFormat/>
    <w:pPr>
      <w:spacing w:before="200" w:after="200" w:line="360" w:lineRule="auto"/>
      <w:ind w:firstLineChars="0" w:firstLine="0"/>
      <w:outlineLvl w:val="2"/>
    </w:pPr>
    <w:rPr>
      <w:rFonts w:ascii="Times New Roman" w:hAnsi="Times New Roman"/>
      <w:b/>
      <w:sz w:val="24"/>
      <w:szCs w:val="28"/>
    </w:rPr>
  </w:style>
  <w:style w:type="character" w:customStyle="1" w:styleId="Char">
    <w:name w:val="文档结构图 Char"/>
    <w:link w:val="a4"/>
    <w:uiPriority w:val="99"/>
    <w:semiHidden/>
    <w:qFormat/>
    <w:locked/>
    <w:rPr>
      <w:rFonts w:ascii="宋体" w:eastAsia="宋体" w:cs="Times New Roman"/>
      <w:sz w:val="18"/>
      <w:szCs w:val="18"/>
      <w:lang w:val="en-US" w:eastAsia="zh-CN" w:bidi="ar-SA"/>
    </w:rPr>
  </w:style>
  <w:style w:type="character" w:customStyle="1" w:styleId="Char11">
    <w:name w:val="文档结构图 Char1"/>
    <w:uiPriority w:val="99"/>
    <w:semiHidden/>
    <w:qFormat/>
    <w:rPr>
      <w:rFonts w:ascii="宋体" w:eastAsia="宋体" w:cs="Times New Roman"/>
      <w:sz w:val="18"/>
      <w:szCs w:val="18"/>
    </w:rPr>
  </w:style>
  <w:style w:type="character" w:customStyle="1" w:styleId="CommentSubjectChar1">
    <w:name w:val="Comment Subject Char1"/>
    <w:uiPriority w:val="99"/>
    <w:semiHidden/>
    <w:qFormat/>
    <w:locked/>
    <w:rPr>
      <w:rFonts w:ascii="Times New Roman" w:eastAsia="宋体" w:hAnsi="Times New Roman" w:cs="Times New Roman"/>
      <w:b/>
      <w:bCs/>
      <w:kern w:val="2"/>
      <w:sz w:val="20"/>
      <w:szCs w:val="20"/>
    </w:rPr>
  </w:style>
  <w:style w:type="character" w:customStyle="1" w:styleId="Char12">
    <w:name w:val="批注主题 Char1"/>
    <w:uiPriority w:val="99"/>
    <w:semiHidden/>
    <w:qFormat/>
    <w:rPr>
      <w:rFonts w:ascii="Times New Roman" w:eastAsia="宋体" w:hAnsi="Times New Roman" w:cs="Times New Roman"/>
      <w:b/>
      <w:bCs/>
      <w:kern w:val="2"/>
      <w:sz w:val="20"/>
      <w:szCs w:val="20"/>
    </w:rPr>
  </w:style>
  <w:style w:type="paragraph" w:customStyle="1" w:styleId="afa">
    <w:name w:val="前言、引言标题"/>
    <w:next w:val="a0"/>
    <w:uiPriority w:val="99"/>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b">
    <w:name w:val="章标题"/>
    <w:next w:val="a0"/>
    <w:uiPriority w:val="99"/>
    <w:qFormat/>
    <w:pPr>
      <w:tabs>
        <w:tab w:val="left" w:pos="720"/>
      </w:tabs>
      <w:spacing w:beforeLines="50" w:afterLines="50"/>
      <w:ind w:left="720" w:hanging="720"/>
      <w:jc w:val="both"/>
      <w:outlineLvl w:val="1"/>
    </w:pPr>
    <w:rPr>
      <w:rFonts w:ascii="黑体" w:eastAsia="黑体"/>
      <w:sz w:val="21"/>
    </w:rPr>
  </w:style>
  <w:style w:type="paragraph" w:customStyle="1" w:styleId="afc">
    <w:name w:val="二级条标题"/>
    <w:basedOn w:val="af9"/>
    <w:next w:val="a0"/>
    <w:uiPriority w:val="99"/>
    <w:qFormat/>
    <w:pPr>
      <w:tabs>
        <w:tab w:val="clear" w:pos="360"/>
      </w:tabs>
      <w:ind w:left="0" w:firstLine="0"/>
      <w:outlineLvl w:val="3"/>
    </w:pPr>
  </w:style>
  <w:style w:type="paragraph" w:customStyle="1" w:styleId="afd">
    <w:name w:val="三级条标题"/>
    <w:basedOn w:val="afc"/>
    <w:next w:val="a0"/>
    <w:uiPriority w:val="99"/>
    <w:qFormat/>
    <w:pPr>
      <w:ind w:left="735"/>
      <w:outlineLvl w:val="4"/>
    </w:pPr>
  </w:style>
  <w:style w:type="paragraph" w:customStyle="1" w:styleId="a">
    <w:name w:val="图表脚注"/>
    <w:next w:val="a0"/>
    <w:uiPriority w:val="99"/>
    <w:qFormat/>
    <w:pPr>
      <w:numPr>
        <w:ilvl w:val="5"/>
        <w:numId w:val="1"/>
      </w:numPr>
      <w:ind w:leftChars="200" w:left="200" w:hangingChars="100" w:hanging="100"/>
      <w:jc w:val="both"/>
    </w:pPr>
    <w:rPr>
      <w:rFonts w:ascii="宋体"/>
      <w:sz w:val="18"/>
    </w:rPr>
  </w:style>
  <w:style w:type="character" w:customStyle="1" w:styleId="description">
    <w:name w:val="description"/>
    <w:uiPriority w:val="99"/>
    <w:qFormat/>
    <w:rPr>
      <w:rFonts w:cs="Times New Roman"/>
    </w:rPr>
  </w:style>
  <w:style w:type="character" w:customStyle="1" w:styleId="apple-converted-space">
    <w:name w:val="apple-converted-space"/>
    <w:uiPriority w:val="99"/>
    <w:qFormat/>
    <w:rPr>
      <w:rFonts w:cs="Times New Roman"/>
    </w:rPr>
  </w:style>
  <w:style w:type="character" w:customStyle="1" w:styleId="HTMLChar">
    <w:name w:val="HTML 预设格式 Char"/>
    <w:link w:val="HTML"/>
    <w:uiPriority w:val="99"/>
    <w:semiHidden/>
    <w:qFormat/>
    <w:locked/>
    <w:rPr>
      <w:rFonts w:ascii="宋体" w:eastAsia="宋体" w:hAnsi="宋体" w:cs="Times New Roman"/>
      <w:sz w:val="24"/>
      <w:szCs w:val="24"/>
      <w:lang w:val="en-US" w:eastAsia="zh-CN" w:bidi="ar-SA"/>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PlaceholderText1">
    <w:name w:val="Placeholder Text1"/>
    <w:uiPriority w:val="99"/>
    <w:semiHidden/>
    <w:qFormat/>
    <w:rPr>
      <w:rFonts w:cs="Times New Roman"/>
      <w:color w:val="808080"/>
    </w:rPr>
  </w:style>
  <w:style w:type="paragraph" w:customStyle="1" w:styleId="CharCharCharChar3">
    <w:name w:val="Char Char Char Char3"/>
    <w:basedOn w:val="a0"/>
    <w:uiPriority w:val="99"/>
    <w:qFormat/>
    <w:pPr>
      <w:ind w:firstLineChars="0" w:firstLine="0"/>
    </w:pPr>
    <w:rPr>
      <w:rFonts w:ascii="Tahoma" w:hAnsi="Tahoma"/>
      <w:sz w:val="24"/>
      <w:szCs w:val="20"/>
    </w:rPr>
  </w:style>
  <w:style w:type="table" w:customStyle="1" w:styleId="13">
    <w:name w:val="网格型1"/>
    <w:uiPriority w:val="9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2">
    <w:name w:val="Char Char Char Char2"/>
    <w:basedOn w:val="a0"/>
    <w:uiPriority w:val="99"/>
    <w:qFormat/>
    <w:pPr>
      <w:ind w:firstLineChars="0" w:firstLine="0"/>
    </w:pPr>
    <w:rPr>
      <w:rFonts w:ascii="Tahoma" w:hAnsi="Tahoma"/>
      <w:sz w:val="24"/>
      <w:szCs w:val="20"/>
    </w:rPr>
  </w:style>
  <w:style w:type="paragraph" w:customStyle="1" w:styleId="afe">
    <w:name w:val="二级无"/>
    <w:basedOn w:val="afc"/>
    <w:uiPriority w:val="99"/>
    <w:qFormat/>
    <w:rPr>
      <w:rFonts w:ascii="宋体" w:eastAsia="宋体"/>
      <w:szCs w:val="21"/>
    </w:rPr>
  </w:style>
  <w:style w:type="character" w:customStyle="1" w:styleId="Charb">
    <w:name w:val="段 Char"/>
    <w:link w:val="af8"/>
    <w:uiPriority w:val="99"/>
    <w:qFormat/>
    <w:locked/>
    <w:rPr>
      <w:rFonts w:ascii="宋体" w:eastAsia="宋体" w:hAnsi="Times New Roman" w:cs="Times New Roman"/>
      <w:sz w:val="21"/>
      <w:lang w:val="en-US" w:eastAsia="zh-CN" w:bidi="ar-SA"/>
    </w:rPr>
  </w:style>
  <w:style w:type="paragraph" w:customStyle="1" w:styleId="aff">
    <w:name w:val="发布部门"/>
    <w:next w:val="af8"/>
    <w:uiPriority w:val="9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font5">
    <w:name w:val="font5"/>
    <w:basedOn w:val="a0"/>
    <w:uiPriority w:val="99"/>
    <w:qFormat/>
    <w:pPr>
      <w:widowControl/>
      <w:spacing w:before="100" w:beforeAutospacing="1" w:after="100" w:afterAutospacing="1"/>
      <w:ind w:firstLineChars="0" w:firstLine="0"/>
      <w:jc w:val="left"/>
    </w:pPr>
    <w:rPr>
      <w:rFonts w:ascii="宋体" w:hAnsi="宋体" w:cs="宋体"/>
      <w:kern w:val="0"/>
      <w:sz w:val="18"/>
      <w:szCs w:val="18"/>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宋体" w:hAnsi="宋体" w:cs="宋体"/>
      <w:kern w:val="0"/>
      <w:sz w:val="20"/>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kern w:val="0"/>
      <w:sz w:val="20"/>
      <w:szCs w:val="20"/>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宋体" w:hAnsi="宋体" w:cs="宋体"/>
      <w:color w:val="000000"/>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kern w:val="0"/>
      <w:sz w:val="20"/>
      <w:szCs w:val="20"/>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color w:val="000000"/>
      <w:kern w:val="0"/>
      <w:sz w:val="20"/>
      <w:szCs w:val="20"/>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color w:val="000000"/>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kern w:val="0"/>
      <w:sz w:val="20"/>
      <w:szCs w:val="20"/>
    </w:rPr>
  </w:style>
  <w:style w:type="paragraph" w:customStyle="1" w:styleId="xl83">
    <w:name w:val="xl83"/>
    <w:basedOn w:val="a0"/>
    <w:qFormat/>
    <w:pPr>
      <w:widowControl/>
      <w:pBdr>
        <w:top w:val="single" w:sz="4" w:space="0" w:color="auto"/>
        <w:left w:val="single" w:sz="4" w:space="0" w:color="auto"/>
      </w:pBdr>
      <w:spacing w:before="100" w:beforeAutospacing="1" w:after="100" w:afterAutospacing="1"/>
      <w:ind w:firstLineChars="0" w:firstLine="0"/>
      <w:jc w:val="center"/>
      <w:textAlignment w:val="center"/>
    </w:pPr>
    <w:rPr>
      <w:rFonts w:ascii="黑体" w:eastAsia="黑体" w:hAnsi="宋体" w:cs="宋体"/>
      <w:kern w:val="0"/>
      <w:sz w:val="24"/>
      <w:szCs w:val="24"/>
    </w:rPr>
  </w:style>
  <w:style w:type="paragraph" w:customStyle="1" w:styleId="xl84">
    <w:name w:val="xl84"/>
    <w:basedOn w:val="a0"/>
    <w:qFormat/>
    <w:pPr>
      <w:widowControl/>
      <w:pBdr>
        <w:top w:val="single" w:sz="4" w:space="0" w:color="auto"/>
      </w:pBdr>
      <w:spacing w:before="100" w:beforeAutospacing="1" w:after="100" w:afterAutospacing="1"/>
      <w:ind w:firstLineChars="0" w:firstLine="0"/>
      <w:jc w:val="center"/>
      <w:textAlignment w:val="center"/>
    </w:pPr>
    <w:rPr>
      <w:rFonts w:ascii="黑体" w:eastAsia="黑体" w:hAnsi="宋体" w:cs="宋体"/>
      <w:kern w:val="0"/>
      <w:sz w:val="24"/>
      <w:szCs w:val="24"/>
    </w:rPr>
  </w:style>
  <w:style w:type="paragraph" w:customStyle="1" w:styleId="xl85">
    <w:name w:val="xl85"/>
    <w:basedOn w:val="a0"/>
    <w:qFormat/>
    <w:pPr>
      <w:widowControl/>
      <w:pBdr>
        <w:top w:val="single" w:sz="4" w:space="0" w:color="auto"/>
        <w:right w:val="single" w:sz="4" w:space="0" w:color="auto"/>
      </w:pBdr>
      <w:spacing w:before="100" w:beforeAutospacing="1" w:after="100" w:afterAutospacing="1"/>
      <w:ind w:firstLineChars="0" w:firstLine="0"/>
      <w:jc w:val="center"/>
      <w:textAlignment w:val="center"/>
    </w:pPr>
    <w:rPr>
      <w:rFonts w:ascii="黑体" w:eastAsia="黑体" w:hAnsi="宋体" w:cs="宋体"/>
      <w:kern w:val="0"/>
      <w:sz w:val="24"/>
      <w:szCs w:val="24"/>
    </w:rPr>
  </w:style>
  <w:style w:type="paragraph" w:customStyle="1" w:styleId="xl86">
    <w:name w:val="xl86"/>
    <w:basedOn w:val="a0"/>
    <w:qFormat/>
    <w:pPr>
      <w:widowControl/>
      <w:pBdr>
        <w:left w:val="single" w:sz="4" w:space="0" w:color="auto"/>
        <w:bottom w:val="single" w:sz="4" w:space="0" w:color="auto"/>
      </w:pBdr>
      <w:spacing w:before="100" w:beforeAutospacing="1" w:after="100" w:afterAutospacing="1"/>
      <w:ind w:firstLineChars="0" w:firstLine="0"/>
      <w:jc w:val="center"/>
      <w:textAlignment w:val="center"/>
    </w:pPr>
    <w:rPr>
      <w:rFonts w:ascii="黑体" w:eastAsia="黑体" w:hAnsi="宋体" w:cs="宋体"/>
      <w:kern w:val="0"/>
      <w:sz w:val="24"/>
      <w:szCs w:val="24"/>
    </w:rPr>
  </w:style>
  <w:style w:type="paragraph" w:customStyle="1" w:styleId="xl87">
    <w:name w:val="xl87"/>
    <w:basedOn w:val="a0"/>
    <w:qFormat/>
    <w:pPr>
      <w:widowControl/>
      <w:pBdr>
        <w:bottom w:val="single" w:sz="4" w:space="0" w:color="auto"/>
      </w:pBdr>
      <w:spacing w:before="100" w:beforeAutospacing="1" w:after="100" w:afterAutospacing="1"/>
      <w:ind w:firstLineChars="0" w:firstLine="0"/>
      <w:jc w:val="center"/>
      <w:textAlignment w:val="center"/>
    </w:pPr>
    <w:rPr>
      <w:rFonts w:ascii="黑体" w:eastAsia="黑体" w:hAnsi="宋体" w:cs="宋体"/>
      <w:kern w:val="0"/>
      <w:sz w:val="24"/>
      <w:szCs w:val="24"/>
    </w:rPr>
  </w:style>
  <w:style w:type="paragraph" w:customStyle="1" w:styleId="xl88">
    <w:name w:val="xl88"/>
    <w:basedOn w:val="a0"/>
    <w:qFormat/>
    <w:pPr>
      <w:widowControl/>
      <w:pBdr>
        <w:bottom w:val="single" w:sz="4" w:space="0" w:color="auto"/>
        <w:right w:val="single" w:sz="4" w:space="0" w:color="auto"/>
      </w:pBdr>
      <w:spacing w:before="100" w:beforeAutospacing="1" w:after="100" w:afterAutospacing="1"/>
      <w:ind w:firstLineChars="0" w:firstLine="0"/>
      <w:jc w:val="center"/>
      <w:textAlignment w:val="center"/>
    </w:pPr>
    <w:rPr>
      <w:rFonts w:ascii="黑体" w:eastAsia="黑体" w:hAnsi="宋体" w:cs="宋体"/>
      <w:kern w:val="0"/>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kern w:val="0"/>
      <w:sz w:val="24"/>
      <w:szCs w:val="24"/>
    </w:rPr>
  </w:style>
  <w:style w:type="paragraph" w:customStyle="1" w:styleId="xl90">
    <w:name w:val="xl9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ascii="宋体" w:hAnsi="宋体" w:cs="宋体"/>
      <w:kern w:val="0"/>
      <w:sz w:val="24"/>
      <w:szCs w:val="24"/>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kern w:val="0"/>
      <w:sz w:val="20"/>
      <w:szCs w:val="20"/>
    </w:rPr>
  </w:style>
  <w:style w:type="paragraph" w:customStyle="1" w:styleId="xl93">
    <w:name w:val="xl93"/>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0" w:firstLine="0"/>
      <w:jc w:val="center"/>
      <w:textAlignment w:val="center"/>
    </w:pPr>
    <w:rPr>
      <w:rFonts w:ascii="宋体" w:hAnsi="宋体" w:cs="宋体"/>
      <w:color w:val="000000"/>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ascii="宋体" w:hAnsi="宋体" w:cs="宋体"/>
      <w:kern w:val="0"/>
      <w:sz w:val="20"/>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3">
    <w:name w:val="正文文本缩进 Char"/>
    <w:link w:val="a8"/>
    <w:uiPriority w:val="99"/>
    <w:semiHidden/>
    <w:rPr>
      <w:rFonts w:ascii="Calibri" w:hAnsi="Calibri"/>
      <w:kern w:val="2"/>
      <w:sz w:val="21"/>
      <w:szCs w:val="22"/>
    </w:rPr>
  </w:style>
  <w:style w:type="character" w:customStyle="1" w:styleId="neirong1">
    <w:name w:val="neirong1"/>
    <w:rPr>
      <w:rFonts w:ascii="宋体" w:hAnsi="宋体" w:cs="Courier New"/>
      <w:sz w:val="32"/>
      <w:szCs w:val="32"/>
    </w:rPr>
  </w:style>
  <w:style w:type="paragraph" w:customStyle="1" w:styleId="customunionstyle">
    <w:name w:val="custom_unionstyle"/>
    <w:basedOn w:val="a0"/>
    <w:pPr>
      <w:widowControl/>
      <w:spacing w:before="100" w:beforeAutospacing="1" w:after="100" w:afterAutospacing="1"/>
      <w:ind w:firstLineChars="0" w:firstLine="0"/>
      <w:jc w:val="left"/>
    </w:pPr>
    <w:rPr>
      <w:rFonts w:ascii="宋体" w:hAnsi="宋体" w:cs="宋体"/>
      <w:kern w:val="0"/>
      <w:sz w:val="24"/>
      <w:szCs w:val="24"/>
      <w:lang w:bidi="sa-IN"/>
    </w:rPr>
  </w:style>
  <w:style w:type="paragraph" w:customStyle="1" w:styleId="aff0">
    <w:name w:val="仿宋标题"/>
    <w:pPr>
      <w:jc w:val="center"/>
    </w:pPr>
    <w:rPr>
      <w:rFonts w:eastAsia="仿宋_GB2312"/>
      <w:b/>
      <w:kern w:val="2"/>
      <w:sz w:val="32"/>
      <w:szCs w:val="24"/>
    </w:rPr>
  </w:style>
  <w:style w:type="character" w:customStyle="1" w:styleId="Char2">
    <w:name w:val="正文文本 Char"/>
    <w:link w:val="a7"/>
    <w:rPr>
      <w:b/>
      <w:kern w:val="2"/>
      <w:sz w:val="44"/>
    </w:rPr>
  </w:style>
  <w:style w:type="character" w:customStyle="1" w:styleId="Char4">
    <w:name w:val="纯文本 Char"/>
    <w:link w:val="a9"/>
    <w:rPr>
      <w:rFonts w:ascii="宋体" w:hAnsi="Courier New" w:cs="Courier New"/>
      <w:kern w:val="2"/>
      <w:sz w:val="21"/>
      <w:szCs w:val="21"/>
    </w:rPr>
  </w:style>
  <w:style w:type="paragraph" w:customStyle="1" w:styleId="aff1">
    <w:name w:val="仿宋，四号"/>
    <w:basedOn w:val="a0"/>
    <w:pPr>
      <w:ind w:firstLineChars="0" w:firstLine="0"/>
    </w:pPr>
    <w:rPr>
      <w:rFonts w:ascii="Times New Roman" w:eastAsia="仿宋_GB2312" w:hAnsi="Times New Roman"/>
      <w:sz w:val="28"/>
      <w:szCs w:val="24"/>
    </w:rPr>
  </w:style>
  <w:style w:type="paragraph" w:customStyle="1" w:styleId="ParaCharCharCharCharCharCharChar">
    <w:name w:val="默认段落字体 Para Char Char Char Char Char Char Char"/>
    <w:basedOn w:val="a0"/>
    <w:unhideWhenUsed/>
    <w:pPr>
      <w:ind w:firstLineChars="0" w:firstLine="0"/>
    </w:pPr>
    <w:rPr>
      <w:rFonts w:ascii="Tahoma" w:hAnsi="Tahoma" w:hint="eastAsia"/>
      <w:sz w:val="24"/>
      <w:szCs w:val="20"/>
    </w:rPr>
  </w:style>
  <w:style w:type="character" w:customStyle="1" w:styleId="2Char0">
    <w:name w:val="正文文本缩进 2 Char"/>
    <w:link w:val="20"/>
    <w:rPr>
      <w:rFonts w:ascii="仿宋_GB2312" w:eastAsia="仿宋_GB2312"/>
      <w:kern w:val="2"/>
      <w:sz w:val="28"/>
    </w:rPr>
  </w:style>
  <w:style w:type="character" w:customStyle="1" w:styleId="2Char1">
    <w:name w:val="正文文本 2 Char"/>
    <w:link w:val="21"/>
    <w:rPr>
      <w:rFonts w:ascii="仿宋_GB2312" w:eastAsia="仿宋_GB2312" w:hAnsi="宋体"/>
      <w:kern w:val="2"/>
      <w:sz w:val="32"/>
    </w:rPr>
  </w:style>
  <w:style w:type="character" w:customStyle="1" w:styleId="Char1">
    <w:name w:val="结束语 Char"/>
    <w:link w:val="a6"/>
    <w:rPr>
      <w:kern w:val="2"/>
      <w:sz w:val="21"/>
    </w:rPr>
  </w:style>
  <w:style w:type="paragraph" w:customStyle="1" w:styleId="CharCharCharCharCharCharChar">
    <w:name w:val="Char Char Char Char Char Char Char"/>
    <w:basedOn w:val="a0"/>
    <w:pPr>
      <w:ind w:firstLineChars="0" w:firstLine="0"/>
    </w:pPr>
    <w:rPr>
      <w:rFonts w:ascii="宋体" w:hAnsi="宋体" w:cs="Courier New"/>
      <w:sz w:val="32"/>
      <w:szCs w:val="32"/>
    </w:rPr>
  </w:style>
  <w:style w:type="paragraph" w:customStyle="1"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basedOn w:val="a0"/>
    <w:pPr>
      <w:spacing w:line="360" w:lineRule="auto"/>
    </w:pPr>
    <w:rPr>
      <w:rFonts w:ascii="Times New Roman" w:eastAsia="仿宋_GB2312" w:hAnsi="Times New Roman"/>
      <w:sz w:val="24"/>
      <w:szCs w:val="24"/>
    </w:rPr>
  </w:style>
  <w:style w:type="paragraph" w:customStyle="1" w:styleId="CharCharCharCharCharChar">
    <w:name w:val="Char Char Char Char Char Char"/>
    <w:basedOn w:val="a0"/>
    <w:pPr>
      <w:ind w:firstLineChars="0" w:firstLine="0"/>
    </w:pPr>
    <w:rPr>
      <w:rFonts w:ascii="宋体" w:hAnsi="宋体" w:cs="Courier New"/>
      <w:sz w:val="32"/>
      <w:szCs w:val="32"/>
    </w:rPr>
  </w:style>
  <w:style w:type="paragraph" w:customStyle="1" w:styleId="CharCharCharChar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 Char Char Char Char1"/>
    <w:basedOn w:val="a0"/>
    <w:pPr>
      <w:spacing w:line="360" w:lineRule="auto"/>
    </w:pPr>
    <w:rPr>
      <w:rFonts w:ascii="Times New Roman" w:eastAsia="仿宋_GB2312" w:hAnsi="Times New Roman"/>
      <w:sz w:val="24"/>
      <w:szCs w:val="20"/>
    </w:rPr>
  </w:style>
  <w:style w:type="paragraph" w:styleId="aff2">
    <w:name w:val="List Paragraph"/>
    <w:basedOn w:val="a0"/>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1.xml"/><Relationship Id="rId16" Type="http://schemas.openxmlformats.org/officeDocument/2006/relationships/image" Target="media/image6.jpeg"/><Relationship Id="rId20" Type="http://schemas.openxmlformats.org/officeDocument/2006/relationships/image" Target="media/image10.jpeg"/><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11C60-2894-4D0A-A886-565572BA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Words>
  <Characters>20</Characters>
  <Application>Microsoft Office Word</Application>
  <DocSecurity>0</DocSecurity>
  <Lines>1</Lines>
  <Paragraphs>1</Paragraphs>
  <ScaleCrop>false</ScaleCrop>
  <Company>Lenovo</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北京市城市安全风险评估</dc:title>
  <dc:creator>王欣</dc:creator>
  <cp:lastModifiedBy>陈学友</cp:lastModifiedBy>
  <cp:revision>416</cp:revision>
  <cp:lastPrinted>2017-01-27T10:58:00Z</cp:lastPrinted>
  <dcterms:created xsi:type="dcterms:W3CDTF">2017-08-16T02:29:00Z</dcterms:created>
  <dcterms:modified xsi:type="dcterms:W3CDTF">2020-09-07T07:24:00Z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