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8C9" w:rsidRDefault="008E18C9" w:rsidP="008E18C9">
      <w:pPr>
        <w:ind w:firstLineChars="0" w:firstLine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8E18C9" w:rsidRPr="003665EF" w:rsidRDefault="008E18C9" w:rsidP="003665EF">
      <w:pPr>
        <w:pStyle w:val="8"/>
        <w:spacing w:line="560" w:lineRule="exact"/>
        <w:rPr>
          <w:rFonts w:ascii="方正小标宋简体" w:eastAsia="方正小标宋简体" w:hint="eastAsia"/>
          <w:sz w:val="44"/>
          <w:szCs w:val="44"/>
        </w:rPr>
      </w:pPr>
      <w:r w:rsidRPr="003665EF">
        <w:rPr>
          <w:rFonts w:ascii="方正小标宋简体" w:eastAsia="方正小标宋简体" w:hint="eastAsia"/>
          <w:sz w:val="44"/>
          <w:szCs w:val="44"/>
        </w:rPr>
        <w:t>安全风险辨识评估清单</w:t>
      </w:r>
      <w:bookmarkStart w:id="0" w:name="_GoBack"/>
      <w:bookmarkEnd w:id="0"/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700"/>
        <w:gridCol w:w="700"/>
        <w:gridCol w:w="1364"/>
        <w:gridCol w:w="584"/>
        <w:gridCol w:w="584"/>
        <w:gridCol w:w="584"/>
        <w:gridCol w:w="587"/>
        <w:gridCol w:w="584"/>
        <w:gridCol w:w="590"/>
        <w:gridCol w:w="584"/>
        <w:gridCol w:w="584"/>
        <w:gridCol w:w="587"/>
        <w:gridCol w:w="584"/>
        <w:gridCol w:w="587"/>
        <w:gridCol w:w="584"/>
        <w:gridCol w:w="499"/>
        <w:gridCol w:w="584"/>
        <w:gridCol w:w="788"/>
        <w:gridCol w:w="629"/>
        <w:gridCol w:w="669"/>
        <w:gridCol w:w="598"/>
      </w:tblGrid>
      <w:tr w:rsidR="008E18C9" w:rsidTr="00375FF4">
        <w:trPr>
          <w:trHeight w:val="765"/>
        </w:trPr>
        <w:tc>
          <w:tcPr>
            <w:tcW w:w="620" w:type="dxa"/>
            <w:vMerge w:val="restart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700" w:type="dxa"/>
            <w:vMerge w:val="restart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场所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位置</w:t>
            </w:r>
          </w:p>
        </w:tc>
        <w:tc>
          <w:tcPr>
            <w:tcW w:w="700" w:type="dxa"/>
            <w:vMerge w:val="restart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风险源</w:t>
            </w:r>
          </w:p>
        </w:tc>
        <w:tc>
          <w:tcPr>
            <w:tcW w:w="1364" w:type="dxa"/>
            <w:vMerge w:val="restart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风险源描述</w:t>
            </w:r>
          </w:p>
        </w:tc>
        <w:tc>
          <w:tcPr>
            <w:tcW w:w="2339" w:type="dxa"/>
            <w:gridSpan w:val="4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风险可能性</w:t>
            </w:r>
          </w:p>
        </w:tc>
        <w:tc>
          <w:tcPr>
            <w:tcW w:w="4684" w:type="dxa"/>
            <w:gridSpan w:val="8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后果严重性</w:t>
            </w:r>
          </w:p>
        </w:tc>
        <w:tc>
          <w:tcPr>
            <w:tcW w:w="499" w:type="dxa"/>
            <w:vMerge w:val="restart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风险等级</w:t>
            </w:r>
          </w:p>
        </w:tc>
        <w:tc>
          <w:tcPr>
            <w:tcW w:w="584" w:type="dxa"/>
            <w:vMerge w:val="restart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风险类型</w:t>
            </w:r>
          </w:p>
        </w:tc>
        <w:tc>
          <w:tcPr>
            <w:tcW w:w="2086" w:type="dxa"/>
            <w:gridSpan w:val="3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管控措施</w:t>
            </w:r>
          </w:p>
        </w:tc>
        <w:tc>
          <w:tcPr>
            <w:tcW w:w="598" w:type="dxa"/>
            <w:vMerge w:val="restart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  <w:highlight w:val="gree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行业主管部门</w:t>
            </w:r>
          </w:p>
        </w:tc>
      </w:tr>
      <w:tr w:rsidR="008E18C9" w:rsidTr="00375FF4">
        <w:trPr>
          <w:trHeight w:val="375"/>
        </w:trPr>
        <w:tc>
          <w:tcPr>
            <w:tcW w:w="620" w:type="dxa"/>
            <w:vMerge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vMerge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84" w:type="dxa"/>
            <w:vMerge w:val="restart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Q1</w:t>
            </w:r>
          </w:p>
        </w:tc>
        <w:tc>
          <w:tcPr>
            <w:tcW w:w="584" w:type="dxa"/>
            <w:vMerge w:val="restart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Q2</w:t>
            </w:r>
          </w:p>
        </w:tc>
        <w:tc>
          <w:tcPr>
            <w:tcW w:w="584" w:type="dxa"/>
            <w:vMerge w:val="restart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Q3</w:t>
            </w:r>
          </w:p>
        </w:tc>
        <w:tc>
          <w:tcPr>
            <w:tcW w:w="587" w:type="dxa"/>
            <w:vMerge w:val="restart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发生可能性值</w:t>
            </w:r>
          </w:p>
        </w:tc>
        <w:tc>
          <w:tcPr>
            <w:tcW w:w="1174" w:type="dxa"/>
            <w:gridSpan w:val="2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584" w:type="dxa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</w:t>
            </w:r>
          </w:p>
        </w:tc>
        <w:tc>
          <w:tcPr>
            <w:tcW w:w="1171" w:type="dxa"/>
            <w:gridSpan w:val="2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</w:t>
            </w:r>
          </w:p>
        </w:tc>
        <w:tc>
          <w:tcPr>
            <w:tcW w:w="1171" w:type="dxa"/>
            <w:gridSpan w:val="2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保障</w:t>
            </w:r>
          </w:p>
        </w:tc>
        <w:tc>
          <w:tcPr>
            <w:tcW w:w="584" w:type="dxa"/>
            <w:vMerge w:val="restart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后果严重性值</w:t>
            </w:r>
          </w:p>
        </w:tc>
        <w:tc>
          <w:tcPr>
            <w:tcW w:w="499" w:type="dxa"/>
            <w:vMerge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84" w:type="dxa"/>
            <w:vMerge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88" w:type="dxa"/>
            <w:vMerge w:val="restart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工程技术措施</w:t>
            </w:r>
          </w:p>
        </w:tc>
        <w:tc>
          <w:tcPr>
            <w:tcW w:w="629" w:type="dxa"/>
            <w:vMerge w:val="restart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管理措施</w:t>
            </w:r>
          </w:p>
        </w:tc>
        <w:tc>
          <w:tcPr>
            <w:tcW w:w="669" w:type="dxa"/>
            <w:vMerge w:val="restart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应急准备</w:t>
            </w:r>
          </w:p>
        </w:tc>
        <w:tc>
          <w:tcPr>
            <w:tcW w:w="598" w:type="dxa"/>
            <w:vMerge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8E18C9" w:rsidTr="00375FF4">
        <w:trPr>
          <w:trHeight w:val="390"/>
        </w:trPr>
        <w:tc>
          <w:tcPr>
            <w:tcW w:w="620" w:type="dxa"/>
            <w:vMerge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vMerge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84" w:type="dxa"/>
            <w:vMerge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84" w:type="dxa"/>
            <w:vMerge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84" w:type="dxa"/>
            <w:vMerge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87" w:type="dxa"/>
            <w:vMerge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M1</w:t>
            </w:r>
          </w:p>
        </w:tc>
        <w:tc>
          <w:tcPr>
            <w:tcW w:w="590" w:type="dxa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M2</w:t>
            </w:r>
          </w:p>
        </w:tc>
        <w:tc>
          <w:tcPr>
            <w:tcW w:w="584" w:type="dxa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E1</w:t>
            </w:r>
          </w:p>
        </w:tc>
        <w:tc>
          <w:tcPr>
            <w:tcW w:w="584" w:type="dxa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S1</w:t>
            </w:r>
          </w:p>
        </w:tc>
        <w:tc>
          <w:tcPr>
            <w:tcW w:w="587" w:type="dxa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S2</w:t>
            </w:r>
          </w:p>
        </w:tc>
        <w:tc>
          <w:tcPr>
            <w:tcW w:w="584" w:type="dxa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S1</w:t>
            </w:r>
          </w:p>
        </w:tc>
        <w:tc>
          <w:tcPr>
            <w:tcW w:w="587" w:type="dxa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S2</w:t>
            </w:r>
          </w:p>
        </w:tc>
        <w:tc>
          <w:tcPr>
            <w:tcW w:w="584" w:type="dxa"/>
            <w:vMerge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499" w:type="dxa"/>
            <w:vMerge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84" w:type="dxa"/>
            <w:vMerge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88" w:type="dxa"/>
            <w:vMerge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vMerge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669" w:type="dxa"/>
            <w:vMerge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vMerge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8E18C9" w:rsidTr="00375FF4">
        <w:trPr>
          <w:trHeight w:val="240"/>
        </w:trPr>
        <w:tc>
          <w:tcPr>
            <w:tcW w:w="620" w:type="dxa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4" w:type="dxa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7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0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7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7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9" w:type="dxa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dxa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8" w:type="dxa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9" w:type="dxa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9" w:type="dxa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8" w:type="dxa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E18C9" w:rsidTr="00375FF4">
        <w:trPr>
          <w:trHeight w:val="240"/>
        </w:trPr>
        <w:tc>
          <w:tcPr>
            <w:tcW w:w="620" w:type="dxa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4" w:type="dxa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7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0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7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7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9" w:type="dxa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dxa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8" w:type="dxa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9" w:type="dxa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9" w:type="dxa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8" w:type="dxa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E18C9" w:rsidTr="00375FF4">
        <w:trPr>
          <w:trHeight w:val="240"/>
        </w:trPr>
        <w:tc>
          <w:tcPr>
            <w:tcW w:w="620" w:type="dxa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4" w:type="dxa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7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0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7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7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9" w:type="dxa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dxa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8" w:type="dxa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9" w:type="dxa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9" w:type="dxa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8" w:type="dxa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E18C9" w:rsidTr="00375FF4">
        <w:trPr>
          <w:trHeight w:val="240"/>
        </w:trPr>
        <w:tc>
          <w:tcPr>
            <w:tcW w:w="620" w:type="dxa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4" w:type="dxa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7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0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7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7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9" w:type="dxa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dxa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8" w:type="dxa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9" w:type="dxa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9" w:type="dxa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8" w:type="dxa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E18C9" w:rsidTr="00375FF4">
        <w:trPr>
          <w:trHeight w:val="240"/>
        </w:trPr>
        <w:tc>
          <w:tcPr>
            <w:tcW w:w="620" w:type="dxa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4" w:type="dxa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7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0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7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7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9" w:type="dxa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dxa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8" w:type="dxa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9" w:type="dxa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9" w:type="dxa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8" w:type="dxa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E18C9" w:rsidTr="00375FF4">
        <w:trPr>
          <w:trHeight w:val="240"/>
        </w:trPr>
        <w:tc>
          <w:tcPr>
            <w:tcW w:w="620" w:type="dxa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4" w:type="dxa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7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0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7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7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9" w:type="dxa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dxa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8" w:type="dxa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9" w:type="dxa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9" w:type="dxa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8" w:type="dxa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E18C9" w:rsidTr="00375FF4">
        <w:trPr>
          <w:trHeight w:val="240"/>
        </w:trPr>
        <w:tc>
          <w:tcPr>
            <w:tcW w:w="620" w:type="dxa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4" w:type="dxa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7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0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7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7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9" w:type="dxa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dxa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8" w:type="dxa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9" w:type="dxa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9" w:type="dxa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8" w:type="dxa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E18C9" w:rsidTr="00375FF4">
        <w:trPr>
          <w:trHeight w:val="240"/>
        </w:trPr>
        <w:tc>
          <w:tcPr>
            <w:tcW w:w="620" w:type="dxa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4" w:type="dxa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7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0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7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7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9" w:type="dxa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dxa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8" w:type="dxa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9" w:type="dxa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9" w:type="dxa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8" w:type="dxa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E18C9" w:rsidTr="00375FF4">
        <w:trPr>
          <w:trHeight w:val="240"/>
        </w:trPr>
        <w:tc>
          <w:tcPr>
            <w:tcW w:w="620" w:type="dxa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4" w:type="dxa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7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0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7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7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dxa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9" w:type="dxa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dxa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8" w:type="dxa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9" w:type="dxa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9" w:type="dxa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8" w:type="dxa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E18C9" w:rsidTr="00375FF4">
        <w:trPr>
          <w:trHeight w:val="1500"/>
        </w:trPr>
        <w:tc>
          <w:tcPr>
            <w:tcW w:w="14174" w:type="dxa"/>
            <w:gridSpan w:val="22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填表说明：</w:t>
            </w:r>
            <w:r>
              <w:rPr>
                <w:rFonts w:asci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Q1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Q2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Q3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M1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M2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E1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S1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S2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S1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S2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填写对应的等级值，“发生可能性值”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=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Q1+Q2+Q3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/3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，“后果严重性值”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=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M1+M2+E1+S1+S2+S1+S2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/7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  <w:r>
              <w:rPr>
                <w:rFonts w:asci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、“风险等级”一栏填写重大、较大、一般、低；</w:t>
            </w:r>
            <w:r>
              <w:rPr>
                <w:rFonts w:asci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、“风险类型”一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栏按照</w:t>
            </w:r>
            <w:proofErr w:type="gramEnd"/>
            <w:r>
              <w:rPr>
                <w:rFonts w:ascii="宋体" w:hAnsi="宋体" w:cs="宋体"/>
                <w:kern w:val="0"/>
                <w:sz w:val="20"/>
                <w:szCs w:val="20"/>
              </w:rPr>
              <w:t>GB6441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填写物体打击、车辆伤害、机械伤害、起重伤害、触电、淹溺、灼烫、火灾、高处坠落、坍塌、锅炉爆炸、容器爆炸、其它爆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炸、中毒和窒息、传染病、职业病、其它伤害及其他风险类型。</w:t>
            </w:r>
          </w:p>
        </w:tc>
      </w:tr>
      <w:tr w:rsidR="008E18C9" w:rsidTr="00375FF4">
        <w:trPr>
          <w:trHeight w:val="240"/>
        </w:trPr>
        <w:tc>
          <w:tcPr>
            <w:tcW w:w="6897" w:type="dxa"/>
            <w:gridSpan w:val="10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报送单位：</w:t>
            </w:r>
          </w:p>
        </w:tc>
        <w:tc>
          <w:tcPr>
            <w:tcW w:w="7277" w:type="dxa"/>
            <w:gridSpan w:val="12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单位地址：</w:t>
            </w:r>
          </w:p>
        </w:tc>
      </w:tr>
      <w:tr w:rsidR="008E18C9" w:rsidTr="00375FF4">
        <w:trPr>
          <w:trHeight w:val="285"/>
        </w:trPr>
        <w:tc>
          <w:tcPr>
            <w:tcW w:w="3384" w:type="dxa"/>
            <w:gridSpan w:val="4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联系电话：</w:t>
            </w:r>
          </w:p>
        </w:tc>
        <w:tc>
          <w:tcPr>
            <w:tcW w:w="5268" w:type="dxa"/>
            <w:gridSpan w:val="9"/>
            <w:vAlign w:val="bottom"/>
          </w:tcPr>
          <w:p w:rsidR="008E18C9" w:rsidRDefault="008E18C9" w:rsidP="00375FF4">
            <w:pPr>
              <w:widowControl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填表人：</w:t>
            </w:r>
          </w:p>
        </w:tc>
        <w:tc>
          <w:tcPr>
            <w:tcW w:w="5522" w:type="dxa"/>
            <w:gridSpan w:val="9"/>
            <w:vAlign w:val="center"/>
          </w:tcPr>
          <w:p w:rsidR="008E18C9" w:rsidRDefault="008E18C9" w:rsidP="00375FF4">
            <w:pPr>
              <w:widowControl/>
              <w:ind w:firstLineChars="0" w:firstLine="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填表日期：</w:t>
            </w:r>
          </w:p>
        </w:tc>
      </w:tr>
    </w:tbl>
    <w:p w:rsidR="006E3FE8" w:rsidRDefault="006E3FE8" w:rsidP="008E18C9">
      <w:pPr>
        <w:ind w:firstLine="420"/>
      </w:pPr>
    </w:p>
    <w:sectPr w:rsidR="006E3FE8" w:rsidSect="008E18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DD7" w:rsidRDefault="00E47DD7" w:rsidP="003665EF">
      <w:pPr>
        <w:ind w:firstLine="420"/>
      </w:pPr>
      <w:r>
        <w:separator/>
      </w:r>
    </w:p>
  </w:endnote>
  <w:endnote w:type="continuationSeparator" w:id="0">
    <w:p w:rsidR="00E47DD7" w:rsidRDefault="00E47DD7" w:rsidP="003665EF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5EF" w:rsidRDefault="003665EF" w:rsidP="003665EF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5EF" w:rsidRDefault="003665EF" w:rsidP="003665EF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5EF" w:rsidRDefault="003665EF" w:rsidP="003665EF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DD7" w:rsidRDefault="00E47DD7" w:rsidP="003665EF">
      <w:pPr>
        <w:ind w:firstLine="420"/>
      </w:pPr>
      <w:r>
        <w:separator/>
      </w:r>
    </w:p>
  </w:footnote>
  <w:footnote w:type="continuationSeparator" w:id="0">
    <w:p w:rsidR="00E47DD7" w:rsidRDefault="00E47DD7" w:rsidP="003665EF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5EF" w:rsidRDefault="003665EF" w:rsidP="003665EF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5EF" w:rsidRDefault="003665EF" w:rsidP="003665EF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5EF" w:rsidRDefault="003665EF" w:rsidP="003665EF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8C9"/>
    <w:rsid w:val="003665EF"/>
    <w:rsid w:val="006E3FE8"/>
    <w:rsid w:val="008E18C9"/>
    <w:rsid w:val="00E4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8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8C9"/>
    <w:pPr>
      <w:widowControl w:val="0"/>
      <w:ind w:firstLineChars="200" w:firstLine="20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">
    <w:name w:val="index 8"/>
    <w:basedOn w:val="a"/>
    <w:next w:val="a"/>
    <w:qFormat/>
    <w:rsid w:val="008E18C9"/>
    <w:pPr>
      <w:ind w:firstLineChars="0" w:firstLine="0"/>
      <w:jc w:val="center"/>
    </w:pPr>
    <w:rPr>
      <w:rFonts w:ascii="宋体" w:hAnsi="宋体"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3665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65E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65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65E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8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8C9"/>
    <w:pPr>
      <w:widowControl w:val="0"/>
      <w:ind w:firstLineChars="200" w:firstLine="20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">
    <w:name w:val="index 8"/>
    <w:basedOn w:val="a"/>
    <w:next w:val="a"/>
    <w:qFormat/>
    <w:rsid w:val="008E18C9"/>
    <w:pPr>
      <w:ind w:firstLineChars="0" w:firstLine="0"/>
      <w:jc w:val="center"/>
    </w:pPr>
    <w:rPr>
      <w:rFonts w:ascii="宋体" w:hAnsi="宋体"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3665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65E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65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65E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陈学友</dc:creator>
  <cp:lastModifiedBy>陈学友</cp:lastModifiedBy>
  <cp:revision>2</cp:revision>
  <dcterms:created xsi:type="dcterms:W3CDTF">2020-09-07T07:17:00Z</dcterms:created>
  <dcterms:modified xsi:type="dcterms:W3CDTF">2020-09-07T07:19:00Z</dcterms:modified>
</cp:coreProperties>
</file>