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38" w:rsidRPr="0047159B" w:rsidRDefault="00A20F38" w:rsidP="00A20F38">
      <w:pPr>
        <w:spacing w:line="520" w:lineRule="exact"/>
        <w:rPr>
          <w:rStyle w:val="t141"/>
          <w:rFonts w:ascii="仿宋_GB2312" w:eastAsia="仿宋_GB2312" w:hAnsi="宋体" w:hint="eastAsia"/>
          <w:b w:val="0"/>
          <w:sz w:val="30"/>
          <w:szCs w:val="30"/>
        </w:rPr>
      </w:pPr>
      <w:r w:rsidRPr="0047159B">
        <w:rPr>
          <w:rStyle w:val="t141"/>
          <w:rFonts w:ascii="仿宋_GB2312" w:eastAsia="仿宋_GB2312" w:hAnsi="宋体" w:hint="eastAsia"/>
          <w:b w:val="0"/>
          <w:sz w:val="30"/>
          <w:szCs w:val="30"/>
        </w:rPr>
        <w:t xml:space="preserve">附件4   </w:t>
      </w:r>
    </w:p>
    <w:p w:rsidR="00A20F38" w:rsidRPr="0047159B" w:rsidRDefault="00A20F38" w:rsidP="00A20F38">
      <w:pPr>
        <w:spacing w:line="520" w:lineRule="exact"/>
        <w:jc w:val="center"/>
        <w:rPr>
          <w:rStyle w:val="t141"/>
          <w:rFonts w:ascii="仿宋_GB2312" w:eastAsia="仿宋_GB2312" w:hAnsi="宋体" w:hint="eastAsia"/>
          <w:sz w:val="30"/>
          <w:szCs w:val="30"/>
        </w:rPr>
      </w:pPr>
    </w:p>
    <w:p w:rsidR="00A20F38" w:rsidRPr="0047159B" w:rsidRDefault="00A20F38" w:rsidP="00A20F38">
      <w:pPr>
        <w:spacing w:line="520" w:lineRule="exact"/>
        <w:jc w:val="center"/>
        <w:rPr>
          <w:rStyle w:val="t141"/>
          <w:rFonts w:ascii="方正小标宋简体" w:eastAsia="方正小标宋简体" w:hAnsi="宋体" w:hint="eastAsia"/>
          <w:b w:val="0"/>
          <w:sz w:val="28"/>
          <w:szCs w:val="28"/>
        </w:rPr>
      </w:pPr>
      <w:r w:rsidRPr="0047159B">
        <w:rPr>
          <w:rStyle w:val="t141"/>
          <w:rFonts w:ascii="方正小标宋简体" w:eastAsia="方正小标宋简体" w:hAnsi="宋体" w:hint="eastAsia"/>
          <w:b w:val="0"/>
          <w:sz w:val="28"/>
          <w:szCs w:val="28"/>
        </w:rPr>
        <w:t>北京市图书资料系列（图书资料、群众文化专业）中、初级专业技术资格申报条件</w:t>
      </w:r>
    </w:p>
    <w:p w:rsidR="00A20F38" w:rsidRPr="0047159B" w:rsidRDefault="00A20F38" w:rsidP="00A20F38">
      <w:pPr>
        <w:spacing w:line="520" w:lineRule="exact"/>
        <w:ind w:firstLineChars="196" w:firstLine="549"/>
        <w:rPr>
          <w:rStyle w:val="a3"/>
          <w:rFonts w:ascii="仿宋_GB2312" w:eastAsia="仿宋_GB2312" w:hAnsi="宋体" w:hint="eastAsia"/>
          <w:b w:val="0"/>
          <w:sz w:val="28"/>
          <w:szCs w:val="28"/>
        </w:rPr>
      </w:pP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/>
          <w:sz w:val="28"/>
          <w:szCs w:val="28"/>
        </w:rPr>
        <w:t>一、申报人员范围：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在北京地区从事图书资料、群众文化工作的专业技术人员。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int="eastAsia"/>
          <w:bCs/>
          <w:sz w:val="28"/>
          <w:szCs w:val="28"/>
        </w:rPr>
      </w:pPr>
      <w:r w:rsidRPr="0047159B">
        <w:rPr>
          <w:rFonts w:ascii="宋体" w:hAnsi="宋体"/>
          <w:sz w:val="28"/>
          <w:szCs w:val="28"/>
        </w:rPr>
        <w:t>二、专业技术资格申报条件：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int="eastAsia"/>
          <w:bCs/>
          <w:sz w:val="28"/>
          <w:szCs w:val="28"/>
        </w:rPr>
        <w:t>（一）申报图书资料系列（</w:t>
      </w:r>
      <w:r w:rsidRPr="0047159B">
        <w:rPr>
          <w:rFonts w:ascii="宋体" w:hAnsi="宋体" w:hint="eastAsia"/>
          <w:sz w:val="28"/>
          <w:szCs w:val="28"/>
        </w:rPr>
        <w:t>图书资料、群众文化</w:t>
      </w:r>
      <w:r w:rsidRPr="0047159B">
        <w:rPr>
          <w:rFonts w:ascii="宋体" w:hint="eastAsia"/>
          <w:bCs/>
          <w:sz w:val="28"/>
          <w:szCs w:val="28"/>
        </w:rPr>
        <w:t>）中级专业技术资格须符合下列条件之一：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1.</w:t>
      </w:r>
      <w:r w:rsidRPr="0047159B">
        <w:rPr>
          <w:rFonts w:ascii="宋体" w:hAnsi="宋体"/>
          <w:sz w:val="28"/>
          <w:szCs w:val="28"/>
        </w:rPr>
        <w:t>博士研究生毕业。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2.</w:t>
      </w:r>
      <w:r w:rsidRPr="0047159B">
        <w:rPr>
          <w:rFonts w:ascii="宋体" w:hAnsi="宋体"/>
          <w:sz w:val="28"/>
          <w:szCs w:val="28"/>
        </w:rPr>
        <w:t>硕士研究生毕业后,从事所申报专业工作满2年。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3.</w:t>
      </w:r>
      <w:r w:rsidRPr="0047159B">
        <w:rPr>
          <w:rFonts w:ascii="宋体" w:hAnsi="宋体"/>
          <w:sz w:val="28"/>
          <w:szCs w:val="28"/>
        </w:rPr>
        <w:t>本科毕业后,从事所申报专业工作满5年。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4.</w:t>
      </w:r>
      <w:r w:rsidRPr="0047159B">
        <w:rPr>
          <w:rFonts w:ascii="宋体" w:hAnsi="宋体"/>
          <w:sz w:val="28"/>
          <w:szCs w:val="28"/>
        </w:rPr>
        <w:t>专科毕业后,从事所申报专业工作满7年。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5.</w:t>
      </w:r>
      <w:r w:rsidRPr="0047159B">
        <w:rPr>
          <w:rFonts w:ascii="宋体" w:hAnsi="宋体"/>
          <w:sz w:val="28"/>
          <w:szCs w:val="28"/>
        </w:rPr>
        <w:t>专科及以上学历毕业后，取得助师级专业技术（职务任职）资格满4年。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6.</w:t>
      </w:r>
      <w:r w:rsidRPr="0047159B">
        <w:rPr>
          <w:rFonts w:ascii="宋体" w:hAnsi="宋体"/>
          <w:sz w:val="28"/>
          <w:szCs w:val="28"/>
        </w:rPr>
        <w:t>中专毕业后，从事所申报专业</w:t>
      </w:r>
      <w:proofErr w:type="gramStart"/>
      <w:r w:rsidRPr="0047159B">
        <w:rPr>
          <w:rFonts w:ascii="宋体" w:hAnsi="宋体"/>
          <w:sz w:val="28"/>
          <w:szCs w:val="28"/>
        </w:rPr>
        <w:t>工作工作</w:t>
      </w:r>
      <w:proofErr w:type="gramEnd"/>
      <w:r w:rsidRPr="0047159B">
        <w:rPr>
          <w:rFonts w:ascii="宋体" w:hAnsi="宋体"/>
          <w:sz w:val="28"/>
          <w:szCs w:val="28"/>
        </w:rPr>
        <w:t>满15年。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int="eastAsia"/>
          <w:bCs/>
          <w:sz w:val="28"/>
          <w:szCs w:val="28"/>
        </w:rPr>
        <w:t>（二）申报图书资料系列（</w:t>
      </w:r>
      <w:r w:rsidRPr="0047159B">
        <w:rPr>
          <w:rFonts w:ascii="宋体" w:hAnsi="宋体" w:hint="eastAsia"/>
          <w:sz w:val="28"/>
          <w:szCs w:val="28"/>
        </w:rPr>
        <w:t>图书资料、群众文化</w:t>
      </w:r>
      <w:r w:rsidRPr="0047159B">
        <w:rPr>
          <w:rFonts w:ascii="宋体" w:hint="eastAsia"/>
          <w:bCs/>
          <w:sz w:val="28"/>
          <w:szCs w:val="28"/>
        </w:rPr>
        <w:t>）初级专业技术资格须符合下列条件之一：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1.本科毕业后，从事所申报专业工作满1年；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2.专科毕业后，从事所申报专业工作满3年；</w:t>
      </w:r>
    </w:p>
    <w:p w:rsidR="00A20F38" w:rsidRPr="0047159B" w:rsidRDefault="00A20F38" w:rsidP="00A20F38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47159B">
        <w:rPr>
          <w:rFonts w:ascii="宋体" w:hAnsi="宋体" w:hint="eastAsia"/>
          <w:sz w:val="28"/>
          <w:szCs w:val="28"/>
        </w:rPr>
        <w:t>3.中专毕业后，从事所申报专业工作满5年。</w:t>
      </w:r>
    </w:p>
    <w:p w:rsidR="00C71B1D" w:rsidRPr="00A20F38" w:rsidRDefault="00C71B1D">
      <w:bookmarkStart w:id="0" w:name="_GoBack"/>
      <w:bookmarkEnd w:id="0"/>
    </w:p>
    <w:sectPr w:rsidR="00C71B1D" w:rsidRPr="00A20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38"/>
    <w:rsid w:val="00A20F38"/>
    <w:rsid w:val="00C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0F38"/>
    <w:rPr>
      <w:b/>
      <w:bCs/>
    </w:rPr>
  </w:style>
  <w:style w:type="character" w:customStyle="1" w:styleId="t141">
    <w:name w:val="t141"/>
    <w:basedOn w:val="a0"/>
    <w:rsid w:val="00A20F38"/>
    <w:rPr>
      <w:rFonts w:ascii="Arial" w:hAnsi="Arial" w:cs="Arial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0F38"/>
    <w:rPr>
      <w:b/>
      <w:bCs/>
    </w:rPr>
  </w:style>
  <w:style w:type="character" w:customStyle="1" w:styleId="t141">
    <w:name w:val="t141"/>
    <w:basedOn w:val="a0"/>
    <w:rsid w:val="00A20F38"/>
    <w:rPr>
      <w:rFonts w:ascii="Arial" w:hAnsi="Arial" w:cs="Arial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F0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柳丽</dc:creator>
  <cp:lastModifiedBy>柳丽</cp:lastModifiedBy>
  <cp:revision>1</cp:revision>
  <dcterms:created xsi:type="dcterms:W3CDTF">2020-08-31T08:29:00Z</dcterms:created>
  <dcterms:modified xsi:type="dcterms:W3CDTF">2020-08-31T08:29:00Z</dcterms:modified>
</cp:coreProperties>
</file>